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160" w:rsidRPr="003F3160" w:rsidRDefault="003F3160" w:rsidP="003F3160">
      <w:pPr>
        <w:spacing w:after="0" w:line="240" w:lineRule="auto"/>
        <w:jc w:val="right"/>
        <w:rPr>
          <w:rFonts w:ascii="Times New Roman" w:eastAsia="Calibri" w:hAnsi="Times New Roman" w:cs="Times New Roman"/>
          <w:sz w:val="26"/>
          <w:szCs w:val="26"/>
          <w:lang w:eastAsia="lv-LV"/>
        </w:rPr>
      </w:pPr>
      <w:r w:rsidRPr="003F3160">
        <w:rPr>
          <w:rFonts w:ascii="Times New Roman" w:eastAsia="Calibri" w:hAnsi="Times New Roman" w:cs="Times New Roman"/>
          <w:sz w:val="26"/>
          <w:szCs w:val="26"/>
          <w:lang w:eastAsia="lv-LV"/>
        </w:rPr>
        <w:t>APSTIPRINU</w:t>
      </w:r>
    </w:p>
    <w:p w:rsidR="003F3160" w:rsidRPr="003F3160" w:rsidRDefault="003F3160" w:rsidP="003F3160">
      <w:pPr>
        <w:spacing w:after="0" w:line="240" w:lineRule="auto"/>
        <w:jc w:val="right"/>
        <w:rPr>
          <w:rFonts w:ascii="Times New Roman" w:eastAsia="Calibri" w:hAnsi="Times New Roman" w:cs="Times New Roman"/>
          <w:sz w:val="26"/>
          <w:szCs w:val="26"/>
          <w:lang w:eastAsia="lv-LV"/>
        </w:rPr>
      </w:pPr>
      <w:r w:rsidRPr="003F3160">
        <w:rPr>
          <w:rFonts w:ascii="Times New Roman" w:eastAsia="Calibri" w:hAnsi="Times New Roman" w:cs="Times New Roman"/>
          <w:sz w:val="26"/>
          <w:szCs w:val="26"/>
          <w:lang w:eastAsia="lv-LV"/>
        </w:rPr>
        <w:t>Latvijas Nacionālā kultūras centra</w:t>
      </w:r>
    </w:p>
    <w:p w:rsidR="003F3160" w:rsidRPr="003F3160" w:rsidRDefault="003F3160" w:rsidP="003F3160">
      <w:pPr>
        <w:spacing w:after="0" w:line="240" w:lineRule="auto"/>
        <w:jc w:val="right"/>
        <w:rPr>
          <w:rFonts w:ascii="Times New Roman" w:eastAsia="Calibri" w:hAnsi="Times New Roman" w:cs="Times New Roman"/>
          <w:sz w:val="26"/>
          <w:szCs w:val="26"/>
          <w:lang w:eastAsia="lv-LV"/>
        </w:rPr>
      </w:pPr>
      <w:r w:rsidRPr="003F3160">
        <w:rPr>
          <w:rFonts w:ascii="Times New Roman" w:eastAsia="Calibri" w:hAnsi="Times New Roman" w:cs="Times New Roman"/>
          <w:sz w:val="26"/>
          <w:szCs w:val="26"/>
          <w:lang w:eastAsia="lv-LV"/>
        </w:rPr>
        <w:t>Iepirkumu komisijas priekšsēdētāja</w:t>
      </w:r>
    </w:p>
    <w:p w:rsidR="003F3160" w:rsidRPr="003F3160" w:rsidRDefault="003F3160" w:rsidP="003F3160">
      <w:pPr>
        <w:spacing w:after="0" w:line="240" w:lineRule="auto"/>
        <w:jc w:val="right"/>
        <w:rPr>
          <w:rFonts w:ascii="Times New Roman" w:eastAsia="Calibri" w:hAnsi="Times New Roman" w:cs="Times New Roman"/>
          <w:sz w:val="26"/>
          <w:szCs w:val="26"/>
          <w:lang w:eastAsia="lv-LV"/>
        </w:rPr>
      </w:pPr>
      <w:r>
        <w:rPr>
          <w:rFonts w:ascii="Times New Roman" w:eastAsia="Calibri" w:hAnsi="Times New Roman" w:cs="Times New Roman"/>
          <w:sz w:val="26"/>
          <w:szCs w:val="26"/>
          <w:lang w:eastAsia="lv-LV"/>
        </w:rPr>
        <w:t>M.Grebzde</w:t>
      </w:r>
      <w:r w:rsidRPr="003F3160">
        <w:rPr>
          <w:rFonts w:ascii="Times New Roman" w:eastAsia="Calibri" w:hAnsi="Times New Roman" w:cs="Times New Roman"/>
          <w:sz w:val="26"/>
          <w:szCs w:val="26"/>
          <w:lang w:eastAsia="lv-LV"/>
        </w:rPr>
        <w:t xml:space="preserve"> </w:t>
      </w:r>
    </w:p>
    <w:p w:rsidR="003F3160" w:rsidRPr="003F3160" w:rsidRDefault="003F3160" w:rsidP="003F3160">
      <w:pPr>
        <w:tabs>
          <w:tab w:val="center" w:pos="4153"/>
          <w:tab w:val="right" w:pos="8306"/>
        </w:tabs>
        <w:spacing w:after="0" w:line="240" w:lineRule="auto"/>
        <w:jc w:val="center"/>
        <w:rPr>
          <w:rFonts w:ascii="Times New Roman" w:eastAsia="Calibri" w:hAnsi="Times New Roman" w:cs="Times New Roman"/>
          <w:sz w:val="26"/>
          <w:szCs w:val="26"/>
          <w:lang w:eastAsia="lv-LV"/>
        </w:rPr>
      </w:pPr>
    </w:p>
    <w:p w:rsidR="003F3160" w:rsidRPr="003F3160" w:rsidRDefault="003F3160" w:rsidP="003F3160">
      <w:pPr>
        <w:tabs>
          <w:tab w:val="center" w:pos="4153"/>
          <w:tab w:val="right" w:pos="8306"/>
        </w:tabs>
        <w:spacing w:after="0" w:line="240" w:lineRule="auto"/>
        <w:jc w:val="right"/>
        <w:rPr>
          <w:rFonts w:ascii="Times New Roman" w:eastAsia="Calibri" w:hAnsi="Times New Roman" w:cs="Times New Roman"/>
          <w:sz w:val="26"/>
          <w:szCs w:val="26"/>
          <w:lang w:eastAsia="lv-LV"/>
        </w:rPr>
      </w:pPr>
      <w:r>
        <w:rPr>
          <w:rFonts w:ascii="Times New Roman" w:eastAsia="Calibri" w:hAnsi="Times New Roman" w:cs="Times New Roman"/>
          <w:sz w:val="26"/>
          <w:szCs w:val="26"/>
          <w:lang w:eastAsia="lv-LV"/>
        </w:rPr>
        <w:t>2015</w:t>
      </w:r>
      <w:r w:rsidRPr="003F3160">
        <w:rPr>
          <w:rFonts w:ascii="Times New Roman" w:eastAsia="Calibri" w:hAnsi="Times New Roman" w:cs="Times New Roman"/>
          <w:sz w:val="26"/>
          <w:szCs w:val="26"/>
          <w:lang w:eastAsia="lv-LV"/>
        </w:rPr>
        <w:t xml:space="preserve">.gada </w:t>
      </w:r>
      <w:r w:rsidR="002671F5">
        <w:rPr>
          <w:rFonts w:ascii="Times New Roman" w:eastAsia="Calibri" w:hAnsi="Times New Roman" w:cs="Times New Roman"/>
          <w:sz w:val="26"/>
          <w:szCs w:val="26"/>
          <w:lang w:eastAsia="lv-LV"/>
        </w:rPr>
        <w:t>7</w:t>
      </w:r>
      <w:r w:rsidRPr="003F3160">
        <w:rPr>
          <w:rFonts w:ascii="Times New Roman" w:eastAsia="Calibri" w:hAnsi="Times New Roman" w:cs="Times New Roman"/>
          <w:sz w:val="26"/>
          <w:szCs w:val="26"/>
          <w:lang w:eastAsia="lv-LV"/>
        </w:rPr>
        <w:t>.decembrī</w:t>
      </w:r>
    </w:p>
    <w:p w:rsidR="003F3160" w:rsidRPr="003F3160" w:rsidRDefault="003F3160" w:rsidP="003F3160">
      <w:pPr>
        <w:spacing w:after="0" w:line="240" w:lineRule="auto"/>
        <w:jc w:val="right"/>
        <w:rPr>
          <w:rFonts w:ascii="Times New Roman" w:eastAsia="Calibri" w:hAnsi="Times New Roman" w:cs="Times New Roman"/>
          <w:sz w:val="24"/>
          <w:szCs w:val="24"/>
          <w:lang w:eastAsia="lv-LV"/>
        </w:rPr>
      </w:pPr>
    </w:p>
    <w:p w:rsidR="003F3160" w:rsidRPr="003F3160" w:rsidRDefault="003F3160" w:rsidP="003F3160">
      <w:pPr>
        <w:spacing w:after="0" w:line="240" w:lineRule="auto"/>
        <w:jc w:val="right"/>
        <w:rPr>
          <w:rFonts w:ascii="Times New Roman" w:eastAsia="Calibri" w:hAnsi="Times New Roman" w:cs="Times New Roman"/>
          <w:sz w:val="24"/>
          <w:szCs w:val="24"/>
          <w:lang w:eastAsia="lv-LV"/>
        </w:rPr>
      </w:pPr>
    </w:p>
    <w:p w:rsidR="003F3160" w:rsidRPr="003F3160" w:rsidRDefault="003F3160" w:rsidP="003F3160">
      <w:pPr>
        <w:spacing w:after="0" w:line="240" w:lineRule="auto"/>
        <w:jc w:val="right"/>
        <w:rPr>
          <w:rFonts w:ascii="Times New Roman" w:eastAsia="Calibri" w:hAnsi="Times New Roman" w:cs="Times New Roman"/>
          <w:sz w:val="24"/>
          <w:szCs w:val="24"/>
          <w:lang w:eastAsia="lv-LV"/>
        </w:rPr>
      </w:pPr>
    </w:p>
    <w:p w:rsidR="003F3160" w:rsidRPr="003F3160" w:rsidRDefault="003F3160" w:rsidP="003F3160">
      <w:pPr>
        <w:spacing w:after="0" w:line="240" w:lineRule="auto"/>
        <w:jc w:val="center"/>
        <w:rPr>
          <w:rFonts w:ascii="Times New Roman" w:eastAsia="Calibri" w:hAnsi="Times New Roman" w:cs="Times New Roman"/>
          <w:b/>
          <w:bCs/>
          <w:sz w:val="28"/>
          <w:szCs w:val="28"/>
          <w:lang w:eastAsia="lv-LV"/>
        </w:rPr>
      </w:pPr>
    </w:p>
    <w:p w:rsidR="003F3160" w:rsidRPr="003F3160" w:rsidRDefault="003F3160" w:rsidP="003F3160">
      <w:pPr>
        <w:spacing w:after="0" w:line="240" w:lineRule="auto"/>
        <w:jc w:val="center"/>
        <w:rPr>
          <w:rFonts w:ascii="Times New Roman" w:eastAsia="Calibri" w:hAnsi="Times New Roman" w:cs="Times New Roman"/>
          <w:sz w:val="28"/>
          <w:szCs w:val="28"/>
          <w:lang w:eastAsia="lv-LV"/>
        </w:rPr>
      </w:pPr>
      <w:r w:rsidRPr="003F3160">
        <w:rPr>
          <w:rFonts w:ascii="Times New Roman" w:eastAsia="Calibri" w:hAnsi="Times New Roman" w:cs="Times New Roman"/>
          <w:b/>
          <w:bCs/>
          <w:sz w:val="28"/>
          <w:szCs w:val="28"/>
          <w:lang w:eastAsia="lv-LV"/>
        </w:rPr>
        <w:t>Latvijas Nacionālā kultūras centra</w:t>
      </w:r>
    </w:p>
    <w:p w:rsidR="003F3160" w:rsidRPr="003F3160" w:rsidRDefault="003F3160" w:rsidP="003F3160">
      <w:pPr>
        <w:spacing w:after="0" w:line="240" w:lineRule="auto"/>
        <w:jc w:val="right"/>
        <w:rPr>
          <w:rFonts w:ascii="Times New Roman" w:eastAsia="Calibri" w:hAnsi="Times New Roman" w:cs="Times New Roman"/>
          <w:sz w:val="24"/>
          <w:szCs w:val="24"/>
          <w:lang w:eastAsia="lv-LV"/>
        </w:rPr>
      </w:pPr>
    </w:p>
    <w:p w:rsidR="003F3160" w:rsidRPr="003F3160" w:rsidRDefault="003F3160" w:rsidP="003F3160">
      <w:pPr>
        <w:spacing w:after="0" w:line="240" w:lineRule="auto"/>
        <w:jc w:val="right"/>
        <w:rPr>
          <w:rFonts w:ascii="Times New Roman" w:eastAsia="Calibri" w:hAnsi="Times New Roman" w:cs="Times New Roman"/>
          <w:sz w:val="24"/>
          <w:szCs w:val="24"/>
          <w:lang w:eastAsia="lv-LV"/>
        </w:rPr>
      </w:pPr>
    </w:p>
    <w:p w:rsidR="003F3160" w:rsidRPr="003F3160" w:rsidRDefault="003F3160" w:rsidP="003F3160">
      <w:pPr>
        <w:spacing w:after="0" w:line="240" w:lineRule="auto"/>
        <w:jc w:val="right"/>
        <w:rPr>
          <w:rFonts w:ascii="Times New Roman" w:eastAsia="Calibri" w:hAnsi="Times New Roman" w:cs="Times New Roman"/>
          <w:sz w:val="24"/>
          <w:szCs w:val="24"/>
          <w:lang w:eastAsia="lv-LV"/>
        </w:rPr>
      </w:pPr>
    </w:p>
    <w:p w:rsidR="003F3160" w:rsidRPr="003F3160" w:rsidRDefault="003F3160" w:rsidP="003F3160">
      <w:pPr>
        <w:spacing w:after="0" w:line="240" w:lineRule="auto"/>
        <w:jc w:val="right"/>
        <w:rPr>
          <w:rFonts w:ascii="Times New Roman" w:eastAsia="Calibri" w:hAnsi="Times New Roman" w:cs="Times New Roman"/>
          <w:sz w:val="24"/>
          <w:szCs w:val="24"/>
          <w:lang w:eastAsia="lv-LV"/>
        </w:rPr>
      </w:pPr>
    </w:p>
    <w:p w:rsidR="003F3160" w:rsidRPr="003F3160" w:rsidRDefault="003F3160" w:rsidP="003F3160">
      <w:pPr>
        <w:spacing w:after="0" w:line="240" w:lineRule="auto"/>
        <w:jc w:val="center"/>
        <w:rPr>
          <w:rFonts w:ascii="Times New Roman" w:eastAsia="Calibri" w:hAnsi="Times New Roman" w:cs="Times New Roman"/>
          <w:sz w:val="28"/>
          <w:szCs w:val="28"/>
          <w:lang w:eastAsia="lv-LV"/>
        </w:rPr>
      </w:pPr>
      <w:r w:rsidRPr="003F3160">
        <w:rPr>
          <w:rFonts w:ascii="Times New Roman" w:eastAsia="Calibri" w:hAnsi="Times New Roman" w:cs="Times New Roman"/>
          <w:bCs/>
          <w:sz w:val="28"/>
          <w:szCs w:val="28"/>
          <w:lang w:val="en-GB" w:eastAsia="lv-LV"/>
        </w:rPr>
        <w:t>Publisko iepirkumu likuma 8.</w:t>
      </w:r>
      <w:r w:rsidRPr="003F3160">
        <w:rPr>
          <w:rFonts w:ascii="Times New Roman" w:eastAsia="Calibri" w:hAnsi="Times New Roman" w:cs="Times New Roman"/>
          <w:bCs/>
          <w:sz w:val="28"/>
          <w:szCs w:val="28"/>
          <w:vertAlign w:val="superscript"/>
          <w:lang w:val="en-GB" w:eastAsia="lv-LV"/>
        </w:rPr>
        <w:t>2</w:t>
      </w:r>
      <w:r w:rsidRPr="003F3160">
        <w:rPr>
          <w:rFonts w:ascii="Times New Roman" w:eastAsia="Calibri" w:hAnsi="Times New Roman" w:cs="Times New Roman"/>
          <w:bCs/>
          <w:sz w:val="28"/>
          <w:szCs w:val="28"/>
          <w:lang w:val="en-GB" w:eastAsia="lv-LV"/>
        </w:rPr>
        <w:t xml:space="preserve"> panta kārtībā organizētā iepirkuma </w:t>
      </w:r>
    </w:p>
    <w:p w:rsidR="003F3160" w:rsidRPr="003F3160" w:rsidRDefault="003F3160" w:rsidP="003F3160">
      <w:pPr>
        <w:spacing w:after="0" w:line="240" w:lineRule="auto"/>
        <w:jc w:val="right"/>
        <w:rPr>
          <w:rFonts w:ascii="Times New Roman" w:eastAsia="Gulim" w:hAnsi="Times New Roman" w:cs="Times New Roman"/>
          <w:sz w:val="28"/>
          <w:szCs w:val="28"/>
          <w:lang w:eastAsia="lv-LV"/>
        </w:rPr>
      </w:pPr>
    </w:p>
    <w:p w:rsidR="003F3160" w:rsidRPr="003F3160" w:rsidRDefault="003F3160" w:rsidP="003F3160">
      <w:pPr>
        <w:spacing w:after="0" w:line="240" w:lineRule="auto"/>
        <w:jc w:val="center"/>
        <w:rPr>
          <w:rFonts w:ascii="Times New Roman" w:eastAsia="Gulim" w:hAnsi="Times New Roman" w:cs="Times New Roman"/>
          <w:sz w:val="28"/>
          <w:szCs w:val="28"/>
          <w:lang w:eastAsia="lv-LV"/>
        </w:rPr>
      </w:pPr>
    </w:p>
    <w:p w:rsidR="003F3160" w:rsidRPr="003F3160" w:rsidRDefault="003F3160" w:rsidP="003F3160">
      <w:pPr>
        <w:suppressAutoHyphens/>
        <w:autoSpaceDN w:val="0"/>
        <w:spacing w:after="0" w:line="240" w:lineRule="auto"/>
        <w:jc w:val="center"/>
        <w:textAlignment w:val="baseline"/>
        <w:rPr>
          <w:rFonts w:ascii="Times New Roman" w:eastAsia="Times New Roman" w:hAnsi="Times New Roman" w:cs="Times New Roman"/>
          <w:b/>
          <w:bCs/>
          <w:color w:val="000000"/>
          <w:kern w:val="3"/>
          <w:sz w:val="28"/>
          <w:szCs w:val="28"/>
          <w:lang w:eastAsia="lv-LV"/>
        </w:rPr>
      </w:pPr>
      <w:r w:rsidRPr="003F3160">
        <w:rPr>
          <w:rFonts w:ascii="Times New Roman" w:eastAsia="Gulim" w:hAnsi="Times New Roman" w:cs="Times New Roman"/>
          <w:b/>
          <w:color w:val="000000"/>
          <w:kern w:val="3"/>
          <w:sz w:val="28"/>
          <w:szCs w:val="28"/>
          <w:lang w:eastAsia="lv-LV"/>
        </w:rPr>
        <w:t>„</w:t>
      </w:r>
      <w:r w:rsidRPr="003F3160">
        <w:rPr>
          <w:rFonts w:ascii="Times New Roman" w:eastAsia="Times New Roman" w:hAnsi="Times New Roman" w:cs="Times New Roman"/>
          <w:b/>
          <w:bCs/>
          <w:color w:val="000000"/>
          <w:kern w:val="3"/>
          <w:sz w:val="28"/>
          <w:szCs w:val="28"/>
          <w:lang w:eastAsia="lv-LV"/>
        </w:rPr>
        <w:t xml:space="preserve">LATVIJAS NACIONĀLĀ KULTŪRAS CENTRA </w:t>
      </w:r>
    </w:p>
    <w:p w:rsidR="003F3160" w:rsidRPr="003F3160" w:rsidRDefault="003F3160" w:rsidP="003F3160">
      <w:pPr>
        <w:suppressAutoHyphens/>
        <w:autoSpaceDN w:val="0"/>
        <w:spacing w:after="0" w:line="240" w:lineRule="auto"/>
        <w:jc w:val="center"/>
        <w:textAlignment w:val="baseline"/>
        <w:rPr>
          <w:rFonts w:ascii="Times New Roman" w:eastAsia="Gulim" w:hAnsi="Times New Roman" w:cs="Times New Roman"/>
          <w:b/>
          <w:color w:val="000000"/>
          <w:kern w:val="3"/>
          <w:sz w:val="28"/>
          <w:szCs w:val="28"/>
          <w:lang w:eastAsia="lv-LV"/>
        </w:rPr>
      </w:pPr>
      <w:r w:rsidRPr="003F3160">
        <w:rPr>
          <w:rFonts w:ascii="Times New Roman" w:eastAsia="Times New Roman" w:hAnsi="Times New Roman" w:cs="Times New Roman"/>
          <w:b/>
          <w:bCs/>
          <w:color w:val="000000"/>
          <w:kern w:val="3"/>
          <w:sz w:val="28"/>
          <w:szCs w:val="28"/>
          <w:lang w:eastAsia="lv-LV"/>
        </w:rPr>
        <w:t xml:space="preserve">DARBINIEKU </w:t>
      </w:r>
      <w:r w:rsidRPr="003F3160">
        <w:rPr>
          <w:rFonts w:ascii="Times New Roman" w:eastAsia="Times New Roman" w:hAnsi="Times New Roman" w:cs="Times New Roman"/>
          <w:b/>
          <w:color w:val="000000"/>
          <w:kern w:val="3"/>
          <w:sz w:val="28"/>
          <w:szCs w:val="28"/>
          <w:lang w:eastAsia="lv-LV"/>
        </w:rPr>
        <w:t>VESELĪBAS APDROŠINĀŠANA</w:t>
      </w:r>
      <w:r w:rsidR="00DA66A4">
        <w:rPr>
          <w:rFonts w:ascii="Times New Roman" w:eastAsia="Times New Roman" w:hAnsi="Times New Roman" w:cs="Times New Roman"/>
          <w:b/>
          <w:color w:val="000000"/>
          <w:kern w:val="3"/>
          <w:sz w:val="28"/>
          <w:szCs w:val="28"/>
          <w:lang w:eastAsia="lv-LV"/>
        </w:rPr>
        <w:t>S PAKALPOJUMI</w:t>
      </w:r>
      <w:r w:rsidRPr="003F3160">
        <w:rPr>
          <w:rFonts w:ascii="Times New Roman" w:eastAsia="Gulim" w:hAnsi="Times New Roman" w:cs="Times New Roman"/>
          <w:b/>
          <w:color w:val="000000"/>
          <w:kern w:val="3"/>
          <w:sz w:val="28"/>
          <w:szCs w:val="28"/>
          <w:lang w:eastAsia="lv-LV"/>
        </w:rPr>
        <w:t xml:space="preserve">” </w:t>
      </w:r>
    </w:p>
    <w:p w:rsidR="003F3160" w:rsidRPr="003F3160" w:rsidRDefault="003F3160" w:rsidP="003F3160">
      <w:pPr>
        <w:spacing w:after="0" w:line="240" w:lineRule="auto"/>
        <w:jc w:val="center"/>
        <w:rPr>
          <w:rFonts w:ascii="Times New Roman" w:eastAsia="Gulim" w:hAnsi="Times New Roman" w:cs="Times New Roman"/>
          <w:sz w:val="28"/>
          <w:szCs w:val="28"/>
          <w:lang w:eastAsia="lv-LV"/>
        </w:rPr>
      </w:pPr>
    </w:p>
    <w:p w:rsidR="003F3160" w:rsidRPr="003F3160" w:rsidRDefault="003F3160" w:rsidP="003F3160">
      <w:pPr>
        <w:spacing w:after="0" w:line="240" w:lineRule="auto"/>
        <w:jc w:val="center"/>
        <w:rPr>
          <w:rFonts w:ascii="Times New Roman" w:eastAsia="Calibri" w:hAnsi="Times New Roman" w:cs="Times New Roman"/>
          <w:sz w:val="28"/>
          <w:szCs w:val="28"/>
          <w:lang w:eastAsia="lv-LV"/>
        </w:rPr>
      </w:pPr>
      <w:r w:rsidRPr="003F3160">
        <w:rPr>
          <w:rFonts w:ascii="Times New Roman" w:eastAsia="Calibri" w:hAnsi="Times New Roman" w:cs="Times New Roman"/>
          <w:b/>
          <w:bCs/>
          <w:sz w:val="28"/>
          <w:szCs w:val="28"/>
          <w:lang w:eastAsia="lv-LV"/>
        </w:rPr>
        <w:t>NOLIKUMS</w:t>
      </w:r>
    </w:p>
    <w:p w:rsidR="003F3160" w:rsidRPr="003F3160" w:rsidRDefault="003F3160" w:rsidP="003F3160">
      <w:pPr>
        <w:spacing w:after="0" w:line="240" w:lineRule="auto"/>
        <w:jc w:val="center"/>
        <w:rPr>
          <w:rFonts w:ascii="Times New Roman" w:eastAsia="Gulim" w:hAnsi="Times New Roman" w:cs="Times New Roman"/>
          <w:sz w:val="28"/>
          <w:szCs w:val="28"/>
          <w:lang w:eastAsia="lv-LV"/>
        </w:rPr>
      </w:pPr>
    </w:p>
    <w:p w:rsidR="003F3160" w:rsidRPr="003F3160" w:rsidRDefault="003F3160" w:rsidP="003F3160">
      <w:pPr>
        <w:spacing w:after="0" w:line="240" w:lineRule="auto"/>
        <w:jc w:val="center"/>
        <w:rPr>
          <w:rFonts w:ascii="Times New Roman" w:eastAsia="Gulim" w:hAnsi="Times New Roman" w:cs="Times New Roman"/>
          <w:sz w:val="28"/>
          <w:szCs w:val="28"/>
          <w:lang w:eastAsia="lv-LV"/>
        </w:rPr>
      </w:pPr>
    </w:p>
    <w:p w:rsidR="003F3160" w:rsidRPr="003F3160" w:rsidRDefault="003F3160" w:rsidP="003F3160">
      <w:pPr>
        <w:spacing w:after="0" w:line="240" w:lineRule="auto"/>
        <w:jc w:val="center"/>
        <w:rPr>
          <w:rFonts w:ascii="Times New Roman" w:eastAsia="Gulim" w:hAnsi="Times New Roman" w:cs="Times New Roman"/>
          <w:sz w:val="28"/>
          <w:szCs w:val="28"/>
          <w:lang w:eastAsia="lv-LV"/>
        </w:rPr>
      </w:pPr>
    </w:p>
    <w:p w:rsidR="003F3160" w:rsidRPr="003F3160" w:rsidRDefault="003F3160" w:rsidP="003F3160">
      <w:pPr>
        <w:spacing w:after="0" w:line="240" w:lineRule="auto"/>
        <w:jc w:val="center"/>
        <w:rPr>
          <w:rFonts w:ascii="Times New Roman" w:eastAsia="Gulim" w:hAnsi="Times New Roman" w:cs="Times New Roman"/>
          <w:sz w:val="28"/>
          <w:szCs w:val="28"/>
          <w:lang w:eastAsia="lv-LV"/>
        </w:rPr>
      </w:pPr>
    </w:p>
    <w:p w:rsidR="003F3160" w:rsidRPr="003F3160" w:rsidRDefault="003F3160" w:rsidP="003F3160">
      <w:pPr>
        <w:spacing w:after="0" w:line="240" w:lineRule="auto"/>
        <w:jc w:val="center"/>
        <w:rPr>
          <w:rFonts w:ascii="Times New Roman" w:eastAsia="Gulim" w:hAnsi="Times New Roman" w:cs="Times New Roman"/>
          <w:sz w:val="28"/>
          <w:szCs w:val="28"/>
          <w:lang w:eastAsia="lv-LV"/>
        </w:rPr>
      </w:pPr>
      <w:r w:rsidRPr="003F3160">
        <w:rPr>
          <w:rFonts w:ascii="Times New Roman" w:eastAsia="Gulim" w:hAnsi="Times New Roman" w:cs="Times New Roman"/>
          <w:sz w:val="28"/>
          <w:szCs w:val="28"/>
          <w:lang w:eastAsia="lv-LV"/>
        </w:rPr>
        <w:t>Iepirkuma identifikācijas Nr. LNKC 201</w:t>
      </w:r>
      <w:r>
        <w:rPr>
          <w:rFonts w:ascii="Times New Roman" w:eastAsia="Gulim" w:hAnsi="Times New Roman" w:cs="Times New Roman"/>
          <w:sz w:val="28"/>
          <w:szCs w:val="28"/>
          <w:lang w:eastAsia="lv-LV"/>
        </w:rPr>
        <w:t>5</w:t>
      </w:r>
      <w:r w:rsidRPr="003F3160">
        <w:rPr>
          <w:rFonts w:ascii="Times New Roman" w:eastAsia="Gulim" w:hAnsi="Times New Roman" w:cs="Times New Roman"/>
          <w:sz w:val="28"/>
          <w:szCs w:val="28"/>
          <w:lang w:eastAsia="lv-LV"/>
        </w:rPr>
        <w:t>/1</w:t>
      </w:r>
      <w:r>
        <w:rPr>
          <w:rFonts w:ascii="Times New Roman" w:eastAsia="Gulim" w:hAnsi="Times New Roman" w:cs="Times New Roman"/>
          <w:sz w:val="28"/>
          <w:szCs w:val="28"/>
          <w:lang w:eastAsia="lv-LV"/>
        </w:rPr>
        <w:t>6</w:t>
      </w:r>
    </w:p>
    <w:p w:rsidR="003F3160" w:rsidRPr="003F3160" w:rsidRDefault="003F3160" w:rsidP="003F3160">
      <w:pPr>
        <w:spacing w:after="0" w:line="240" w:lineRule="auto"/>
        <w:jc w:val="center"/>
        <w:rPr>
          <w:rFonts w:ascii="Times New Roman" w:eastAsia="Calibri" w:hAnsi="Times New Roman" w:cs="Times New Roman"/>
          <w:b/>
          <w:bCs/>
          <w:sz w:val="28"/>
          <w:szCs w:val="28"/>
          <w:lang w:eastAsia="lv-LV"/>
        </w:rPr>
      </w:pPr>
    </w:p>
    <w:p w:rsidR="003F3160" w:rsidRPr="003F3160" w:rsidRDefault="003F3160" w:rsidP="003F3160">
      <w:pPr>
        <w:spacing w:after="0" w:line="240" w:lineRule="auto"/>
        <w:jc w:val="center"/>
        <w:rPr>
          <w:rFonts w:ascii="Times New Roman" w:eastAsia="Calibri" w:hAnsi="Times New Roman" w:cs="Times New Roman"/>
          <w:b/>
          <w:bCs/>
          <w:sz w:val="28"/>
          <w:szCs w:val="28"/>
          <w:lang w:eastAsia="lv-LV"/>
        </w:rPr>
      </w:pPr>
    </w:p>
    <w:p w:rsidR="003F3160" w:rsidRPr="003F3160" w:rsidRDefault="003F3160" w:rsidP="003F3160">
      <w:pPr>
        <w:spacing w:after="0" w:line="240" w:lineRule="auto"/>
        <w:jc w:val="center"/>
        <w:rPr>
          <w:rFonts w:ascii="Times New Roman" w:eastAsia="Calibri" w:hAnsi="Times New Roman" w:cs="Times New Roman"/>
          <w:b/>
          <w:bCs/>
          <w:sz w:val="28"/>
          <w:szCs w:val="28"/>
          <w:lang w:eastAsia="lv-LV"/>
        </w:rPr>
      </w:pPr>
    </w:p>
    <w:p w:rsidR="003F3160" w:rsidRPr="003F3160" w:rsidRDefault="003F3160" w:rsidP="003F3160">
      <w:pPr>
        <w:spacing w:after="0" w:line="240" w:lineRule="auto"/>
        <w:jc w:val="center"/>
        <w:rPr>
          <w:rFonts w:ascii="Times New Roman" w:eastAsia="Calibri" w:hAnsi="Times New Roman" w:cs="Times New Roman"/>
          <w:b/>
          <w:bCs/>
          <w:sz w:val="28"/>
          <w:szCs w:val="28"/>
          <w:lang w:eastAsia="lv-LV"/>
        </w:rPr>
      </w:pPr>
    </w:p>
    <w:p w:rsidR="003F3160" w:rsidRPr="003F3160" w:rsidRDefault="003F3160" w:rsidP="003F3160">
      <w:pPr>
        <w:spacing w:after="0" w:line="240" w:lineRule="auto"/>
        <w:jc w:val="center"/>
        <w:rPr>
          <w:rFonts w:ascii="Times New Roman" w:eastAsia="Calibri" w:hAnsi="Times New Roman" w:cs="Times New Roman"/>
          <w:sz w:val="28"/>
          <w:szCs w:val="28"/>
          <w:lang w:eastAsia="lv-LV"/>
        </w:rPr>
      </w:pPr>
    </w:p>
    <w:p w:rsidR="003F3160" w:rsidRPr="003F3160" w:rsidRDefault="003F3160" w:rsidP="003F3160">
      <w:pPr>
        <w:spacing w:after="0" w:line="240" w:lineRule="auto"/>
        <w:jc w:val="center"/>
        <w:rPr>
          <w:rFonts w:ascii="Times New Roman" w:eastAsia="Calibri" w:hAnsi="Times New Roman" w:cs="Times New Roman"/>
          <w:sz w:val="28"/>
          <w:szCs w:val="28"/>
          <w:lang w:eastAsia="lv-LV"/>
        </w:rPr>
      </w:pPr>
    </w:p>
    <w:p w:rsidR="003F3160" w:rsidRPr="003F3160" w:rsidRDefault="003F3160" w:rsidP="003F3160">
      <w:pPr>
        <w:spacing w:after="0" w:line="240" w:lineRule="auto"/>
        <w:jc w:val="center"/>
        <w:rPr>
          <w:rFonts w:ascii="Times New Roman" w:eastAsia="Calibri" w:hAnsi="Times New Roman" w:cs="Times New Roman"/>
          <w:sz w:val="28"/>
          <w:szCs w:val="28"/>
          <w:lang w:eastAsia="lv-LV"/>
        </w:rPr>
      </w:pPr>
    </w:p>
    <w:p w:rsidR="003F3160" w:rsidRPr="003F3160" w:rsidRDefault="003F3160" w:rsidP="003F3160">
      <w:pPr>
        <w:spacing w:after="0" w:line="240" w:lineRule="auto"/>
        <w:jc w:val="center"/>
        <w:rPr>
          <w:rFonts w:ascii="Times New Roman" w:eastAsia="Calibri" w:hAnsi="Times New Roman" w:cs="Times New Roman"/>
          <w:sz w:val="28"/>
          <w:szCs w:val="28"/>
          <w:lang w:eastAsia="lv-LV"/>
        </w:rPr>
      </w:pPr>
    </w:p>
    <w:p w:rsidR="003F3160" w:rsidRPr="003F3160" w:rsidRDefault="003F3160" w:rsidP="003F3160">
      <w:pPr>
        <w:spacing w:after="0" w:line="240" w:lineRule="auto"/>
        <w:jc w:val="center"/>
        <w:rPr>
          <w:rFonts w:ascii="Times New Roman" w:eastAsia="Calibri" w:hAnsi="Times New Roman" w:cs="Times New Roman"/>
          <w:sz w:val="28"/>
          <w:szCs w:val="28"/>
          <w:lang w:eastAsia="lv-LV"/>
        </w:rPr>
      </w:pPr>
    </w:p>
    <w:p w:rsidR="003F3160" w:rsidRPr="003F3160" w:rsidRDefault="003F3160" w:rsidP="003F3160">
      <w:pPr>
        <w:spacing w:after="0" w:line="240" w:lineRule="auto"/>
        <w:jc w:val="center"/>
        <w:rPr>
          <w:rFonts w:ascii="Times New Roman" w:eastAsia="Calibri" w:hAnsi="Times New Roman" w:cs="Times New Roman"/>
          <w:sz w:val="28"/>
          <w:szCs w:val="28"/>
          <w:lang w:eastAsia="lv-LV"/>
        </w:rPr>
      </w:pPr>
    </w:p>
    <w:p w:rsidR="003F3160" w:rsidRPr="003F3160" w:rsidRDefault="003F3160" w:rsidP="003F3160">
      <w:pPr>
        <w:spacing w:after="0" w:line="240" w:lineRule="auto"/>
        <w:jc w:val="center"/>
        <w:rPr>
          <w:rFonts w:ascii="Times New Roman" w:eastAsia="Calibri" w:hAnsi="Times New Roman" w:cs="Times New Roman"/>
          <w:sz w:val="28"/>
          <w:szCs w:val="28"/>
          <w:lang w:eastAsia="lv-LV"/>
        </w:rPr>
      </w:pPr>
    </w:p>
    <w:p w:rsidR="003F3160" w:rsidRPr="003F3160" w:rsidRDefault="003F3160" w:rsidP="003F3160">
      <w:pPr>
        <w:spacing w:after="0" w:line="240" w:lineRule="auto"/>
        <w:jc w:val="center"/>
        <w:rPr>
          <w:rFonts w:ascii="Times New Roman" w:eastAsia="Calibri" w:hAnsi="Times New Roman" w:cs="Times New Roman"/>
          <w:sz w:val="28"/>
          <w:szCs w:val="28"/>
          <w:lang w:eastAsia="lv-LV"/>
        </w:rPr>
      </w:pPr>
    </w:p>
    <w:p w:rsidR="003F3160" w:rsidRPr="003F3160" w:rsidRDefault="003F3160" w:rsidP="003F3160">
      <w:pPr>
        <w:spacing w:after="0" w:line="240" w:lineRule="auto"/>
        <w:jc w:val="center"/>
        <w:rPr>
          <w:rFonts w:ascii="Times New Roman" w:eastAsia="Calibri" w:hAnsi="Times New Roman" w:cs="Times New Roman"/>
          <w:sz w:val="28"/>
          <w:szCs w:val="28"/>
          <w:lang w:eastAsia="lv-LV"/>
        </w:rPr>
      </w:pPr>
    </w:p>
    <w:p w:rsidR="003F3160" w:rsidRPr="003F3160" w:rsidRDefault="003F3160" w:rsidP="003F3160">
      <w:pPr>
        <w:spacing w:after="0" w:line="240" w:lineRule="auto"/>
        <w:jc w:val="center"/>
        <w:rPr>
          <w:rFonts w:ascii="Times New Roman" w:eastAsia="Calibri" w:hAnsi="Times New Roman" w:cs="Times New Roman"/>
          <w:sz w:val="28"/>
          <w:szCs w:val="28"/>
          <w:lang w:eastAsia="lv-LV"/>
        </w:rPr>
      </w:pPr>
    </w:p>
    <w:p w:rsidR="003F3160" w:rsidRPr="003F3160" w:rsidRDefault="003F3160" w:rsidP="003F3160">
      <w:pPr>
        <w:spacing w:after="0" w:line="240" w:lineRule="auto"/>
        <w:jc w:val="center"/>
        <w:rPr>
          <w:rFonts w:ascii="Times New Roman" w:eastAsia="Calibri" w:hAnsi="Times New Roman" w:cs="Times New Roman"/>
          <w:sz w:val="28"/>
          <w:szCs w:val="28"/>
          <w:lang w:eastAsia="lv-LV"/>
        </w:rPr>
      </w:pPr>
      <w:r>
        <w:rPr>
          <w:rFonts w:ascii="Times New Roman" w:eastAsia="Calibri" w:hAnsi="Times New Roman" w:cs="Times New Roman"/>
          <w:sz w:val="28"/>
          <w:szCs w:val="28"/>
          <w:lang w:eastAsia="lv-LV"/>
        </w:rPr>
        <w:t>Rīgā 2015</w:t>
      </w:r>
      <w:r w:rsidRPr="003F3160">
        <w:rPr>
          <w:rFonts w:ascii="Times New Roman" w:eastAsia="Calibri" w:hAnsi="Times New Roman" w:cs="Times New Roman"/>
          <w:sz w:val="28"/>
          <w:szCs w:val="28"/>
          <w:lang w:eastAsia="lv-LV"/>
        </w:rPr>
        <w:t xml:space="preserve"> </w:t>
      </w:r>
    </w:p>
    <w:p w:rsidR="003F3160" w:rsidRPr="003F3160" w:rsidRDefault="003F3160" w:rsidP="003F3160">
      <w:pPr>
        <w:spacing w:after="0" w:line="240" w:lineRule="auto"/>
        <w:jc w:val="center"/>
        <w:rPr>
          <w:rFonts w:ascii="Times New Roman" w:eastAsia="Calibri" w:hAnsi="Times New Roman" w:cs="Times New Roman"/>
          <w:sz w:val="24"/>
          <w:szCs w:val="24"/>
          <w:lang w:eastAsia="lv-LV"/>
        </w:rPr>
      </w:pPr>
    </w:p>
    <w:p w:rsidR="003F3160" w:rsidRPr="003F3160" w:rsidRDefault="003F3160" w:rsidP="003F3160">
      <w:pPr>
        <w:spacing w:after="0" w:line="240" w:lineRule="auto"/>
        <w:jc w:val="center"/>
        <w:rPr>
          <w:rFonts w:ascii="Times New Roman" w:eastAsia="Calibri" w:hAnsi="Times New Roman" w:cs="Times New Roman"/>
          <w:sz w:val="24"/>
          <w:szCs w:val="24"/>
          <w:lang w:eastAsia="lv-LV"/>
        </w:rPr>
      </w:pPr>
    </w:p>
    <w:p w:rsidR="003F3160" w:rsidRPr="003F3160" w:rsidRDefault="003F3160" w:rsidP="003F3160">
      <w:pPr>
        <w:spacing w:after="0" w:line="240" w:lineRule="auto"/>
        <w:jc w:val="center"/>
        <w:rPr>
          <w:rFonts w:ascii="Times New Roman" w:eastAsia="Calibri" w:hAnsi="Times New Roman" w:cs="Times New Roman"/>
          <w:sz w:val="24"/>
          <w:szCs w:val="24"/>
          <w:lang w:eastAsia="lv-LV"/>
        </w:rPr>
      </w:pPr>
    </w:p>
    <w:p w:rsidR="003F3160" w:rsidRPr="003F3160" w:rsidRDefault="003F3160" w:rsidP="003F3160">
      <w:pPr>
        <w:spacing w:after="0" w:line="240" w:lineRule="auto"/>
        <w:jc w:val="center"/>
        <w:rPr>
          <w:rFonts w:ascii="Times New Roman" w:eastAsia="Calibri" w:hAnsi="Times New Roman" w:cs="Times New Roman"/>
          <w:sz w:val="24"/>
          <w:szCs w:val="24"/>
          <w:lang w:eastAsia="lv-LV"/>
        </w:rPr>
      </w:pPr>
    </w:p>
    <w:p w:rsidR="003F3160" w:rsidRPr="003F3160" w:rsidRDefault="003F3160" w:rsidP="003F3160">
      <w:pPr>
        <w:spacing w:after="0" w:line="240" w:lineRule="auto"/>
        <w:jc w:val="center"/>
        <w:rPr>
          <w:rFonts w:ascii="Times New Roman" w:eastAsia="Calibri" w:hAnsi="Times New Roman" w:cs="Times New Roman"/>
          <w:sz w:val="24"/>
          <w:szCs w:val="24"/>
          <w:lang w:eastAsia="lv-LV"/>
        </w:rPr>
      </w:pPr>
    </w:p>
    <w:p w:rsidR="003F3160" w:rsidRPr="003F3160" w:rsidRDefault="003F3160" w:rsidP="003F3160">
      <w:pPr>
        <w:spacing w:after="0" w:line="240" w:lineRule="auto"/>
        <w:jc w:val="center"/>
        <w:rPr>
          <w:rFonts w:ascii="Times New Roman" w:eastAsia="Calibri" w:hAnsi="Times New Roman" w:cs="Times New Roman"/>
          <w:sz w:val="24"/>
          <w:szCs w:val="24"/>
          <w:lang w:eastAsia="lv-LV"/>
        </w:rPr>
      </w:pPr>
    </w:p>
    <w:p w:rsidR="003F3160" w:rsidRPr="003F3160" w:rsidRDefault="003F3160" w:rsidP="003F3160">
      <w:pPr>
        <w:spacing w:after="0" w:line="240" w:lineRule="auto"/>
        <w:jc w:val="center"/>
        <w:rPr>
          <w:rFonts w:ascii="Times New Roman" w:eastAsia="Calibri" w:hAnsi="Times New Roman" w:cs="Times New Roman"/>
          <w:sz w:val="24"/>
          <w:szCs w:val="24"/>
          <w:lang w:eastAsia="lv-LV"/>
        </w:rPr>
      </w:pPr>
    </w:p>
    <w:p w:rsidR="003F3160" w:rsidRPr="003F3160" w:rsidRDefault="003F3160" w:rsidP="003F3160">
      <w:pPr>
        <w:suppressAutoHyphens/>
        <w:autoSpaceDN w:val="0"/>
        <w:spacing w:after="0" w:line="240" w:lineRule="auto"/>
        <w:jc w:val="center"/>
        <w:textAlignment w:val="baseline"/>
        <w:rPr>
          <w:rFonts w:ascii="Times New Roman" w:eastAsia="Times New Roman" w:hAnsi="Times New Roman" w:cs="Times New Roman"/>
          <w:color w:val="000000"/>
          <w:kern w:val="3"/>
          <w:sz w:val="24"/>
          <w:szCs w:val="24"/>
          <w:lang w:eastAsia="lv-LV"/>
        </w:rPr>
      </w:pPr>
      <w:r w:rsidRPr="003F3160">
        <w:rPr>
          <w:rFonts w:ascii="Times New Roman" w:eastAsia="Times New Roman" w:hAnsi="Times New Roman" w:cs="Times New Roman"/>
          <w:b/>
          <w:bCs/>
          <w:color w:val="000000"/>
          <w:kern w:val="3"/>
          <w:sz w:val="24"/>
          <w:szCs w:val="24"/>
          <w:lang w:eastAsia="lv-LV"/>
        </w:rPr>
        <w:t>I. IEPIRKUMA NOTEIKUMI</w:t>
      </w:r>
    </w:p>
    <w:p w:rsidR="003F3160" w:rsidRPr="003F3160" w:rsidRDefault="003F3160" w:rsidP="003F3160">
      <w:pPr>
        <w:spacing w:after="0" w:line="240" w:lineRule="auto"/>
        <w:ind w:firstLine="567"/>
        <w:jc w:val="both"/>
        <w:rPr>
          <w:rFonts w:ascii="Times New Roman" w:eastAsia="Calibri" w:hAnsi="Times New Roman" w:cs="Times New Roman"/>
          <w:sz w:val="24"/>
          <w:szCs w:val="24"/>
          <w:lang w:eastAsia="lv-LV"/>
        </w:rPr>
      </w:pPr>
    </w:p>
    <w:p w:rsidR="003F3160" w:rsidRPr="003F3160" w:rsidRDefault="003F3160" w:rsidP="003F3160">
      <w:pPr>
        <w:numPr>
          <w:ilvl w:val="0"/>
          <w:numId w:val="2"/>
        </w:numPr>
        <w:suppressAutoHyphens/>
        <w:autoSpaceDN w:val="0"/>
        <w:spacing w:after="0" w:line="240" w:lineRule="auto"/>
        <w:ind w:left="709" w:hanging="568"/>
        <w:jc w:val="both"/>
        <w:textAlignment w:val="baseline"/>
        <w:rPr>
          <w:rFonts w:ascii="Times New Roman" w:eastAsia="Times New Roman" w:hAnsi="Times New Roman" w:cs="Times New Roman"/>
          <w:color w:val="000000"/>
          <w:kern w:val="3"/>
          <w:sz w:val="24"/>
          <w:szCs w:val="24"/>
          <w:lang w:eastAsia="lv-LV"/>
        </w:rPr>
      </w:pPr>
      <w:r w:rsidRPr="003F3160">
        <w:rPr>
          <w:rFonts w:ascii="Times New Roman" w:eastAsia="Times New Roman" w:hAnsi="Times New Roman" w:cs="Times New Roman"/>
          <w:b/>
          <w:color w:val="000000"/>
          <w:kern w:val="3"/>
          <w:sz w:val="24"/>
          <w:szCs w:val="24"/>
          <w:lang w:eastAsia="lv-LV"/>
        </w:rPr>
        <w:t>Pasūtītājs:</w:t>
      </w:r>
      <w:r w:rsidRPr="003F3160">
        <w:rPr>
          <w:rFonts w:ascii="Times New Roman" w:eastAsia="Times New Roman" w:hAnsi="Times New Roman" w:cs="Times New Roman"/>
          <w:color w:val="000000"/>
          <w:kern w:val="3"/>
          <w:sz w:val="24"/>
          <w:szCs w:val="24"/>
          <w:lang w:eastAsia="lv-LV"/>
        </w:rPr>
        <w:t xml:space="preserve"> Latvijas Nacionālais kultūras centrs (turpmāk – Pasūtītājs), reģistrācijas Nr. 90000049726, Pils laukumā 4, Rīgā, LV-1365, Valsts kase, konta Nr</w:t>
      </w:r>
      <w:r w:rsidR="00F73827">
        <w:rPr>
          <w:rFonts w:ascii="Times New Roman" w:eastAsia="Times New Roman" w:hAnsi="Times New Roman" w:cs="Times New Roman"/>
          <w:color w:val="000000"/>
          <w:kern w:val="3"/>
          <w:sz w:val="24"/>
          <w:szCs w:val="24"/>
          <w:lang w:eastAsia="lv-LV"/>
        </w:rPr>
        <w:t>.LV87TREL2220553004000, tālr.</w:t>
      </w:r>
      <w:r w:rsidRPr="003F3160">
        <w:rPr>
          <w:rFonts w:ascii="Times New Roman" w:eastAsia="Times New Roman" w:hAnsi="Times New Roman" w:cs="Times New Roman"/>
          <w:color w:val="000000"/>
          <w:kern w:val="3"/>
          <w:sz w:val="24"/>
          <w:szCs w:val="24"/>
          <w:lang w:eastAsia="lv-LV"/>
        </w:rPr>
        <w:t xml:space="preserve"> </w:t>
      </w:r>
      <w:r w:rsidR="00F73827">
        <w:rPr>
          <w:rFonts w:ascii="Times New Roman" w:eastAsia="Times New Roman" w:hAnsi="Times New Roman" w:cs="Times New Roman"/>
          <w:color w:val="000000"/>
          <w:kern w:val="3"/>
          <w:sz w:val="24"/>
          <w:szCs w:val="24"/>
          <w:lang w:eastAsia="lv-LV"/>
        </w:rPr>
        <w:t>(</w:t>
      </w:r>
      <w:r w:rsidRPr="003F3160">
        <w:rPr>
          <w:rFonts w:ascii="Times New Roman" w:eastAsia="Times New Roman" w:hAnsi="Times New Roman" w:cs="Times New Roman"/>
          <w:color w:val="000000"/>
          <w:kern w:val="3"/>
          <w:sz w:val="24"/>
          <w:szCs w:val="24"/>
          <w:lang w:eastAsia="lv-LV"/>
        </w:rPr>
        <w:t>+ 371</w:t>
      </w:r>
      <w:r w:rsidR="00F73827">
        <w:rPr>
          <w:rFonts w:ascii="Times New Roman" w:eastAsia="Times New Roman" w:hAnsi="Times New Roman" w:cs="Times New Roman"/>
          <w:color w:val="000000"/>
          <w:kern w:val="3"/>
          <w:sz w:val="24"/>
          <w:szCs w:val="24"/>
          <w:lang w:eastAsia="lv-LV"/>
        </w:rPr>
        <w:t>)</w:t>
      </w:r>
      <w:r w:rsidRPr="003F3160">
        <w:rPr>
          <w:rFonts w:ascii="Times New Roman" w:eastAsia="Times New Roman" w:hAnsi="Times New Roman" w:cs="Times New Roman"/>
          <w:color w:val="000000"/>
          <w:kern w:val="3"/>
          <w:sz w:val="24"/>
          <w:szCs w:val="24"/>
          <w:lang w:eastAsia="lv-LV"/>
        </w:rPr>
        <w:t xml:space="preserve"> 67228985, fakss: </w:t>
      </w:r>
      <w:r w:rsidR="00F73827">
        <w:rPr>
          <w:rFonts w:ascii="Times New Roman" w:eastAsia="Times New Roman" w:hAnsi="Times New Roman" w:cs="Times New Roman"/>
          <w:color w:val="000000"/>
          <w:kern w:val="3"/>
          <w:sz w:val="24"/>
          <w:szCs w:val="24"/>
          <w:lang w:eastAsia="lv-LV"/>
        </w:rPr>
        <w:t>(</w:t>
      </w:r>
      <w:r w:rsidRPr="003F3160">
        <w:rPr>
          <w:rFonts w:ascii="Times New Roman" w:eastAsia="Times New Roman" w:hAnsi="Times New Roman" w:cs="Times New Roman"/>
          <w:color w:val="000000"/>
          <w:kern w:val="3"/>
          <w:sz w:val="24"/>
          <w:szCs w:val="24"/>
          <w:lang w:eastAsia="lv-LV"/>
        </w:rPr>
        <w:t>+ 371</w:t>
      </w:r>
      <w:r w:rsidR="00F73827">
        <w:rPr>
          <w:rFonts w:ascii="Times New Roman" w:eastAsia="Times New Roman" w:hAnsi="Times New Roman" w:cs="Times New Roman"/>
          <w:color w:val="000000"/>
          <w:kern w:val="3"/>
          <w:sz w:val="24"/>
          <w:szCs w:val="24"/>
          <w:lang w:eastAsia="lv-LV"/>
        </w:rPr>
        <w:t>)</w:t>
      </w:r>
      <w:r w:rsidRPr="003F3160">
        <w:rPr>
          <w:rFonts w:ascii="Times New Roman" w:eastAsia="Times New Roman" w:hAnsi="Times New Roman" w:cs="Times New Roman"/>
          <w:color w:val="000000"/>
          <w:kern w:val="3"/>
          <w:sz w:val="24"/>
          <w:szCs w:val="24"/>
          <w:lang w:eastAsia="lv-LV"/>
        </w:rPr>
        <w:t xml:space="preserve"> 67227405, e-pasts: </w:t>
      </w:r>
      <w:r w:rsidRPr="003F3160">
        <w:rPr>
          <w:rFonts w:ascii="Times New Roman" w:eastAsia="Times New Roman" w:hAnsi="Times New Roman" w:cs="Times New Roman"/>
          <w:kern w:val="3"/>
          <w:sz w:val="24"/>
          <w:szCs w:val="24"/>
          <w:lang w:eastAsia="lv-LV"/>
        </w:rPr>
        <w:t xml:space="preserve">lnkc@lnkc.gov.lv, interneta mājas lapa: www.lnkc.gov.lv, </w:t>
      </w:r>
      <w:r w:rsidRPr="003F3160">
        <w:rPr>
          <w:rFonts w:ascii="Times New Roman" w:eastAsia="Times New Roman" w:hAnsi="Times New Roman" w:cs="Times New Roman"/>
          <w:color w:val="000000"/>
          <w:kern w:val="3"/>
          <w:sz w:val="24"/>
          <w:szCs w:val="24"/>
          <w:lang w:eastAsia="lv-LV"/>
        </w:rPr>
        <w:t>darba laiks: darba dienās no plkst. 8.30 līdz 17.00.</w:t>
      </w:r>
    </w:p>
    <w:p w:rsidR="003F3160" w:rsidRPr="003F3160" w:rsidRDefault="003F3160" w:rsidP="003F3160">
      <w:pPr>
        <w:numPr>
          <w:ilvl w:val="0"/>
          <w:numId w:val="2"/>
        </w:numPr>
        <w:spacing w:after="0" w:line="240" w:lineRule="auto"/>
        <w:ind w:left="709" w:hanging="568"/>
        <w:jc w:val="both"/>
        <w:rPr>
          <w:rFonts w:ascii="Times New Roman" w:eastAsia="Calibri" w:hAnsi="Times New Roman" w:cs="Times New Roman"/>
          <w:sz w:val="24"/>
          <w:szCs w:val="24"/>
          <w:lang w:eastAsia="lv-LV"/>
        </w:rPr>
      </w:pPr>
      <w:r w:rsidRPr="003F3160">
        <w:rPr>
          <w:rFonts w:ascii="Times New Roman" w:eastAsia="Calibri" w:hAnsi="Times New Roman" w:cs="Times New Roman"/>
          <w:b/>
          <w:sz w:val="24"/>
          <w:szCs w:val="24"/>
          <w:lang w:eastAsia="lv-LV"/>
        </w:rPr>
        <w:t>Iepirkumu identifikācijas numurs</w:t>
      </w:r>
      <w:r>
        <w:rPr>
          <w:rFonts w:ascii="Times New Roman" w:eastAsia="Calibri" w:hAnsi="Times New Roman" w:cs="Times New Roman"/>
          <w:sz w:val="24"/>
          <w:szCs w:val="24"/>
          <w:lang w:eastAsia="lv-LV"/>
        </w:rPr>
        <w:t>: LNKC 2015</w:t>
      </w:r>
      <w:r w:rsidRPr="003F3160">
        <w:rPr>
          <w:rFonts w:ascii="Times New Roman" w:eastAsia="Calibri" w:hAnsi="Times New Roman" w:cs="Times New Roman"/>
          <w:sz w:val="24"/>
          <w:szCs w:val="24"/>
          <w:lang w:eastAsia="lv-LV"/>
        </w:rPr>
        <w:t>/1</w:t>
      </w:r>
      <w:r>
        <w:rPr>
          <w:rFonts w:ascii="Times New Roman" w:eastAsia="Calibri" w:hAnsi="Times New Roman" w:cs="Times New Roman"/>
          <w:sz w:val="24"/>
          <w:szCs w:val="24"/>
          <w:lang w:eastAsia="lv-LV"/>
        </w:rPr>
        <w:t>6</w:t>
      </w:r>
    </w:p>
    <w:p w:rsidR="003F3160" w:rsidRPr="003F3160" w:rsidRDefault="003F3160" w:rsidP="003F3160">
      <w:pPr>
        <w:numPr>
          <w:ilvl w:val="0"/>
          <w:numId w:val="2"/>
        </w:numPr>
        <w:spacing w:after="0" w:line="240" w:lineRule="auto"/>
        <w:ind w:left="709" w:hanging="568"/>
        <w:jc w:val="both"/>
        <w:rPr>
          <w:rFonts w:ascii="Times New Roman" w:eastAsia="Calibri" w:hAnsi="Times New Roman" w:cs="Times New Roman"/>
          <w:sz w:val="24"/>
          <w:szCs w:val="24"/>
          <w:lang w:eastAsia="lv-LV"/>
        </w:rPr>
      </w:pPr>
      <w:r w:rsidRPr="003F3160">
        <w:rPr>
          <w:rFonts w:ascii="Times New Roman" w:eastAsia="Calibri" w:hAnsi="Times New Roman" w:cs="Times New Roman"/>
          <w:b/>
          <w:sz w:val="24"/>
          <w:szCs w:val="24"/>
          <w:lang w:eastAsia="lv-LV"/>
        </w:rPr>
        <w:t>Iepirkuma priekšmets</w:t>
      </w:r>
      <w:r w:rsidRPr="003F3160">
        <w:rPr>
          <w:rFonts w:ascii="Times New Roman" w:eastAsia="Calibri" w:hAnsi="Times New Roman" w:cs="Times New Roman"/>
          <w:sz w:val="24"/>
          <w:szCs w:val="24"/>
          <w:lang w:eastAsia="lv-LV"/>
        </w:rPr>
        <w:t>: veselības apdrošināšanas pakalpojuma nodrošināšana (turpmāk - Pakalpojums) Pasūtītāja darbiniekiem un ierēdņiem (turpmāk - darbinieki)</w:t>
      </w:r>
      <w:r w:rsidRPr="00F73827">
        <w:rPr>
          <w:rFonts w:ascii="RimTimes" w:eastAsia="Calibri" w:hAnsi="RimTimes" w:cs="Times New Roman"/>
          <w:sz w:val="24"/>
          <w:szCs w:val="24"/>
          <w:lang w:eastAsia="lv-LV"/>
        </w:rPr>
        <w:t xml:space="preserve"> saskaņā ar tehnisko specifikāciju (2.pielikums).</w:t>
      </w:r>
    </w:p>
    <w:p w:rsidR="003F3160" w:rsidRPr="003F3160" w:rsidRDefault="003F3160" w:rsidP="003F3160">
      <w:pPr>
        <w:numPr>
          <w:ilvl w:val="0"/>
          <w:numId w:val="2"/>
        </w:numPr>
        <w:spacing w:after="0" w:line="240" w:lineRule="auto"/>
        <w:ind w:left="709" w:hanging="567"/>
        <w:jc w:val="both"/>
        <w:rPr>
          <w:rFonts w:ascii="Times New Roman" w:eastAsia="Calibri" w:hAnsi="Times New Roman" w:cs="Times New Roman"/>
          <w:sz w:val="24"/>
          <w:szCs w:val="24"/>
          <w:lang w:eastAsia="lv-LV"/>
        </w:rPr>
      </w:pPr>
      <w:r w:rsidRPr="003F3160">
        <w:rPr>
          <w:rFonts w:ascii="Times New Roman" w:eastAsia="Calibri" w:hAnsi="Times New Roman" w:cs="Times New Roman"/>
          <w:b/>
          <w:sz w:val="24"/>
          <w:szCs w:val="24"/>
          <w:lang w:eastAsia="lv-LV"/>
        </w:rPr>
        <w:t>CPV kods</w:t>
      </w:r>
      <w:r w:rsidRPr="003F3160">
        <w:rPr>
          <w:rFonts w:ascii="Times New Roman" w:eastAsia="Calibri" w:hAnsi="Times New Roman" w:cs="Times New Roman"/>
          <w:sz w:val="24"/>
          <w:szCs w:val="24"/>
          <w:lang w:eastAsia="lv-LV"/>
        </w:rPr>
        <w:t xml:space="preserve"> – </w:t>
      </w:r>
      <w:r w:rsidRPr="003F3160">
        <w:rPr>
          <w:rFonts w:ascii="RimTimes" w:eastAsia="Calibri" w:hAnsi="RimTimes" w:cs="Times New Roman"/>
          <w:sz w:val="24"/>
          <w:szCs w:val="20"/>
          <w:lang w:eastAsia="lv-LV"/>
        </w:rPr>
        <w:t>66512200-4 (Veselības apdrošināšanas pakalpojumi)</w:t>
      </w:r>
      <w:r w:rsidRPr="003F3160">
        <w:rPr>
          <w:rFonts w:ascii="Times New Roman" w:eastAsia="Calibri" w:hAnsi="Times New Roman" w:cs="Times New Roman"/>
          <w:bCs/>
          <w:sz w:val="24"/>
          <w:szCs w:val="24"/>
          <w:lang w:eastAsia="lv-LV"/>
        </w:rPr>
        <w:t>.</w:t>
      </w:r>
    </w:p>
    <w:p w:rsidR="003F3160" w:rsidRPr="003F3160" w:rsidRDefault="003F3160" w:rsidP="003F3160">
      <w:pPr>
        <w:numPr>
          <w:ilvl w:val="0"/>
          <w:numId w:val="2"/>
        </w:numPr>
        <w:spacing w:after="0" w:line="240" w:lineRule="auto"/>
        <w:ind w:left="709" w:hanging="568"/>
        <w:jc w:val="both"/>
        <w:rPr>
          <w:rFonts w:ascii="Times New Roman" w:eastAsia="Calibri" w:hAnsi="Times New Roman" w:cs="Times New Roman"/>
          <w:sz w:val="24"/>
          <w:szCs w:val="24"/>
          <w:lang w:eastAsia="lv-LV"/>
        </w:rPr>
      </w:pPr>
      <w:r w:rsidRPr="003F3160">
        <w:rPr>
          <w:rFonts w:ascii="Times New Roman" w:eastAsia="Calibri" w:hAnsi="Times New Roman" w:cs="Times New Roman"/>
          <w:b/>
          <w:sz w:val="24"/>
          <w:szCs w:val="24"/>
          <w:lang w:eastAsia="lv-LV"/>
        </w:rPr>
        <w:t>Iepirkuma pamatojums</w:t>
      </w:r>
      <w:r w:rsidRPr="003F3160">
        <w:rPr>
          <w:rFonts w:ascii="Times New Roman" w:eastAsia="Calibri" w:hAnsi="Times New Roman" w:cs="Times New Roman"/>
          <w:sz w:val="24"/>
          <w:szCs w:val="24"/>
          <w:lang w:eastAsia="lv-LV"/>
        </w:rPr>
        <w:t>: Publisko iepirkumu likuma 8.</w:t>
      </w:r>
      <w:r w:rsidRPr="003F3160">
        <w:rPr>
          <w:rFonts w:ascii="Times New Roman" w:eastAsia="Calibri" w:hAnsi="Times New Roman" w:cs="Times New Roman"/>
          <w:bCs/>
          <w:sz w:val="24"/>
          <w:szCs w:val="24"/>
          <w:vertAlign w:val="superscript"/>
          <w:lang w:val="en-GB" w:eastAsia="lv-LV"/>
        </w:rPr>
        <w:t>2</w:t>
      </w:r>
      <w:r w:rsidRPr="003F3160">
        <w:rPr>
          <w:rFonts w:ascii="Times New Roman" w:eastAsia="Calibri" w:hAnsi="Times New Roman" w:cs="Times New Roman"/>
          <w:sz w:val="24"/>
          <w:szCs w:val="24"/>
          <w:lang w:eastAsia="lv-LV"/>
        </w:rPr>
        <w:t>pants.</w:t>
      </w:r>
    </w:p>
    <w:p w:rsidR="003F3160" w:rsidRPr="003F3160" w:rsidRDefault="003F3160" w:rsidP="003F3160">
      <w:pPr>
        <w:numPr>
          <w:ilvl w:val="0"/>
          <w:numId w:val="2"/>
        </w:numPr>
        <w:spacing w:after="0" w:line="240" w:lineRule="auto"/>
        <w:ind w:left="709" w:hanging="568"/>
        <w:jc w:val="both"/>
        <w:rPr>
          <w:rFonts w:ascii="Times New Roman" w:eastAsia="Calibri" w:hAnsi="Times New Roman" w:cs="Times New Roman"/>
          <w:sz w:val="24"/>
          <w:szCs w:val="24"/>
          <w:lang w:eastAsia="lv-LV"/>
        </w:rPr>
      </w:pPr>
      <w:r w:rsidRPr="003F3160">
        <w:rPr>
          <w:rFonts w:ascii="Times New Roman" w:eastAsia="Calibri" w:hAnsi="Times New Roman" w:cs="Times New Roman"/>
          <w:b/>
          <w:sz w:val="24"/>
          <w:szCs w:val="24"/>
          <w:lang w:eastAsia="lv-LV"/>
        </w:rPr>
        <w:t>Piedāvājuma vērtēšanas kritērijs</w:t>
      </w:r>
      <w:r w:rsidRPr="003F3160">
        <w:rPr>
          <w:rFonts w:ascii="Times New Roman" w:eastAsia="Calibri" w:hAnsi="Times New Roman" w:cs="Times New Roman"/>
          <w:sz w:val="24"/>
          <w:szCs w:val="24"/>
          <w:lang w:eastAsia="lv-LV"/>
        </w:rPr>
        <w:t>: atbilstība Pasūtītāja prasībām un saimnieciski visizdevīgākais piedāvājums.</w:t>
      </w:r>
    </w:p>
    <w:p w:rsidR="003F3160" w:rsidRPr="003F3160" w:rsidRDefault="003F3160" w:rsidP="003F3160">
      <w:pPr>
        <w:numPr>
          <w:ilvl w:val="0"/>
          <w:numId w:val="2"/>
        </w:numPr>
        <w:spacing w:after="0" w:line="240" w:lineRule="auto"/>
        <w:ind w:left="709" w:hanging="568"/>
        <w:jc w:val="both"/>
        <w:rPr>
          <w:rFonts w:ascii="Times New Roman" w:eastAsia="Calibri" w:hAnsi="Times New Roman" w:cs="Times New Roman"/>
          <w:sz w:val="24"/>
          <w:szCs w:val="24"/>
          <w:lang w:eastAsia="lv-LV"/>
        </w:rPr>
      </w:pPr>
      <w:r w:rsidRPr="003F3160">
        <w:rPr>
          <w:rFonts w:ascii="Times New Roman" w:eastAsia="Calibri" w:hAnsi="Times New Roman" w:cs="Times New Roman"/>
          <w:b/>
          <w:sz w:val="24"/>
          <w:szCs w:val="24"/>
          <w:lang w:eastAsia="lv-LV"/>
        </w:rPr>
        <w:t xml:space="preserve">Iepirkuma līguma noteikumi: </w:t>
      </w:r>
    </w:p>
    <w:p w:rsidR="003F3160" w:rsidRPr="003F3160" w:rsidRDefault="003F3160" w:rsidP="003F3160">
      <w:pPr>
        <w:numPr>
          <w:ilvl w:val="1"/>
          <w:numId w:val="2"/>
        </w:numPr>
        <w:spacing w:after="0" w:line="240" w:lineRule="auto"/>
        <w:ind w:left="709" w:hanging="568"/>
        <w:jc w:val="both"/>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 xml:space="preserve">iepirkuma rezultātā tiks slēgts līgums ar vienu iepirkumā uzvarējušo pretendentu </w:t>
      </w:r>
      <w:r w:rsidR="00F73827">
        <w:rPr>
          <w:rFonts w:ascii="Times New Roman" w:eastAsia="Calibri" w:hAnsi="Times New Roman" w:cs="Times New Roman"/>
          <w:sz w:val="24"/>
          <w:szCs w:val="24"/>
          <w:lang w:eastAsia="lv-LV"/>
        </w:rPr>
        <w:t xml:space="preserve">par </w:t>
      </w:r>
      <w:r w:rsidRPr="003F3160">
        <w:rPr>
          <w:rFonts w:ascii="Times New Roman" w:eastAsia="Calibri" w:hAnsi="Times New Roman" w:cs="Times New Roman"/>
          <w:sz w:val="24"/>
          <w:szCs w:val="24"/>
          <w:lang w:eastAsia="lv-LV"/>
        </w:rPr>
        <w:t>Pakalpojumu nodrošināšanu;</w:t>
      </w:r>
    </w:p>
    <w:p w:rsidR="003F3160" w:rsidRPr="003F3160" w:rsidRDefault="003F3160" w:rsidP="003F3160">
      <w:pPr>
        <w:numPr>
          <w:ilvl w:val="1"/>
          <w:numId w:val="2"/>
        </w:numPr>
        <w:spacing w:after="0" w:line="240" w:lineRule="auto"/>
        <w:ind w:left="709" w:hanging="568"/>
        <w:jc w:val="both"/>
        <w:rPr>
          <w:rFonts w:ascii="Times New Roman" w:eastAsia="Calibri" w:hAnsi="Times New Roman" w:cs="Times New Roman"/>
          <w:sz w:val="24"/>
          <w:szCs w:val="24"/>
          <w:lang w:eastAsia="lv-LV"/>
        </w:rPr>
      </w:pPr>
      <w:r>
        <w:rPr>
          <w:rFonts w:ascii="RimTimes" w:eastAsia="Calibri" w:hAnsi="RimTimes" w:cs="Times New Roman"/>
          <w:sz w:val="24"/>
          <w:szCs w:val="24"/>
          <w:lang w:val="en-GB" w:eastAsia="lv-LV"/>
        </w:rPr>
        <w:t>p</w:t>
      </w:r>
      <w:r w:rsidRPr="003F3160">
        <w:rPr>
          <w:rFonts w:ascii="RimTimes" w:eastAsia="Calibri" w:hAnsi="RimTimes" w:cs="Times New Roman"/>
          <w:sz w:val="24"/>
          <w:szCs w:val="24"/>
          <w:lang w:val="en-GB" w:eastAsia="lv-LV"/>
        </w:rPr>
        <w:t xml:space="preserve">olises segums – visa Latvija, 24 stundas diennaktī. </w:t>
      </w:r>
    </w:p>
    <w:p w:rsidR="003F3160" w:rsidRPr="003F3160" w:rsidRDefault="003F3160" w:rsidP="003F3160">
      <w:pPr>
        <w:numPr>
          <w:ilvl w:val="1"/>
          <w:numId w:val="2"/>
        </w:numPr>
        <w:spacing w:after="0" w:line="240" w:lineRule="auto"/>
        <w:ind w:left="709" w:hanging="568"/>
        <w:jc w:val="both"/>
        <w:rPr>
          <w:rFonts w:ascii="Times New Roman" w:eastAsia="Calibri" w:hAnsi="Times New Roman" w:cs="Times New Roman"/>
          <w:sz w:val="24"/>
          <w:szCs w:val="24"/>
          <w:lang w:eastAsia="lv-LV"/>
        </w:rPr>
      </w:pPr>
      <w:r w:rsidRPr="003F3160">
        <w:rPr>
          <w:rFonts w:ascii="RimTimes" w:eastAsia="Calibri" w:hAnsi="RimTimes" w:cs="Times New Roman"/>
          <w:snapToGrid w:val="0"/>
          <w:color w:val="000000"/>
          <w:sz w:val="24"/>
          <w:szCs w:val="20"/>
          <w:lang w:eastAsia="lv-LV"/>
        </w:rPr>
        <w:t>paredzamais apdrošināmo personu skaits par Pasūtītāja līdzekļiem –</w:t>
      </w:r>
      <w:r w:rsidRPr="003F3160">
        <w:rPr>
          <w:rFonts w:ascii="RimTimes" w:eastAsia="Calibri" w:hAnsi="RimTimes" w:cs="Times New Roman"/>
          <w:b/>
          <w:bCs/>
          <w:snapToGrid w:val="0"/>
          <w:sz w:val="24"/>
          <w:szCs w:val="20"/>
          <w:lang w:eastAsia="lv-LV"/>
        </w:rPr>
        <w:t xml:space="preserve"> </w:t>
      </w:r>
      <w:r>
        <w:rPr>
          <w:rFonts w:ascii="RimTimes" w:eastAsia="Calibri" w:hAnsi="RimTimes" w:cs="Times New Roman"/>
          <w:bCs/>
          <w:snapToGrid w:val="0"/>
          <w:sz w:val="24"/>
          <w:szCs w:val="20"/>
          <w:u w:val="single"/>
          <w:lang w:eastAsia="lv-LV"/>
        </w:rPr>
        <w:t>28</w:t>
      </w:r>
      <w:r w:rsidRPr="003F3160">
        <w:rPr>
          <w:rFonts w:ascii="RimTimes" w:eastAsia="Calibri" w:hAnsi="RimTimes" w:cs="Times New Roman"/>
          <w:snapToGrid w:val="0"/>
          <w:color w:val="FF0000"/>
          <w:sz w:val="24"/>
          <w:szCs w:val="20"/>
          <w:lang w:eastAsia="lv-LV"/>
        </w:rPr>
        <w:t xml:space="preserve"> </w:t>
      </w:r>
      <w:r w:rsidRPr="003F3160">
        <w:rPr>
          <w:rFonts w:ascii="RimTimes" w:eastAsia="Calibri" w:hAnsi="RimTimes" w:cs="Times New Roman"/>
          <w:snapToGrid w:val="0"/>
          <w:color w:val="000000"/>
          <w:sz w:val="24"/>
          <w:szCs w:val="20"/>
          <w:lang w:eastAsia="lv-LV"/>
        </w:rPr>
        <w:t xml:space="preserve">darbinieki </w:t>
      </w:r>
      <w:r w:rsidRPr="003F3160">
        <w:rPr>
          <w:rFonts w:ascii="RimTimes" w:eastAsia="Calibri" w:hAnsi="RimTimes" w:cs="Times New Roman"/>
          <w:color w:val="000000"/>
          <w:sz w:val="24"/>
          <w:szCs w:val="20"/>
          <w:lang w:eastAsia="lv-LV"/>
        </w:rPr>
        <w:t>(precīzs apdrošināmo personu skaits tiks norādīts apdrošināšanas polises slēgšanas brīdī</w:t>
      </w:r>
      <w:r>
        <w:rPr>
          <w:rFonts w:ascii="RimTimes" w:eastAsia="Calibri" w:hAnsi="RimTimes" w:cs="Times New Roman"/>
          <w:color w:val="000000"/>
          <w:sz w:val="24"/>
          <w:szCs w:val="20"/>
          <w:lang w:eastAsia="lv-LV"/>
        </w:rPr>
        <w:t>, darbinieku skaits polises darbības laikā var mainīties</w:t>
      </w:r>
      <w:r w:rsidRPr="003F3160">
        <w:rPr>
          <w:rFonts w:ascii="RimTimes" w:eastAsia="Calibri" w:hAnsi="RimTimes" w:cs="Times New Roman"/>
          <w:color w:val="000000"/>
          <w:sz w:val="24"/>
          <w:szCs w:val="20"/>
          <w:lang w:eastAsia="lv-LV"/>
        </w:rPr>
        <w:t>)</w:t>
      </w:r>
      <w:r w:rsidRPr="003F3160">
        <w:rPr>
          <w:rFonts w:ascii="RimTimes" w:eastAsia="Calibri" w:hAnsi="RimTimes" w:cs="Times New Roman"/>
          <w:sz w:val="24"/>
          <w:szCs w:val="20"/>
          <w:lang w:eastAsia="lv-LV"/>
        </w:rPr>
        <w:t>;</w:t>
      </w:r>
    </w:p>
    <w:p w:rsidR="003F3160" w:rsidRPr="003F3160" w:rsidRDefault="003F3160" w:rsidP="003F3160">
      <w:pPr>
        <w:numPr>
          <w:ilvl w:val="1"/>
          <w:numId w:val="2"/>
        </w:numPr>
        <w:spacing w:after="0" w:line="240" w:lineRule="auto"/>
        <w:ind w:left="709" w:hanging="568"/>
        <w:jc w:val="both"/>
        <w:rPr>
          <w:rFonts w:ascii="Times New Roman" w:eastAsia="Calibri" w:hAnsi="Times New Roman" w:cs="Times New Roman"/>
          <w:sz w:val="24"/>
          <w:szCs w:val="24"/>
          <w:lang w:eastAsia="lv-LV"/>
        </w:rPr>
      </w:pPr>
      <w:r w:rsidRPr="003F3160">
        <w:rPr>
          <w:rFonts w:ascii="RimTimes" w:eastAsia="Calibri" w:hAnsi="RimTimes" w:cs="Times New Roman"/>
          <w:sz w:val="24"/>
          <w:szCs w:val="20"/>
          <w:lang w:eastAsia="lv-LV"/>
        </w:rPr>
        <w:t>maksimālā apdrošināšanas prēmija vienam darbiniekam vienam gadam nevar pārsniegt EUR 213,43</w:t>
      </w:r>
      <w:r w:rsidR="00F73827">
        <w:rPr>
          <w:rFonts w:ascii="RimTimes" w:eastAsia="Calibri" w:hAnsi="RimTimes" w:cs="Times New Roman"/>
          <w:sz w:val="24"/>
          <w:szCs w:val="20"/>
          <w:lang w:eastAsia="lv-LV"/>
        </w:rPr>
        <w:t xml:space="preserve"> (divi simti trīspadsmit eiro 43 centi)</w:t>
      </w:r>
      <w:r w:rsidRPr="003F3160">
        <w:rPr>
          <w:rFonts w:ascii="Times New Roman" w:eastAsia="Calibri" w:hAnsi="Times New Roman" w:cs="Times New Roman"/>
          <w:sz w:val="24"/>
          <w:szCs w:val="24"/>
          <w:lang w:eastAsia="lv-LV"/>
        </w:rPr>
        <w:t>;</w:t>
      </w:r>
    </w:p>
    <w:p w:rsidR="003F3160" w:rsidRPr="003F3160" w:rsidRDefault="003F3160" w:rsidP="003F3160">
      <w:pPr>
        <w:numPr>
          <w:ilvl w:val="1"/>
          <w:numId w:val="2"/>
        </w:numPr>
        <w:spacing w:after="0" w:line="240" w:lineRule="auto"/>
        <w:ind w:left="709" w:hanging="568"/>
        <w:jc w:val="both"/>
        <w:rPr>
          <w:rFonts w:ascii="Times New Roman" w:eastAsia="Calibri" w:hAnsi="Times New Roman" w:cs="Times New Roman"/>
          <w:sz w:val="24"/>
          <w:szCs w:val="24"/>
          <w:lang w:eastAsia="lv-LV"/>
        </w:rPr>
      </w:pPr>
      <w:r w:rsidRPr="00F73827">
        <w:rPr>
          <w:rFonts w:ascii="RimTimes" w:eastAsia="Calibri" w:hAnsi="RimTimes" w:cs="Times New Roman"/>
          <w:sz w:val="24"/>
          <w:szCs w:val="24"/>
          <w:lang w:eastAsia="lv-LV"/>
        </w:rPr>
        <w:t xml:space="preserve">pamatprogrammas iegāde (minimālās prasības) tiks finansēta no Pasūtītāja budžeta līdzekļiem, apdrošinot visus darbiniekus. </w:t>
      </w:r>
      <w:r w:rsidRPr="003F3160">
        <w:rPr>
          <w:rFonts w:ascii="RimTimes" w:eastAsia="Calibri" w:hAnsi="RimTimes" w:cs="Times New Roman"/>
          <w:sz w:val="24"/>
          <w:szCs w:val="24"/>
          <w:lang w:val="en-GB" w:eastAsia="lv-LV"/>
        </w:rPr>
        <w:t>Par papildprogrammu iegādi (papildu prasības) darbinieki lems individuāli</w:t>
      </w:r>
      <w:r w:rsidR="00F73827">
        <w:rPr>
          <w:rFonts w:ascii="RimTimes" w:eastAsia="Calibri" w:hAnsi="RimTimes" w:cs="Times New Roman"/>
          <w:sz w:val="24"/>
          <w:szCs w:val="24"/>
          <w:lang w:val="en-GB" w:eastAsia="lv-LV"/>
        </w:rPr>
        <w:t>,</w:t>
      </w:r>
      <w:r w:rsidRPr="003F3160">
        <w:rPr>
          <w:rFonts w:ascii="RimTimes" w:eastAsia="Calibri" w:hAnsi="RimTimes" w:cs="Times New Roman"/>
          <w:sz w:val="24"/>
          <w:szCs w:val="24"/>
          <w:lang w:val="en-GB" w:eastAsia="lv-LV"/>
        </w:rPr>
        <w:t xml:space="preserve"> un finansēs to no personīgajiem līdzekļiem.</w:t>
      </w:r>
    </w:p>
    <w:p w:rsidR="003F3160" w:rsidRPr="003F3160" w:rsidRDefault="003F3160" w:rsidP="003F3160">
      <w:pPr>
        <w:numPr>
          <w:ilvl w:val="1"/>
          <w:numId w:val="2"/>
        </w:numPr>
        <w:spacing w:after="0" w:line="240" w:lineRule="auto"/>
        <w:ind w:left="709" w:hanging="568"/>
        <w:jc w:val="both"/>
        <w:rPr>
          <w:rFonts w:ascii="Times New Roman" w:eastAsia="Calibri" w:hAnsi="Times New Roman" w:cs="Times New Roman"/>
          <w:sz w:val="24"/>
          <w:szCs w:val="24"/>
          <w:lang w:eastAsia="lv-LV"/>
        </w:rPr>
      </w:pPr>
      <w:r>
        <w:rPr>
          <w:rFonts w:ascii="RimTimes" w:eastAsia="Calibri" w:hAnsi="RimTimes" w:cs="Times New Roman"/>
          <w:sz w:val="24"/>
          <w:szCs w:val="20"/>
          <w:lang w:eastAsia="lv-LV"/>
        </w:rPr>
        <w:t>Paredzamais līguma termiņš ir 1 (viens) gads</w:t>
      </w:r>
      <w:r w:rsidRPr="003F3160">
        <w:rPr>
          <w:rFonts w:ascii="RimTimes" w:eastAsia="Calibri" w:hAnsi="RimTimes" w:cs="Times New Roman"/>
          <w:sz w:val="24"/>
          <w:szCs w:val="20"/>
          <w:lang w:eastAsia="lv-LV"/>
        </w:rPr>
        <w:t xml:space="preserve"> no polises spēkā stāšanās dienas.</w:t>
      </w:r>
      <w:r>
        <w:rPr>
          <w:rFonts w:ascii="RimTimes" w:eastAsia="Calibri" w:hAnsi="RimTimes" w:cs="Times New Roman"/>
          <w:sz w:val="24"/>
          <w:szCs w:val="20"/>
          <w:lang w:eastAsia="lv-LV"/>
        </w:rPr>
        <w:t xml:space="preserve"> Pasūtītājs ir tiesīgs pagarināt līguma termiņu uz 1 (vienu) gadu.</w:t>
      </w:r>
    </w:p>
    <w:p w:rsidR="003F3160" w:rsidRPr="003F3160" w:rsidRDefault="003F3160" w:rsidP="003F3160">
      <w:pPr>
        <w:numPr>
          <w:ilvl w:val="1"/>
          <w:numId w:val="2"/>
        </w:numPr>
        <w:spacing w:after="0" w:line="240" w:lineRule="auto"/>
        <w:ind w:left="709" w:hanging="568"/>
        <w:jc w:val="both"/>
        <w:rPr>
          <w:rFonts w:ascii="Times New Roman" w:eastAsia="Calibri" w:hAnsi="Times New Roman" w:cs="Times New Roman"/>
          <w:sz w:val="24"/>
          <w:szCs w:val="24"/>
          <w:lang w:eastAsia="lv-LV"/>
        </w:rPr>
      </w:pPr>
      <w:bookmarkStart w:id="0" w:name="_Toc27196430"/>
      <w:bookmarkStart w:id="1" w:name="_Toc27196996"/>
      <w:bookmarkStart w:id="2" w:name="_Toc27197577"/>
      <w:r w:rsidRPr="00F73827">
        <w:rPr>
          <w:rFonts w:ascii="RimTimes" w:eastAsia="Calibri" w:hAnsi="RimTimes" w:cs="Times New Roman"/>
          <w:bCs/>
          <w:sz w:val="24"/>
          <w:szCs w:val="24"/>
          <w:lang w:eastAsia="lv-LV"/>
        </w:rPr>
        <w:t xml:space="preserve"> Apdrošināš</w:t>
      </w:r>
      <w:r w:rsidR="00F73827">
        <w:rPr>
          <w:rFonts w:ascii="RimTimes" w:eastAsia="Calibri" w:hAnsi="RimTimes" w:cs="Times New Roman"/>
          <w:bCs/>
          <w:sz w:val="24"/>
          <w:szCs w:val="24"/>
          <w:lang w:eastAsia="lv-LV"/>
        </w:rPr>
        <w:t xml:space="preserve">anas gada prēmija tiks maksāta </w:t>
      </w:r>
      <w:r w:rsidR="00F73827" w:rsidRPr="00F73827">
        <w:rPr>
          <w:rFonts w:ascii="RimTimes" w:eastAsia="Calibri" w:hAnsi="RimTimes" w:cs="Times New Roman"/>
          <w:bCs/>
          <w:sz w:val="24"/>
          <w:szCs w:val="24"/>
          <w:u w:val="single"/>
          <w:lang w:eastAsia="lv-LV"/>
        </w:rPr>
        <w:t>vienā</w:t>
      </w:r>
      <w:r w:rsidRPr="00F73827">
        <w:rPr>
          <w:rFonts w:ascii="RimTimes" w:eastAsia="Calibri" w:hAnsi="RimTimes" w:cs="Times New Roman"/>
          <w:bCs/>
          <w:sz w:val="24"/>
          <w:szCs w:val="24"/>
          <w:lang w:eastAsia="lv-LV"/>
        </w:rPr>
        <w:t xml:space="preserve"> maksājum</w:t>
      </w:r>
      <w:bookmarkEnd w:id="0"/>
      <w:bookmarkEnd w:id="1"/>
      <w:bookmarkEnd w:id="2"/>
      <w:r w:rsidRPr="00F73827">
        <w:rPr>
          <w:rFonts w:ascii="RimTimes" w:eastAsia="Calibri" w:hAnsi="RimTimes" w:cs="Times New Roman"/>
          <w:bCs/>
          <w:sz w:val="24"/>
          <w:szCs w:val="24"/>
          <w:lang w:eastAsia="lv-LV"/>
        </w:rPr>
        <w:t>ā.</w:t>
      </w:r>
    </w:p>
    <w:p w:rsidR="003F3160" w:rsidRPr="003F3160" w:rsidRDefault="003F3160" w:rsidP="003F3160">
      <w:pPr>
        <w:numPr>
          <w:ilvl w:val="0"/>
          <w:numId w:val="2"/>
        </w:numPr>
        <w:spacing w:after="0" w:line="240" w:lineRule="auto"/>
        <w:ind w:left="709" w:hanging="568"/>
        <w:jc w:val="both"/>
        <w:rPr>
          <w:rFonts w:ascii="Times New Roman" w:eastAsia="Calibri" w:hAnsi="Times New Roman" w:cs="Times New Roman"/>
          <w:sz w:val="24"/>
          <w:szCs w:val="24"/>
          <w:lang w:eastAsia="lv-LV"/>
        </w:rPr>
      </w:pPr>
      <w:r w:rsidRPr="003F3160">
        <w:rPr>
          <w:rFonts w:ascii="Times New Roman" w:eastAsia="Calibri" w:hAnsi="Times New Roman" w:cs="Times New Roman"/>
          <w:b/>
          <w:sz w:val="24"/>
          <w:szCs w:val="24"/>
          <w:lang w:eastAsia="lv-LV"/>
        </w:rPr>
        <w:t>Papildu informācija</w:t>
      </w:r>
      <w:r w:rsidRPr="003F3160">
        <w:rPr>
          <w:rFonts w:ascii="Times New Roman" w:eastAsia="Calibri" w:hAnsi="Times New Roman" w:cs="Times New Roman"/>
          <w:sz w:val="24"/>
          <w:szCs w:val="24"/>
          <w:lang w:eastAsia="lv-LV"/>
        </w:rPr>
        <w:t xml:space="preserve">: </w:t>
      </w:r>
    </w:p>
    <w:p w:rsidR="003F3160" w:rsidRPr="003F3160" w:rsidRDefault="003F3160" w:rsidP="003F3160">
      <w:pPr>
        <w:numPr>
          <w:ilvl w:val="1"/>
          <w:numId w:val="2"/>
        </w:numPr>
        <w:spacing w:after="0" w:line="240" w:lineRule="auto"/>
        <w:ind w:left="709" w:hanging="568"/>
        <w:jc w:val="both"/>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Pasūtītājs saskaņā ar Publisko iepirkumu likuma 30.panta prasībām nodrošina brīvu un tiešu elektronisko pieeju iepirkuma procedūras dokumentiem www.lnkc.gov.lv, sadaļā „</w:t>
      </w:r>
      <w:r w:rsidRPr="003F3160">
        <w:rPr>
          <w:rFonts w:ascii="Times New Roman" w:eastAsia="Calibri" w:hAnsi="Times New Roman" w:cs="Times New Roman"/>
          <w:i/>
          <w:sz w:val="24"/>
          <w:szCs w:val="24"/>
          <w:lang w:eastAsia="lv-LV"/>
        </w:rPr>
        <w:t>Iepirkumi”.</w:t>
      </w:r>
    </w:p>
    <w:p w:rsidR="003F3160" w:rsidRPr="003F3160" w:rsidRDefault="003F3160" w:rsidP="003F3160">
      <w:pPr>
        <w:numPr>
          <w:ilvl w:val="1"/>
          <w:numId w:val="2"/>
        </w:numPr>
        <w:spacing w:after="0" w:line="240" w:lineRule="auto"/>
        <w:ind w:left="709" w:hanging="568"/>
        <w:jc w:val="both"/>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ar nolikumu līdz piedāvājumu iesniegšanas termiņa beigām, iepriekš sazinoties ar Pasūtītāja kontaktpersonu, var iepazīties bez maksas katru darba dienu no plkst. 9.00 līdz 16.30 Pasūtītāja telpās Pils laukumā 4, 3.stāvā, Rīgā.</w:t>
      </w:r>
    </w:p>
    <w:p w:rsidR="003F3160" w:rsidRPr="003F3160" w:rsidRDefault="003F3160" w:rsidP="003F3160">
      <w:pPr>
        <w:numPr>
          <w:ilvl w:val="1"/>
          <w:numId w:val="2"/>
        </w:numPr>
        <w:spacing w:after="0" w:line="240" w:lineRule="auto"/>
        <w:ind w:left="709" w:hanging="568"/>
        <w:jc w:val="both"/>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pretendents ir tiesīgs uzdot jautājumus par iepirkuma nolikumā noteiktajām prasībām, iesniedzot tos rakstveidā vai uz e-pasta adresi lnkc@lnkc.gov.lv vai pa tālruni (+371) 67228985. Jautājumi ir jāuzdod savlaicīgi, bet ne vēlāk kā piecas darba dienas pirms piedāvājumu iesniegšanas termiņa beigām;</w:t>
      </w:r>
    </w:p>
    <w:p w:rsidR="003F3160" w:rsidRPr="003F3160" w:rsidRDefault="003F3160" w:rsidP="003F3160">
      <w:pPr>
        <w:numPr>
          <w:ilvl w:val="1"/>
          <w:numId w:val="2"/>
        </w:numPr>
        <w:spacing w:after="0" w:line="240" w:lineRule="auto"/>
        <w:ind w:left="709" w:hanging="568"/>
        <w:jc w:val="both"/>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Pasūtītājs Publisko iepirkumu likumā noteiktajā kārtībā sniedz rakstveida atbildi uz uzdoto jautājumu, kā arī, nenorādot jautājuma uzdevēju, publicē uzdoto jautājumu un sniegto atbildi Pasūtītāja mājas lapā www.lnkc.gov.lv, sadaļā „</w:t>
      </w:r>
      <w:r w:rsidRPr="003F3160">
        <w:rPr>
          <w:rFonts w:ascii="Times New Roman" w:eastAsia="Calibri" w:hAnsi="Times New Roman" w:cs="Times New Roman"/>
          <w:i/>
          <w:sz w:val="24"/>
          <w:szCs w:val="24"/>
          <w:lang w:eastAsia="lv-LV"/>
        </w:rPr>
        <w:t>Iepirkumi”</w:t>
      </w:r>
      <w:r w:rsidRPr="003F3160">
        <w:rPr>
          <w:rFonts w:ascii="Times New Roman" w:eastAsia="Calibri" w:hAnsi="Times New Roman" w:cs="Times New Roman"/>
          <w:sz w:val="24"/>
          <w:szCs w:val="24"/>
          <w:lang w:eastAsia="lv-LV"/>
        </w:rPr>
        <w:t xml:space="preserve">. </w:t>
      </w:r>
    </w:p>
    <w:p w:rsidR="003F3160" w:rsidRPr="003F3160" w:rsidRDefault="003F3160" w:rsidP="003F3160">
      <w:pPr>
        <w:numPr>
          <w:ilvl w:val="0"/>
          <w:numId w:val="2"/>
        </w:numPr>
        <w:spacing w:after="0" w:line="240" w:lineRule="auto"/>
        <w:ind w:left="709" w:hanging="568"/>
        <w:jc w:val="both"/>
        <w:rPr>
          <w:rFonts w:ascii="Times New Roman" w:eastAsia="Calibri" w:hAnsi="Times New Roman" w:cs="Times New Roman"/>
          <w:b/>
          <w:sz w:val="24"/>
          <w:szCs w:val="24"/>
          <w:lang w:eastAsia="lv-LV"/>
        </w:rPr>
      </w:pPr>
      <w:r w:rsidRPr="003F3160">
        <w:rPr>
          <w:rFonts w:ascii="Times New Roman" w:eastAsia="Calibri" w:hAnsi="Times New Roman" w:cs="Times New Roman"/>
          <w:b/>
          <w:sz w:val="24"/>
          <w:szCs w:val="24"/>
          <w:lang w:eastAsia="lv-LV"/>
        </w:rPr>
        <w:t>Pasūtītāja kontaktpersonas:</w:t>
      </w:r>
    </w:p>
    <w:p w:rsidR="003F3160" w:rsidRPr="003F3160" w:rsidRDefault="003F3160" w:rsidP="003F3160">
      <w:pPr>
        <w:numPr>
          <w:ilvl w:val="1"/>
          <w:numId w:val="2"/>
        </w:numPr>
        <w:spacing w:after="0" w:line="240" w:lineRule="auto"/>
        <w:ind w:left="709" w:hanging="568"/>
        <w:jc w:val="both"/>
        <w:rPr>
          <w:rFonts w:ascii="Times New Roman" w:eastAsia="Calibri" w:hAnsi="Times New Roman" w:cs="Times New Roman"/>
          <w:b/>
          <w:sz w:val="24"/>
          <w:szCs w:val="24"/>
          <w:lang w:eastAsia="lv-LV"/>
        </w:rPr>
      </w:pPr>
      <w:r w:rsidRPr="003F3160">
        <w:rPr>
          <w:rFonts w:ascii="Times New Roman" w:eastAsia="Calibri" w:hAnsi="Times New Roman" w:cs="Times New Roman"/>
          <w:sz w:val="24"/>
          <w:szCs w:val="24"/>
          <w:lang w:eastAsia="lv-LV"/>
        </w:rPr>
        <w:t>Pasūtītāja kontaktpersona attiecībā uz iepirkuma norisi: Latvijas Nacionālā kultūras centra juriste Anita Kleinberga, tālr.67228985, e-pasta adrese anita.kleinberga@lnkc.gov.lv.</w:t>
      </w:r>
    </w:p>
    <w:p w:rsidR="003F3160" w:rsidRPr="003F3160" w:rsidRDefault="003F3160" w:rsidP="003F3160">
      <w:pPr>
        <w:numPr>
          <w:ilvl w:val="0"/>
          <w:numId w:val="2"/>
        </w:numPr>
        <w:spacing w:after="0" w:line="240" w:lineRule="auto"/>
        <w:ind w:left="709" w:hanging="567"/>
        <w:jc w:val="both"/>
        <w:rPr>
          <w:rFonts w:ascii="Times New Roman" w:eastAsia="Calibri" w:hAnsi="Times New Roman" w:cs="Times New Roman"/>
          <w:b/>
          <w:sz w:val="24"/>
          <w:szCs w:val="24"/>
          <w:lang w:eastAsia="lv-LV"/>
        </w:rPr>
      </w:pPr>
      <w:r w:rsidRPr="003F3160">
        <w:rPr>
          <w:rFonts w:ascii="Times New Roman" w:eastAsia="Calibri" w:hAnsi="Times New Roman" w:cs="Times New Roman"/>
          <w:b/>
          <w:sz w:val="24"/>
          <w:szCs w:val="24"/>
          <w:lang w:eastAsia="lv-LV"/>
        </w:rPr>
        <w:t>Apdrošināšanas brokeris:</w:t>
      </w:r>
    </w:p>
    <w:p w:rsidR="003F3160" w:rsidRPr="003F3160" w:rsidRDefault="003F3160" w:rsidP="003F3160">
      <w:pPr>
        <w:numPr>
          <w:ilvl w:val="1"/>
          <w:numId w:val="2"/>
        </w:numPr>
        <w:suppressAutoHyphens/>
        <w:autoSpaceDN w:val="0"/>
        <w:spacing w:after="0" w:line="240" w:lineRule="auto"/>
        <w:jc w:val="both"/>
        <w:textAlignment w:val="baseline"/>
        <w:rPr>
          <w:rFonts w:ascii="Times New Roman" w:eastAsia="Times New Roman" w:hAnsi="Times New Roman" w:cs="Times New Roman"/>
          <w:color w:val="000000"/>
          <w:kern w:val="3"/>
          <w:sz w:val="24"/>
          <w:szCs w:val="24"/>
          <w:lang w:eastAsia="lv-LV"/>
        </w:rPr>
      </w:pPr>
      <w:r w:rsidRPr="003F3160">
        <w:rPr>
          <w:rFonts w:ascii="Times New Roman" w:eastAsia="Times New Roman" w:hAnsi="Times New Roman" w:cs="Times New Roman"/>
          <w:color w:val="000000"/>
          <w:kern w:val="3"/>
          <w:sz w:val="24"/>
          <w:szCs w:val="24"/>
        </w:rPr>
        <w:t>Iepirkumam ir piesaistīt</w:t>
      </w:r>
      <w:r w:rsidR="00F73827">
        <w:rPr>
          <w:rFonts w:ascii="Times New Roman" w:eastAsia="Times New Roman" w:hAnsi="Times New Roman" w:cs="Times New Roman"/>
          <w:color w:val="000000"/>
          <w:kern w:val="3"/>
          <w:sz w:val="24"/>
          <w:szCs w:val="24"/>
        </w:rPr>
        <w:t>s apdrošināšanas brokeris SIA „</w:t>
      </w:r>
      <w:r w:rsidRPr="003F3160">
        <w:rPr>
          <w:rFonts w:ascii="Times New Roman" w:eastAsia="Times New Roman" w:hAnsi="Times New Roman" w:cs="Times New Roman"/>
          <w:color w:val="000000"/>
          <w:kern w:val="3"/>
          <w:sz w:val="24"/>
          <w:szCs w:val="24"/>
        </w:rPr>
        <w:t xml:space="preserve">Colemont FKB Latvia” Reģ.Nr. 40003484130 un atbildīgais brokeris </w:t>
      </w:r>
      <w:r w:rsidR="00F73827">
        <w:rPr>
          <w:rFonts w:ascii="Times New Roman" w:eastAsia="Times New Roman" w:hAnsi="Times New Roman" w:cs="Times New Roman"/>
          <w:sz w:val="24"/>
          <w:szCs w:val="24"/>
        </w:rPr>
        <w:t>Guntis Peders, tālr.</w:t>
      </w:r>
      <w:r w:rsidR="00DA66A4" w:rsidRPr="00DA66A4">
        <w:rPr>
          <w:rFonts w:ascii="Times New Roman" w:eastAsia="Times New Roman" w:hAnsi="Times New Roman" w:cs="Times New Roman"/>
          <w:sz w:val="24"/>
          <w:szCs w:val="24"/>
        </w:rPr>
        <w:t xml:space="preserve"> </w:t>
      </w:r>
      <w:r w:rsidR="00DA66A4" w:rsidRPr="00DA66A4">
        <w:rPr>
          <w:rFonts w:ascii="Times New Roman" w:eastAsia="Times New Roman" w:hAnsi="Times New Roman" w:cs="Times New Roman"/>
          <w:sz w:val="23"/>
          <w:szCs w:val="23"/>
          <w:shd w:val="clear" w:color="auto" w:fill="FFFFFF"/>
          <w:lang w:eastAsia="lv-LV"/>
        </w:rPr>
        <w:t>(+371) 67847009, e-pasts, guntis.peders@colemontfkb.lv.</w:t>
      </w:r>
      <w:r w:rsidRPr="003F3160">
        <w:rPr>
          <w:rFonts w:ascii="Times New Roman" w:eastAsia="Times New Roman" w:hAnsi="Times New Roman" w:cs="Times New Roman"/>
          <w:color w:val="000000"/>
          <w:kern w:val="3"/>
          <w:sz w:val="24"/>
          <w:szCs w:val="24"/>
          <w:shd w:val="clear" w:color="auto" w:fill="FFFFFF"/>
          <w:lang w:eastAsia="lv-LV"/>
        </w:rPr>
        <w:t xml:space="preserve"> Brokera komisijas apmērs 10%, bet ne lielāks kā 3999 EUR</w:t>
      </w:r>
      <w:r w:rsidR="00DA66A4">
        <w:rPr>
          <w:rFonts w:ascii="Times New Roman" w:eastAsia="Times New Roman" w:hAnsi="Times New Roman" w:cs="Times New Roman"/>
          <w:color w:val="000000"/>
          <w:kern w:val="3"/>
          <w:sz w:val="24"/>
          <w:szCs w:val="24"/>
          <w:shd w:val="clear" w:color="auto" w:fill="FFFFFF"/>
          <w:lang w:eastAsia="lv-LV"/>
        </w:rPr>
        <w:t xml:space="preserve">, </w:t>
      </w:r>
      <w:r w:rsidR="0056125D">
        <w:rPr>
          <w:rFonts w:ascii="Times New Roman" w:eastAsia="Times New Roman" w:hAnsi="Times New Roman" w:cs="Times New Roman"/>
          <w:color w:val="000000"/>
          <w:kern w:val="3"/>
          <w:sz w:val="24"/>
          <w:szCs w:val="24"/>
          <w:shd w:val="clear" w:color="auto" w:fill="FFFFFF"/>
          <w:lang w:eastAsia="lv-LV"/>
        </w:rPr>
        <w:t xml:space="preserve">kuru </w:t>
      </w:r>
      <w:r w:rsidR="00DA66A4">
        <w:rPr>
          <w:rFonts w:ascii="Times New Roman" w:eastAsia="Times New Roman" w:hAnsi="Times New Roman" w:cs="Times New Roman"/>
          <w:color w:val="000000"/>
          <w:kern w:val="3"/>
          <w:sz w:val="24"/>
          <w:szCs w:val="24"/>
          <w:shd w:val="clear" w:color="auto" w:fill="FFFFFF"/>
          <w:lang w:eastAsia="lv-LV"/>
        </w:rPr>
        <w:t>maksā apdrošinātājs, ar kuru tiks noslēgts līgums</w:t>
      </w:r>
      <w:r w:rsidRPr="003F3160">
        <w:rPr>
          <w:rFonts w:ascii="Times New Roman" w:eastAsia="Times New Roman" w:hAnsi="Times New Roman" w:cs="Times New Roman"/>
          <w:color w:val="000000"/>
          <w:kern w:val="3"/>
          <w:sz w:val="24"/>
          <w:szCs w:val="24"/>
          <w:shd w:val="clear" w:color="auto" w:fill="FFFFFF"/>
          <w:lang w:eastAsia="lv-LV"/>
        </w:rPr>
        <w:t>.</w:t>
      </w:r>
    </w:p>
    <w:p w:rsidR="003F3160" w:rsidRPr="003F3160" w:rsidRDefault="003F3160" w:rsidP="003F3160">
      <w:pPr>
        <w:autoSpaceDE w:val="0"/>
        <w:autoSpaceDN w:val="0"/>
        <w:adjustRightInd w:val="0"/>
        <w:spacing w:after="0" w:line="240" w:lineRule="auto"/>
        <w:ind w:left="567" w:hanging="567"/>
        <w:jc w:val="center"/>
        <w:rPr>
          <w:rFonts w:ascii="Times New Roman" w:eastAsia="Times New Roman" w:hAnsi="Times New Roman" w:cs="Times New Roman"/>
          <w:b/>
          <w:bCs/>
          <w:sz w:val="24"/>
          <w:szCs w:val="24"/>
          <w:lang w:eastAsia="lv-LV"/>
        </w:rPr>
      </w:pPr>
    </w:p>
    <w:p w:rsidR="003F3160" w:rsidRPr="003F3160" w:rsidRDefault="003F3160" w:rsidP="003F3160">
      <w:pPr>
        <w:autoSpaceDE w:val="0"/>
        <w:autoSpaceDN w:val="0"/>
        <w:adjustRightInd w:val="0"/>
        <w:spacing w:after="0" w:line="240" w:lineRule="auto"/>
        <w:ind w:left="567" w:hanging="567"/>
        <w:jc w:val="center"/>
        <w:rPr>
          <w:rFonts w:ascii="Times New Roman" w:eastAsia="Times New Roman" w:hAnsi="Times New Roman" w:cs="Times New Roman"/>
          <w:b/>
          <w:bCs/>
          <w:sz w:val="24"/>
          <w:szCs w:val="24"/>
          <w:lang w:eastAsia="lv-LV"/>
        </w:rPr>
      </w:pPr>
      <w:r w:rsidRPr="003F3160">
        <w:rPr>
          <w:rFonts w:ascii="Times New Roman" w:eastAsia="Times New Roman" w:hAnsi="Times New Roman" w:cs="Times New Roman"/>
          <w:b/>
          <w:bCs/>
          <w:sz w:val="24"/>
          <w:szCs w:val="24"/>
          <w:lang w:eastAsia="lv-LV"/>
        </w:rPr>
        <w:lastRenderedPageBreak/>
        <w:t>II. Piedāvājuma iesniegšana</w:t>
      </w:r>
    </w:p>
    <w:p w:rsidR="003F3160" w:rsidRPr="003F3160" w:rsidRDefault="003F3160" w:rsidP="003F3160">
      <w:pPr>
        <w:autoSpaceDE w:val="0"/>
        <w:autoSpaceDN w:val="0"/>
        <w:adjustRightInd w:val="0"/>
        <w:spacing w:after="0" w:line="240" w:lineRule="auto"/>
        <w:ind w:left="567" w:hanging="567"/>
        <w:jc w:val="center"/>
        <w:rPr>
          <w:rFonts w:ascii="Times New Roman" w:eastAsia="Times New Roman" w:hAnsi="Times New Roman" w:cs="Times New Roman"/>
          <w:b/>
          <w:bCs/>
          <w:sz w:val="24"/>
          <w:szCs w:val="24"/>
          <w:lang w:eastAsia="lv-LV"/>
        </w:rPr>
      </w:pPr>
    </w:p>
    <w:p w:rsidR="003F3160" w:rsidRPr="003F3160" w:rsidRDefault="003F3160" w:rsidP="003F3160">
      <w:pPr>
        <w:numPr>
          <w:ilvl w:val="0"/>
          <w:numId w:val="2"/>
        </w:numPr>
        <w:spacing w:after="0" w:line="240" w:lineRule="auto"/>
        <w:ind w:left="567" w:hanging="567"/>
        <w:contextualSpacing/>
        <w:jc w:val="both"/>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Piedāvājuma</w:t>
      </w:r>
      <w:r w:rsidR="00DA66A4">
        <w:rPr>
          <w:rFonts w:ascii="Times New Roman" w:eastAsia="Calibri" w:hAnsi="Times New Roman" w:cs="Times New Roman"/>
          <w:sz w:val="24"/>
          <w:szCs w:val="24"/>
          <w:lang w:eastAsia="lv-LV"/>
        </w:rPr>
        <w:t xml:space="preserve"> iesniegšanas termiņš: līdz 2015</w:t>
      </w:r>
      <w:r w:rsidR="002671F5">
        <w:rPr>
          <w:rFonts w:ascii="Times New Roman" w:eastAsia="Calibri" w:hAnsi="Times New Roman" w:cs="Times New Roman"/>
          <w:sz w:val="24"/>
          <w:szCs w:val="24"/>
          <w:lang w:eastAsia="lv-LV"/>
        </w:rPr>
        <w:t>.gada 21</w:t>
      </w:r>
      <w:bookmarkStart w:id="3" w:name="_GoBack"/>
      <w:bookmarkEnd w:id="3"/>
      <w:r w:rsidR="002671F5">
        <w:rPr>
          <w:rFonts w:ascii="Times New Roman" w:eastAsia="Calibri" w:hAnsi="Times New Roman" w:cs="Times New Roman"/>
          <w:sz w:val="24"/>
          <w:szCs w:val="24"/>
          <w:lang w:eastAsia="lv-LV"/>
        </w:rPr>
        <w:t>.</w:t>
      </w:r>
      <w:r w:rsidR="00DA66A4">
        <w:rPr>
          <w:rFonts w:ascii="Times New Roman" w:eastAsia="Calibri" w:hAnsi="Times New Roman" w:cs="Times New Roman"/>
          <w:sz w:val="24"/>
          <w:szCs w:val="24"/>
          <w:lang w:eastAsia="lv-LV"/>
        </w:rPr>
        <w:t>decembrim, plkst.12</w:t>
      </w:r>
      <w:r w:rsidRPr="003F3160">
        <w:rPr>
          <w:rFonts w:ascii="Times New Roman" w:eastAsia="Calibri" w:hAnsi="Times New Roman" w:cs="Times New Roman"/>
          <w:sz w:val="24"/>
          <w:szCs w:val="24"/>
          <w:lang w:eastAsia="lv-LV"/>
        </w:rPr>
        <w:t>.00.</w:t>
      </w:r>
    </w:p>
    <w:p w:rsidR="003F3160" w:rsidRPr="003F3160" w:rsidRDefault="003F3160" w:rsidP="003F3160">
      <w:pPr>
        <w:numPr>
          <w:ilvl w:val="0"/>
          <w:numId w:val="2"/>
        </w:numPr>
        <w:spacing w:after="0" w:line="240" w:lineRule="auto"/>
        <w:ind w:left="567" w:hanging="567"/>
        <w:contextualSpacing/>
        <w:jc w:val="both"/>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 xml:space="preserve">Piedāvājuma iesniegšanas vieta: Pils laukumā 4, Rīgā, LV-1365 (3.stāvā), iesniedzot personīgi vai nosūtot pa pastu. </w:t>
      </w:r>
    </w:p>
    <w:p w:rsidR="003F3160" w:rsidRPr="003F3160" w:rsidRDefault="003F3160" w:rsidP="003F3160">
      <w:pPr>
        <w:numPr>
          <w:ilvl w:val="0"/>
          <w:numId w:val="2"/>
        </w:numPr>
        <w:spacing w:after="0" w:line="240" w:lineRule="auto"/>
        <w:ind w:left="567" w:hanging="567"/>
        <w:contextualSpacing/>
        <w:jc w:val="both"/>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Personīgi piedāvājumus var iesniegt līdz norādītajam piedāvājumu iesniegšanas termiņam Pasūtītāja darba laikā.</w:t>
      </w:r>
      <w:r w:rsidR="0056125D">
        <w:rPr>
          <w:rFonts w:ascii="Times New Roman" w:eastAsia="Calibri" w:hAnsi="Times New Roman" w:cs="Times New Roman"/>
          <w:sz w:val="24"/>
          <w:szCs w:val="24"/>
          <w:lang w:eastAsia="lv-LV"/>
        </w:rPr>
        <w:t xml:space="preserve"> Nosūtot piedāvājumu pa pastu, P</w:t>
      </w:r>
      <w:r w:rsidRPr="003F3160">
        <w:rPr>
          <w:rFonts w:ascii="Times New Roman" w:eastAsia="Calibri" w:hAnsi="Times New Roman" w:cs="Times New Roman"/>
          <w:sz w:val="24"/>
          <w:szCs w:val="24"/>
          <w:lang w:eastAsia="lv-LV"/>
        </w:rPr>
        <w:t>retendents uzņemas atbildību par piedāvājuma saņemšanu līdz norādītajam laikam norādītajā vietā;</w:t>
      </w:r>
    </w:p>
    <w:p w:rsidR="003F3160" w:rsidRPr="003F3160" w:rsidRDefault="003F3160" w:rsidP="003F3160">
      <w:pPr>
        <w:numPr>
          <w:ilvl w:val="0"/>
          <w:numId w:val="2"/>
        </w:numPr>
        <w:tabs>
          <w:tab w:val="left" w:pos="1134"/>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lv-LV"/>
        </w:rPr>
      </w:pPr>
      <w:r w:rsidRPr="003F3160">
        <w:rPr>
          <w:rFonts w:ascii="Times New Roman" w:eastAsia="Calibri" w:hAnsi="Times New Roman" w:cs="Times New Roman"/>
          <w:sz w:val="24"/>
          <w:szCs w:val="24"/>
          <w:lang w:eastAsia="lv-LV"/>
        </w:rPr>
        <w:t>Saņemot piedāvājumu, Pasūtītāja pārstāvis to reģistrē piedāvājumu saņemšanas secībā, norādot piedāvājuma reģistrācijas nu</w:t>
      </w:r>
      <w:r w:rsidR="0056125D">
        <w:rPr>
          <w:rFonts w:ascii="Times New Roman" w:eastAsia="Calibri" w:hAnsi="Times New Roman" w:cs="Times New Roman"/>
          <w:sz w:val="24"/>
          <w:szCs w:val="24"/>
          <w:lang w:eastAsia="lv-LV"/>
        </w:rPr>
        <w:t>muru, P</w:t>
      </w:r>
      <w:r w:rsidRPr="003F3160">
        <w:rPr>
          <w:rFonts w:ascii="Times New Roman" w:eastAsia="Calibri" w:hAnsi="Times New Roman" w:cs="Times New Roman"/>
          <w:sz w:val="24"/>
          <w:szCs w:val="24"/>
          <w:lang w:eastAsia="lv-LV"/>
        </w:rPr>
        <w:t>retendenta nosaukumu, saņemšanas datumu un laiku. Ja pietei</w:t>
      </w:r>
      <w:r w:rsidR="0056125D">
        <w:rPr>
          <w:rFonts w:ascii="Times New Roman" w:eastAsia="Calibri" w:hAnsi="Times New Roman" w:cs="Times New Roman"/>
          <w:sz w:val="24"/>
          <w:szCs w:val="24"/>
          <w:lang w:eastAsia="lv-LV"/>
        </w:rPr>
        <w:t>kums tiek iesniegts personīgi, P</w:t>
      </w:r>
      <w:r w:rsidRPr="003F3160">
        <w:rPr>
          <w:rFonts w:ascii="Times New Roman" w:eastAsia="Calibri" w:hAnsi="Times New Roman" w:cs="Times New Roman"/>
          <w:sz w:val="24"/>
          <w:szCs w:val="24"/>
          <w:lang w:eastAsia="lv-LV"/>
        </w:rPr>
        <w:t>retendenta pārstāvis reģistrācijas informāciju apliecina ar savu parakstu.</w:t>
      </w:r>
    </w:p>
    <w:p w:rsidR="003F3160" w:rsidRPr="003F3160" w:rsidRDefault="003F3160" w:rsidP="003F3160">
      <w:pPr>
        <w:numPr>
          <w:ilvl w:val="0"/>
          <w:numId w:val="2"/>
        </w:numPr>
        <w:tabs>
          <w:tab w:val="left" w:pos="1134"/>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lv-LV"/>
        </w:rPr>
      </w:pPr>
      <w:r w:rsidRPr="003F3160">
        <w:rPr>
          <w:rFonts w:ascii="Times New Roman" w:eastAsia="Times New Roman" w:hAnsi="Times New Roman" w:cs="Times New Roman"/>
          <w:sz w:val="24"/>
          <w:szCs w:val="24"/>
          <w:lang w:eastAsia="lv-LV"/>
        </w:rPr>
        <w:t xml:space="preserve">Pretendentam </w:t>
      </w:r>
      <w:r w:rsidRPr="003F3160">
        <w:rPr>
          <w:rFonts w:ascii="Times New Roman" w:eastAsia="Calibri" w:hAnsi="Times New Roman" w:cs="Times New Roman"/>
          <w:sz w:val="24"/>
          <w:szCs w:val="24"/>
          <w:lang w:eastAsia="lv-LV"/>
        </w:rPr>
        <w:t xml:space="preserve">ir tiesības grozīt vai atsaukt iesniegto piedāvājumu līdz šā nolikuma 11. punktā noteiktajam termiņam. </w:t>
      </w:r>
    </w:p>
    <w:p w:rsidR="003F3160" w:rsidRPr="003F3160" w:rsidRDefault="0056125D" w:rsidP="0056125D">
      <w:pPr>
        <w:numPr>
          <w:ilvl w:val="0"/>
          <w:numId w:val="2"/>
        </w:numPr>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lang w:eastAsia="lv-LV"/>
        </w:rPr>
        <w:t>Jebkurš P</w:t>
      </w:r>
      <w:r w:rsidR="003F3160" w:rsidRPr="003F3160">
        <w:rPr>
          <w:rFonts w:ascii="Times New Roman" w:eastAsia="Calibri" w:hAnsi="Times New Roman" w:cs="Times New Roman"/>
          <w:sz w:val="24"/>
          <w:szCs w:val="24"/>
          <w:lang w:eastAsia="lv-LV"/>
        </w:rPr>
        <w:t>retendenta paziņojums par izmaiņām piedāvājumā vai piedāvājuma atsaukšana, tiek sagatavots, noformēts un iesniegts, atbilstoši šā nolikuma III</w:t>
      </w:r>
      <w:r>
        <w:rPr>
          <w:rFonts w:ascii="Times New Roman" w:eastAsia="Calibri" w:hAnsi="Times New Roman" w:cs="Times New Roman"/>
          <w:sz w:val="24"/>
          <w:szCs w:val="24"/>
          <w:lang w:eastAsia="lv-LV"/>
        </w:rPr>
        <w:t>.</w:t>
      </w:r>
      <w:r w:rsidR="003F3160" w:rsidRPr="003F3160">
        <w:rPr>
          <w:rFonts w:ascii="Times New Roman" w:eastAsia="Calibri" w:hAnsi="Times New Roman" w:cs="Times New Roman"/>
          <w:sz w:val="24"/>
          <w:szCs w:val="24"/>
          <w:lang w:eastAsia="lv-LV"/>
        </w:rPr>
        <w:t xml:space="preserve"> sadaļai, uz aploksnes (iepakojuma) attiecīgi skaidri un salasāmi norād</w:t>
      </w:r>
      <w:r>
        <w:rPr>
          <w:rFonts w:ascii="Times New Roman" w:eastAsia="Calibri" w:hAnsi="Times New Roman" w:cs="Times New Roman"/>
          <w:sz w:val="24"/>
          <w:szCs w:val="24"/>
          <w:lang w:eastAsia="lv-LV"/>
        </w:rPr>
        <w:t>ot „</w:t>
      </w:r>
      <w:r w:rsidR="003F3160" w:rsidRPr="003F3160">
        <w:rPr>
          <w:rFonts w:ascii="Times New Roman" w:eastAsia="Calibri" w:hAnsi="Times New Roman" w:cs="Times New Roman"/>
          <w:sz w:val="24"/>
          <w:szCs w:val="24"/>
          <w:lang w:eastAsia="lv-LV"/>
        </w:rPr>
        <w:t>Preten</w:t>
      </w:r>
      <w:r>
        <w:rPr>
          <w:rFonts w:ascii="Times New Roman" w:eastAsia="Calibri" w:hAnsi="Times New Roman" w:cs="Times New Roman"/>
          <w:sz w:val="24"/>
          <w:szCs w:val="24"/>
          <w:lang w:eastAsia="lv-LV"/>
        </w:rPr>
        <w:t xml:space="preserve">denta pieteikuma labojums” vai </w:t>
      </w:r>
      <w:r w:rsidRPr="0056125D">
        <w:rPr>
          <w:rFonts w:ascii="Times New Roman" w:eastAsia="Calibri" w:hAnsi="Times New Roman" w:cs="Times New Roman"/>
          <w:sz w:val="24"/>
          <w:szCs w:val="24"/>
          <w:lang w:eastAsia="lv-LV"/>
        </w:rPr>
        <w:t>„</w:t>
      </w:r>
      <w:r w:rsidR="003F3160" w:rsidRPr="003F3160">
        <w:rPr>
          <w:rFonts w:ascii="Times New Roman" w:eastAsia="Calibri" w:hAnsi="Times New Roman" w:cs="Times New Roman"/>
          <w:sz w:val="24"/>
          <w:szCs w:val="24"/>
          <w:lang w:eastAsia="lv-LV"/>
        </w:rPr>
        <w:t>Pretendenta pieteikuma atsaukums”.</w:t>
      </w:r>
    </w:p>
    <w:p w:rsidR="003F3160" w:rsidRPr="003F3160" w:rsidRDefault="003F3160" w:rsidP="003F3160">
      <w:pPr>
        <w:numPr>
          <w:ilvl w:val="0"/>
          <w:numId w:val="2"/>
        </w:numPr>
        <w:tabs>
          <w:tab w:val="left" w:pos="1134"/>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lv-LV"/>
        </w:rPr>
      </w:pPr>
      <w:r w:rsidRPr="003F3160">
        <w:rPr>
          <w:rFonts w:ascii="Times New Roman" w:eastAsia="Times New Roman" w:hAnsi="Times New Roman" w:cs="Times New Roman"/>
          <w:sz w:val="24"/>
          <w:szCs w:val="24"/>
          <w:lang w:eastAsia="lv-LV"/>
        </w:rPr>
        <w:t>Pieteikuma atsaukšanai ir be</w:t>
      </w:r>
      <w:r w:rsidR="0056125D">
        <w:rPr>
          <w:rFonts w:ascii="Times New Roman" w:eastAsia="Times New Roman" w:hAnsi="Times New Roman" w:cs="Times New Roman"/>
          <w:sz w:val="24"/>
          <w:szCs w:val="24"/>
          <w:lang w:eastAsia="lv-LV"/>
        </w:rPr>
        <w:t>zierunu raksturs un tā izslēdz P</w:t>
      </w:r>
      <w:r w:rsidRPr="003F3160">
        <w:rPr>
          <w:rFonts w:ascii="Times New Roman" w:eastAsia="Times New Roman" w:hAnsi="Times New Roman" w:cs="Times New Roman"/>
          <w:sz w:val="24"/>
          <w:szCs w:val="24"/>
          <w:lang w:eastAsia="lv-LV"/>
        </w:rPr>
        <w:t>retendentu no tālākas līdzdalības iepirkuma procedūrā. Pieteikuma mainīšanas gadījumā par pieteikuma iesniegšanas laiku tiks uzskatīts otrā pieteikuma iesniegšanas brīdis.</w:t>
      </w:r>
    </w:p>
    <w:p w:rsidR="003F3160" w:rsidRPr="003F3160" w:rsidRDefault="003F3160" w:rsidP="003F3160">
      <w:pPr>
        <w:numPr>
          <w:ilvl w:val="0"/>
          <w:numId w:val="2"/>
        </w:numPr>
        <w:tabs>
          <w:tab w:val="left" w:pos="1134"/>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lv-LV"/>
        </w:rPr>
      </w:pPr>
      <w:r w:rsidRPr="003F3160">
        <w:rPr>
          <w:rFonts w:ascii="Times New Roman" w:eastAsia="Calibri" w:hAnsi="Times New Roman" w:cs="Times New Roman"/>
          <w:sz w:val="24"/>
          <w:szCs w:val="24"/>
          <w:lang w:eastAsia="lv-LV"/>
        </w:rPr>
        <w:t>Pēc nolikuma 11.punktā n</w:t>
      </w:r>
      <w:r w:rsidR="0056125D">
        <w:rPr>
          <w:rFonts w:ascii="Times New Roman" w:eastAsia="Calibri" w:hAnsi="Times New Roman" w:cs="Times New Roman"/>
          <w:sz w:val="24"/>
          <w:szCs w:val="24"/>
          <w:lang w:eastAsia="lv-LV"/>
        </w:rPr>
        <w:t>oteiktā termiņa beigām nevienu P</w:t>
      </w:r>
      <w:r w:rsidRPr="003F3160">
        <w:rPr>
          <w:rFonts w:ascii="Times New Roman" w:eastAsia="Calibri" w:hAnsi="Times New Roman" w:cs="Times New Roman"/>
          <w:sz w:val="24"/>
          <w:szCs w:val="24"/>
          <w:lang w:eastAsia="lv-LV"/>
        </w:rPr>
        <w:t>retendenta iesniegto piedāvājumu labot vai papildināt nevar.</w:t>
      </w:r>
    </w:p>
    <w:p w:rsidR="003F3160" w:rsidRPr="003F3160" w:rsidRDefault="003F3160" w:rsidP="003F3160">
      <w:pPr>
        <w:numPr>
          <w:ilvl w:val="0"/>
          <w:numId w:val="2"/>
        </w:numPr>
        <w:spacing w:after="0" w:line="240" w:lineRule="auto"/>
        <w:ind w:left="567" w:hanging="567"/>
        <w:contextualSpacing/>
        <w:jc w:val="both"/>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Piedāvājumi, kuri nav iesniegti noteiktajā kārtībā vai iesniegti pēc norādītā piedāvājumu iesniegšanas termiņa beigām, netiek pieņemti un tiek atgriezti iesniedzējam atpakaļ neatvērti.</w:t>
      </w:r>
    </w:p>
    <w:p w:rsidR="003F3160" w:rsidRPr="003F3160" w:rsidRDefault="003F3160" w:rsidP="003F3160">
      <w:pPr>
        <w:numPr>
          <w:ilvl w:val="0"/>
          <w:numId w:val="2"/>
        </w:numPr>
        <w:tabs>
          <w:tab w:val="left" w:pos="1134"/>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lv-LV"/>
        </w:rPr>
      </w:pPr>
      <w:r w:rsidRPr="003F3160">
        <w:rPr>
          <w:rFonts w:ascii="Times New Roman" w:eastAsia="Calibri" w:hAnsi="Times New Roman" w:cs="Times New Roman"/>
          <w:sz w:val="24"/>
          <w:szCs w:val="24"/>
          <w:lang w:eastAsia="lv-LV"/>
        </w:rPr>
        <w:t>Piedāvājumi tiek glabāti neatvērti līdz piedāvājumu iesniegšanas termiņa beigām.</w:t>
      </w:r>
    </w:p>
    <w:p w:rsidR="003F3160" w:rsidRPr="003F3160" w:rsidRDefault="003F3160" w:rsidP="003F3160">
      <w:pPr>
        <w:numPr>
          <w:ilvl w:val="0"/>
          <w:numId w:val="2"/>
        </w:numPr>
        <w:tabs>
          <w:tab w:val="left" w:pos="1134"/>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lv-LV"/>
        </w:rPr>
      </w:pPr>
      <w:r w:rsidRPr="003F3160">
        <w:rPr>
          <w:rFonts w:ascii="Times New Roman" w:eastAsia="Calibri" w:hAnsi="Times New Roman" w:cs="Times New Roman"/>
          <w:sz w:val="24"/>
          <w:szCs w:val="24"/>
          <w:lang w:eastAsia="lv-LV"/>
        </w:rPr>
        <w:t>Piedāvāj</w:t>
      </w:r>
      <w:r w:rsidR="00DA66A4">
        <w:rPr>
          <w:rFonts w:ascii="Times New Roman" w:eastAsia="Calibri" w:hAnsi="Times New Roman" w:cs="Times New Roman"/>
          <w:sz w:val="24"/>
          <w:szCs w:val="24"/>
          <w:lang w:eastAsia="lv-LV"/>
        </w:rPr>
        <w:t>umu atvēršanas termiņš: pēc 2015</w:t>
      </w:r>
      <w:r w:rsidR="002671F5">
        <w:rPr>
          <w:rFonts w:ascii="Times New Roman" w:eastAsia="Calibri" w:hAnsi="Times New Roman" w:cs="Times New Roman"/>
          <w:sz w:val="24"/>
          <w:szCs w:val="24"/>
          <w:lang w:eastAsia="lv-LV"/>
        </w:rPr>
        <w:t>.gada 21</w:t>
      </w:r>
      <w:r w:rsidR="00DA66A4">
        <w:rPr>
          <w:rFonts w:ascii="Times New Roman" w:eastAsia="Calibri" w:hAnsi="Times New Roman" w:cs="Times New Roman"/>
          <w:sz w:val="24"/>
          <w:szCs w:val="24"/>
          <w:lang w:eastAsia="lv-LV"/>
        </w:rPr>
        <w:t>.decembra, plkst.12</w:t>
      </w:r>
      <w:r w:rsidRPr="003F3160">
        <w:rPr>
          <w:rFonts w:ascii="Times New Roman" w:eastAsia="Calibri" w:hAnsi="Times New Roman" w:cs="Times New Roman"/>
          <w:sz w:val="24"/>
          <w:szCs w:val="24"/>
          <w:lang w:eastAsia="lv-LV"/>
        </w:rPr>
        <w:t>.00, Pasūtītāja telpās, slēgtā Iepirkumu komisijas (turpmāk - Komisija) sēdē.</w:t>
      </w:r>
    </w:p>
    <w:p w:rsidR="003F3160" w:rsidRPr="003F3160" w:rsidRDefault="003F3160" w:rsidP="003F3160">
      <w:pPr>
        <w:spacing w:after="0" w:line="240" w:lineRule="auto"/>
        <w:ind w:left="567" w:hanging="567"/>
        <w:jc w:val="center"/>
        <w:rPr>
          <w:rFonts w:ascii="Times New Roman" w:eastAsia="Times New Roman" w:hAnsi="Times New Roman" w:cs="Times New Roman"/>
          <w:b/>
          <w:sz w:val="24"/>
          <w:szCs w:val="24"/>
        </w:rPr>
      </w:pPr>
    </w:p>
    <w:p w:rsidR="003F3160" w:rsidRPr="003F3160" w:rsidRDefault="003F3160" w:rsidP="003F3160">
      <w:pPr>
        <w:spacing w:after="0" w:line="240" w:lineRule="auto"/>
        <w:ind w:left="567" w:hanging="567"/>
        <w:jc w:val="center"/>
        <w:rPr>
          <w:rFonts w:ascii="Times New Roman" w:eastAsia="Times New Roman" w:hAnsi="Times New Roman" w:cs="Times New Roman"/>
          <w:b/>
          <w:sz w:val="24"/>
          <w:szCs w:val="24"/>
        </w:rPr>
      </w:pPr>
      <w:r w:rsidRPr="003F3160">
        <w:rPr>
          <w:rFonts w:ascii="Times New Roman" w:eastAsia="Times New Roman" w:hAnsi="Times New Roman" w:cs="Times New Roman"/>
          <w:b/>
          <w:sz w:val="24"/>
          <w:szCs w:val="24"/>
        </w:rPr>
        <w:t>III. PIEDĀVĀJUMA NOFORMĒŠANAS PRASĪBAS</w:t>
      </w:r>
    </w:p>
    <w:p w:rsidR="003F3160" w:rsidRPr="003F3160" w:rsidRDefault="003F3160" w:rsidP="003F3160">
      <w:pPr>
        <w:spacing w:after="0" w:line="240" w:lineRule="auto"/>
        <w:ind w:left="567" w:hanging="567"/>
        <w:jc w:val="center"/>
        <w:rPr>
          <w:rFonts w:ascii="Times New Roman" w:eastAsia="Times New Roman" w:hAnsi="Times New Roman" w:cs="Times New Roman"/>
          <w:b/>
          <w:sz w:val="24"/>
          <w:szCs w:val="24"/>
        </w:rPr>
      </w:pPr>
    </w:p>
    <w:p w:rsidR="003F3160" w:rsidRPr="003F3160" w:rsidRDefault="003F3160" w:rsidP="003F3160">
      <w:pPr>
        <w:numPr>
          <w:ilvl w:val="0"/>
          <w:numId w:val="2"/>
        </w:numPr>
        <w:suppressAutoHyphens/>
        <w:spacing w:after="0" w:line="240" w:lineRule="auto"/>
        <w:ind w:left="567" w:hanging="567"/>
        <w:contextualSpacing/>
        <w:jc w:val="both"/>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 xml:space="preserve">Piedāvājums jānoformē atbilstoši Ministru kabineta 2010.gada 15.oktobra noteikumiem Nr.916 „Dokumentu izstrādāšanas un noformēšanas kārtība”. </w:t>
      </w:r>
    </w:p>
    <w:p w:rsidR="003F3160" w:rsidRPr="003F3160" w:rsidRDefault="003F3160" w:rsidP="003F3160">
      <w:pPr>
        <w:numPr>
          <w:ilvl w:val="0"/>
          <w:numId w:val="2"/>
        </w:numPr>
        <w:suppressAutoHyphens/>
        <w:spacing w:after="0" w:line="240" w:lineRule="auto"/>
        <w:ind w:left="567" w:hanging="567"/>
        <w:contextualSpacing/>
        <w:jc w:val="both"/>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Piedāvājumu iesniedz datorrakstā uz sanumurētām lapām, visām piedāvājuma daļām ir jābūt caurauklotām, ar uzlīmi, uz kuras jābūt norādītam lapu skaitam un datumam, uzlīmei jābūt apzīmogotai un pretendenta amatper</w:t>
      </w:r>
      <w:r w:rsidR="0056125D">
        <w:rPr>
          <w:rFonts w:ascii="Times New Roman" w:eastAsia="Calibri" w:hAnsi="Times New Roman" w:cs="Times New Roman"/>
          <w:sz w:val="24"/>
          <w:szCs w:val="24"/>
          <w:lang w:eastAsia="lv-LV"/>
        </w:rPr>
        <w:t>sonas ar paraksta tiesībām vai P</w:t>
      </w:r>
      <w:r w:rsidRPr="003F3160">
        <w:rPr>
          <w:rFonts w:ascii="Times New Roman" w:eastAsia="Calibri" w:hAnsi="Times New Roman" w:cs="Times New Roman"/>
          <w:sz w:val="24"/>
          <w:szCs w:val="24"/>
          <w:lang w:eastAsia="lv-LV"/>
        </w:rPr>
        <w:t>retendenta pilnvarotas personas parakstītai. Uz piedāvājuma lapām nedrīkst tikt izdarīti labojumi, svītrojumi vai dzēsumi.</w:t>
      </w:r>
    </w:p>
    <w:p w:rsidR="003F3160" w:rsidRPr="003F3160" w:rsidRDefault="003F3160" w:rsidP="003F3160">
      <w:pPr>
        <w:numPr>
          <w:ilvl w:val="0"/>
          <w:numId w:val="2"/>
        </w:numPr>
        <w:suppressAutoHyphens/>
        <w:spacing w:after="0" w:line="240" w:lineRule="auto"/>
        <w:ind w:left="567" w:hanging="567"/>
        <w:contextualSpacing/>
        <w:jc w:val="both"/>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Visiem dokumentiem jābūt latviešu valodā. Svešvalodā iesniegtajiem dokumentiem pievieno normatīvajos aktos noteiktajā kārtībā pretendenta apliecinātu tulkojumu latviešu valodā.</w:t>
      </w:r>
    </w:p>
    <w:p w:rsidR="003F3160" w:rsidRPr="003F3160" w:rsidRDefault="0056125D" w:rsidP="003F3160">
      <w:pPr>
        <w:numPr>
          <w:ilvl w:val="0"/>
          <w:numId w:val="2"/>
        </w:numPr>
        <w:suppressAutoHyphens/>
        <w:spacing w:after="0" w:line="240" w:lineRule="auto"/>
        <w:ind w:left="567" w:hanging="567"/>
        <w:contextualSpacing/>
        <w:jc w:val="both"/>
        <w:rPr>
          <w:rFonts w:ascii="Times New Roman" w:eastAsia="Calibri" w:hAnsi="Times New Roman" w:cs="Times New Roman"/>
          <w:sz w:val="24"/>
          <w:szCs w:val="24"/>
          <w:lang w:eastAsia="lv-LV"/>
        </w:rPr>
      </w:pPr>
      <w:r>
        <w:rPr>
          <w:rFonts w:ascii="Times New Roman" w:eastAsia="Times New Roman" w:hAnsi="Times New Roman" w:cs="Times New Roman"/>
          <w:sz w:val="24"/>
          <w:szCs w:val="24"/>
          <w:lang w:eastAsia="lv-LV"/>
        </w:rPr>
        <w:t>Ja P</w:t>
      </w:r>
      <w:r w:rsidR="003F3160" w:rsidRPr="003F3160">
        <w:rPr>
          <w:rFonts w:ascii="Times New Roman" w:eastAsia="Times New Roman" w:hAnsi="Times New Roman" w:cs="Times New Roman"/>
          <w:sz w:val="24"/>
          <w:szCs w:val="24"/>
          <w:lang w:eastAsia="lv-LV"/>
        </w:rPr>
        <w:t xml:space="preserve">retendents iesniedz dokumentu kopijas, kopijas pirmās lapas augšējā labajā stūrī iekļauj uzrakstu ar lielajiem burtiem „KOPIJA”. Katru dokumenta kopiju </w:t>
      </w:r>
      <w:r>
        <w:rPr>
          <w:rFonts w:ascii="Times New Roman" w:eastAsia="Times New Roman" w:hAnsi="Times New Roman" w:cs="Times New Roman"/>
          <w:sz w:val="24"/>
          <w:szCs w:val="24"/>
          <w:lang w:eastAsia="lv-LV"/>
        </w:rPr>
        <w:t>P</w:t>
      </w:r>
      <w:r w:rsidR="003F3160" w:rsidRPr="003F3160">
        <w:rPr>
          <w:rFonts w:ascii="Times New Roman" w:eastAsia="Times New Roman" w:hAnsi="Times New Roman" w:cs="Times New Roman"/>
          <w:sz w:val="24"/>
          <w:szCs w:val="24"/>
          <w:lang w:eastAsia="lv-LV"/>
        </w:rPr>
        <w:t xml:space="preserve">retendents apliecina </w:t>
      </w:r>
      <w:r w:rsidR="003F3160" w:rsidRPr="003F3160">
        <w:rPr>
          <w:rFonts w:ascii="Times New Roman" w:eastAsia="Calibri" w:hAnsi="Times New Roman" w:cs="Times New Roman"/>
          <w:sz w:val="24"/>
          <w:szCs w:val="24"/>
          <w:lang w:eastAsia="lv-LV"/>
        </w:rPr>
        <w:t>normatīvajos aktos noteiktajā kārtībā.</w:t>
      </w:r>
    </w:p>
    <w:p w:rsidR="003F3160" w:rsidRPr="003F3160" w:rsidRDefault="003F3160" w:rsidP="003F3160">
      <w:pPr>
        <w:numPr>
          <w:ilvl w:val="0"/>
          <w:numId w:val="2"/>
        </w:numPr>
        <w:suppressAutoHyphens/>
        <w:spacing w:after="0" w:line="240" w:lineRule="auto"/>
        <w:ind w:left="567" w:hanging="567"/>
        <w:contextualSpacing/>
        <w:jc w:val="both"/>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 xml:space="preserve">Piedāvājumu </w:t>
      </w:r>
      <w:r w:rsidR="0056125D">
        <w:rPr>
          <w:rFonts w:ascii="Times New Roman" w:eastAsia="Calibri" w:hAnsi="Times New Roman" w:cs="Times New Roman"/>
          <w:sz w:val="24"/>
          <w:szCs w:val="24"/>
          <w:lang w:eastAsia="lv-LV"/>
        </w:rPr>
        <w:t>par katru iepirkuma daļu, kurā P</w:t>
      </w:r>
      <w:r w:rsidRPr="003F3160">
        <w:rPr>
          <w:rFonts w:ascii="Times New Roman" w:eastAsia="Calibri" w:hAnsi="Times New Roman" w:cs="Times New Roman"/>
          <w:sz w:val="24"/>
          <w:szCs w:val="24"/>
          <w:lang w:eastAsia="lv-LV"/>
        </w:rPr>
        <w:t>retendents piedalās, iesniedz vienā aizlīmētā, aizzīmogotā aploksnē, uz kuras jānorāda:</w:t>
      </w:r>
    </w:p>
    <w:p w:rsidR="003F3160" w:rsidRPr="003F3160" w:rsidRDefault="003F3160" w:rsidP="003F3160">
      <w:pPr>
        <w:numPr>
          <w:ilvl w:val="1"/>
          <w:numId w:val="2"/>
        </w:numPr>
        <w:suppressAutoHyphens/>
        <w:spacing w:after="0" w:line="240" w:lineRule="auto"/>
        <w:ind w:left="567" w:hanging="567"/>
        <w:contextualSpacing/>
        <w:jc w:val="both"/>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Pasūtītāja nosaukums un adrese;</w:t>
      </w:r>
    </w:p>
    <w:p w:rsidR="003F3160" w:rsidRPr="003F3160" w:rsidRDefault="0056125D" w:rsidP="003F3160">
      <w:pPr>
        <w:widowControl w:val="0"/>
        <w:numPr>
          <w:ilvl w:val="1"/>
          <w:numId w:val="2"/>
        </w:numPr>
        <w:autoSpaceDE w:val="0"/>
        <w:autoSpaceDN w:val="0"/>
        <w:adjustRightInd w:val="0"/>
        <w:spacing w:after="0" w:line="24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003F3160" w:rsidRPr="003F3160">
        <w:rPr>
          <w:rFonts w:ascii="Times New Roman" w:eastAsia="Calibri" w:hAnsi="Times New Roman" w:cs="Times New Roman"/>
          <w:sz w:val="24"/>
          <w:szCs w:val="24"/>
        </w:rPr>
        <w:t>retendenta nosaukums un adrese;</w:t>
      </w:r>
    </w:p>
    <w:p w:rsidR="003F3160" w:rsidRPr="003F3160" w:rsidRDefault="003F3160" w:rsidP="003F3160">
      <w:pPr>
        <w:widowControl w:val="0"/>
        <w:numPr>
          <w:ilvl w:val="1"/>
          <w:numId w:val="2"/>
        </w:numPr>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3F3160">
        <w:rPr>
          <w:rFonts w:ascii="Times New Roman" w:eastAsia="Calibri" w:hAnsi="Times New Roman" w:cs="Times New Roman"/>
          <w:sz w:val="24"/>
          <w:szCs w:val="24"/>
        </w:rPr>
        <w:t>atzīme „</w:t>
      </w:r>
      <w:r w:rsidRPr="003F3160">
        <w:rPr>
          <w:rFonts w:ascii="Times New Roman" w:eastAsia="Calibri" w:hAnsi="Times New Roman" w:cs="Times New Roman"/>
          <w:bCs/>
          <w:sz w:val="24"/>
          <w:szCs w:val="24"/>
        </w:rPr>
        <w:t>Latvijas Nacionālā kultūras centra darbinieku veselības apdrošināšana</w:t>
      </w:r>
      <w:r w:rsidR="00DA66A4">
        <w:rPr>
          <w:rFonts w:ascii="Times New Roman" w:eastAsia="Calibri" w:hAnsi="Times New Roman" w:cs="Times New Roman"/>
          <w:bCs/>
          <w:sz w:val="24"/>
          <w:szCs w:val="24"/>
        </w:rPr>
        <w:t>s pakalpojumi</w:t>
      </w:r>
      <w:r w:rsidRPr="003F3160">
        <w:rPr>
          <w:rFonts w:ascii="Times New Roman" w:eastAsia="Calibri" w:hAnsi="Times New Roman" w:cs="Times New Roman"/>
          <w:bCs/>
          <w:sz w:val="24"/>
          <w:szCs w:val="24"/>
        </w:rPr>
        <w:t>”</w:t>
      </w:r>
      <w:r w:rsidRPr="003F3160">
        <w:rPr>
          <w:rFonts w:ascii="Times New Roman" w:eastAsia="Calibri" w:hAnsi="Times New Roman" w:cs="Times New Roman"/>
          <w:sz w:val="24"/>
          <w:szCs w:val="24"/>
        </w:rPr>
        <w:t xml:space="preserve">; </w:t>
      </w:r>
    </w:p>
    <w:p w:rsidR="003F3160" w:rsidRPr="003F3160" w:rsidRDefault="003F3160" w:rsidP="003F3160">
      <w:pPr>
        <w:widowControl w:val="0"/>
        <w:numPr>
          <w:ilvl w:val="1"/>
          <w:numId w:val="2"/>
        </w:numPr>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3F3160">
        <w:rPr>
          <w:rFonts w:ascii="Times New Roman" w:eastAsia="Calibri" w:hAnsi="Times New Roman" w:cs="Times New Roman"/>
          <w:sz w:val="24"/>
          <w:szCs w:val="24"/>
        </w:rPr>
        <w:t>iepir</w:t>
      </w:r>
      <w:r w:rsidR="00DA66A4">
        <w:rPr>
          <w:rFonts w:ascii="Times New Roman" w:eastAsia="Calibri" w:hAnsi="Times New Roman" w:cs="Times New Roman"/>
          <w:sz w:val="24"/>
          <w:szCs w:val="24"/>
        </w:rPr>
        <w:t>kuma identifikācijas Nr.LNKC2015/16</w:t>
      </w:r>
      <w:r w:rsidRPr="003F3160">
        <w:rPr>
          <w:rFonts w:ascii="Times New Roman" w:eastAsia="Calibri" w:hAnsi="Times New Roman" w:cs="Times New Roman"/>
          <w:sz w:val="24"/>
          <w:szCs w:val="24"/>
        </w:rPr>
        <w:t>;</w:t>
      </w:r>
    </w:p>
    <w:p w:rsidR="003F3160" w:rsidRPr="003F3160" w:rsidRDefault="00DA66A4" w:rsidP="003F3160">
      <w:pPr>
        <w:widowControl w:val="0"/>
        <w:numPr>
          <w:ilvl w:val="1"/>
          <w:numId w:val="2"/>
        </w:numPr>
        <w:autoSpaceDE w:val="0"/>
        <w:autoSpaceDN w:val="0"/>
        <w:adjustRightInd w:val="0"/>
        <w:spacing w:after="0" w:line="24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neatvērt līdz 2015</w:t>
      </w:r>
      <w:r w:rsidR="002671F5">
        <w:rPr>
          <w:rFonts w:ascii="Times New Roman" w:eastAsia="Calibri" w:hAnsi="Times New Roman" w:cs="Times New Roman"/>
          <w:sz w:val="24"/>
          <w:szCs w:val="24"/>
        </w:rPr>
        <w:t>.gada 21</w:t>
      </w:r>
      <w:r w:rsidR="003F3160" w:rsidRPr="003F3160">
        <w:rPr>
          <w:rFonts w:ascii="Times New Roman" w:eastAsia="Calibri" w:hAnsi="Times New Roman" w:cs="Times New Roman"/>
          <w:sz w:val="24"/>
          <w:szCs w:val="24"/>
        </w:rPr>
        <w:t>.decembra plkst.1</w:t>
      </w:r>
      <w:r>
        <w:rPr>
          <w:rFonts w:ascii="Times New Roman" w:eastAsia="Calibri" w:hAnsi="Times New Roman" w:cs="Times New Roman"/>
          <w:sz w:val="24"/>
          <w:szCs w:val="24"/>
        </w:rPr>
        <w:t>2</w:t>
      </w:r>
      <w:r w:rsidR="003F3160" w:rsidRPr="003F3160">
        <w:rPr>
          <w:rFonts w:ascii="Times New Roman" w:eastAsia="Calibri" w:hAnsi="Times New Roman" w:cs="Times New Roman"/>
          <w:sz w:val="24"/>
          <w:szCs w:val="24"/>
        </w:rPr>
        <w:t xml:space="preserve">.00. </w:t>
      </w:r>
    </w:p>
    <w:p w:rsidR="003F3160" w:rsidRPr="003F3160" w:rsidRDefault="003F3160" w:rsidP="003F3160">
      <w:pPr>
        <w:tabs>
          <w:tab w:val="left" w:pos="426"/>
        </w:tabs>
        <w:spacing w:after="0" w:line="240" w:lineRule="auto"/>
        <w:ind w:left="567" w:hanging="567"/>
        <w:jc w:val="both"/>
        <w:rPr>
          <w:rFonts w:ascii="Times New Roman" w:eastAsia="Calibri" w:hAnsi="Times New Roman" w:cs="Times New Roman"/>
          <w:sz w:val="24"/>
          <w:szCs w:val="24"/>
          <w:lang w:eastAsia="lv-LV"/>
        </w:rPr>
      </w:pPr>
    </w:p>
    <w:p w:rsidR="003F3160" w:rsidRPr="003F3160" w:rsidRDefault="003F3160" w:rsidP="003F3160">
      <w:pPr>
        <w:spacing w:after="0" w:line="240" w:lineRule="auto"/>
        <w:ind w:left="567" w:hanging="567"/>
        <w:contextualSpacing/>
        <w:jc w:val="center"/>
        <w:rPr>
          <w:rFonts w:ascii="Times New Roman" w:eastAsia="Calibri" w:hAnsi="Times New Roman" w:cs="Times New Roman"/>
          <w:b/>
          <w:sz w:val="24"/>
          <w:szCs w:val="24"/>
          <w:lang w:eastAsia="lv-LV"/>
        </w:rPr>
      </w:pPr>
      <w:r w:rsidRPr="003F3160">
        <w:rPr>
          <w:rFonts w:ascii="Times New Roman" w:eastAsia="Calibri" w:hAnsi="Times New Roman" w:cs="Times New Roman"/>
          <w:b/>
          <w:sz w:val="24"/>
          <w:szCs w:val="24"/>
          <w:lang w:eastAsia="lv-LV"/>
        </w:rPr>
        <w:lastRenderedPageBreak/>
        <w:t xml:space="preserve">IV. IESNIEDZAMIE DOKUMENTI </w:t>
      </w:r>
    </w:p>
    <w:p w:rsidR="003F3160" w:rsidRPr="003F3160" w:rsidRDefault="003F3160" w:rsidP="003F3160">
      <w:pPr>
        <w:spacing w:after="0" w:line="240" w:lineRule="auto"/>
        <w:ind w:left="567" w:hanging="567"/>
        <w:contextualSpacing/>
        <w:jc w:val="center"/>
        <w:rPr>
          <w:rFonts w:ascii="Times New Roman" w:eastAsia="Calibri" w:hAnsi="Times New Roman" w:cs="Times New Roman"/>
          <w:b/>
          <w:sz w:val="24"/>
          <w:szCs w:val="24"/>
          <w:lang w:eastAsia="lv-LV"/>
        </w:rPr>
      </w:pPr>
    </w:p>
    <w:p w:rsidR="003F3160" w:rsidRPr="003F3160" w:rsidRDefault="003F3160" w:rsidP="003F3160">
      <w:pPr>
        <w:numPr>
          <w:ilvl w:val="0"/>
          <w:numId w:val="2"/>
        </w:numPr>
        <w:suppressAutoHyphens/>
        <w:spacing w:after="0" w:line="240" w:lineRule="auto"/>
        <w:ind w:left="567" w:hanging="567"/>
        <w:contextualSpacing/>
        <w:jc w:val="both"/>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Pretendents</w:t>
      </w:r>
      <w:r w:rsidRPr="003F3160">
        <w:rPr>
          <w:rFonts w:ascii="Times New Roman" w:eastAsia="Calibri" w:hAnsi="Times New Roman" w:cs="Times New Roman"/>
          <w:b/>
          <w:sz w:val="24"/>
          <w:szCs w:val="24"/>
          <w:lang w:eastAsia="lv-LV"/>
        </w:rPr>
        <w:t xml:space="preserve"> </w:t>
      </w:r>
      <w:r w:rsidRPr="003F3160">
        <w:rPr>
          <w:rFonts w:ascii="Times New Roman" w:eastAsia="Calibri" w:hAnsi="Times New Roman" w:cs="Times New Roman"/>
          <w:sz w:val="24"/>
          <w:szCs w:val="24"/>
          <w:lang w:eastAsia="lv-LV"/>
        </w:rPr>
        <w:t>sagatavo un iesniedz pieteikumu ar vienu piedāvājuma variantu.</w:t>
      </w:r>
    </w:p>
    <w:p w:rsidR="003F3160" w:rsidRPr="003F3160" w:rsidRDefault="003F3160" w:rsidP="003F3160">
      <w:pPr>
        <w:numPr>
          <w:ilvl w:val="0"/>
          <w:numId w:val="2"/>
        </w:numPr>
        <w:suppressAutoHyphens/>
        <w:autoSpaceDN w:val="0"/>
        <w:spacing w:after="0" w:line="240" w:lineRule="auto"/>
        <w:ind w:left="567" w:hanging="567"/>
        <w:contextualSpacing/>
        <w:jc w:val="both"/>
        <w:textAlignment w:val="baseline"/>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V</w:t>
      </w:r>
      <w:r w:rsidR="0056125D">
        <w:rPr>
          <w:rFonts w:ascii="Times New Roman" w:eastAsia="Calibri" w:hAnsi="Times New Roman" w:cs="Times New Roman"/>
          <w:sz w:val="24"/>
          <w:szCs w:val="24"/>
          <w:lang w:eastAsia="lv-LV"/>
        </w:rPr>
        <w:t>isus dokumentus un informāciju P</w:t>
      </w:r>
      <w:r w:rsidRPr="003F3160">
        <w:rPr>
          <w:rFonts w:ascii="Times New Roman" w:eastAsia="Calibri" w:hAnsi="Times New Roman" w:cs="Times New Roman"/>
          <w:sz w:val="24"/>
          <w:szCs w:val="24"/>
          <w:lang w:eastAsia="lv-LV"/>
        </w:rPr>
        <w:t>retendents iesniedz tādā apmērā, lai no tās var secināt pretendenta atbilstību nolikuma prasībām.</w:t>
      </w:r>
    </w:p>
    <w:p w:rsidR="003F3160" w:rsidRPr="003F3160" w:rsidRDefault="003F3160" w:rsidP="003F3160">
      <w:pPr>
        <w:numPr>
          <w:ilvl w:val="0"/>
          <w:numId w:val="2"/>
        </w:numPr>
        <w:spacing w:after="0" w:line="240" w:lineRule="auto"/>
        <w:ind w:left="567" w:hanging="567"/>
        <w:jc w:val="both"/>
        <w:rPr>
          <w:rFonts w:ascii="Times New Roman" w:eastAsia="Times New Roman" w:hAnsi="Times New Roman" w:cs="Times New Roman"/>
          <w:sz w:val="24"/>
          <w:szCs w:val="24"/>
          <w:lang w:eastAsia="lv-LV"/>
        </w:rPr>
      </w:pPr>
      <w:r w:rsidRPr="003F3160">
        <w:rPr>
          <w:rFonts w:ascii="Times New Roman" w:eastAsia="Times New Roman" w:hAnsi="Times New Roman" w:cs="Times New Roman"/>
          <w:sz w:val="24"/>
          <w:szCs w:val="24"/>
          <w:lang w:eastAsia="lv-LV"/>
        </w:rPr>
        <w:t>Pretendentam piedāvājumā jāiekļauj šādi dokumenti:</w:t>
      </w:r>
    </w:p>
    <w:p w:rsidR="003F3160" w:rsidRPr="00BF3148" w:rsidRDefault="003F3160" w:rsidP="00BF3148">
      <w:pPr>
        <w:numPr>
          <w:ilvl w:val="1"/>
          <w:numId w:val="2"/>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3F3160">
        <w:rPr>
          <w:rFonts w:ascii="Times New Roman" w:eastAsia="Times New Roman" w:hAnsi="Times New Roman" w:cs="Times New Roman"/>
          <w:sz w:val="24"/>
          <w:szCs w:val="24"/>
          <w:u w:val="single"/>
          <w:lang w:eastAsia="lv-LV"/>
        </w:rPr>
        <w:t>pieteikums</w:t>
      </w:r>
      <w:r w:rsidRPr="003F3160">
        <w:rPr>
          <w:rFonts w:ascii="Times New Roman" w:eastAsia="Times New Roman" w:hAnsi="Times New Roman" w:cs="Times New Roman"/>
          <w:sz w:val="24"/>
          <w:szCs w:val="24"/>
          <w:lang w:eastAsia="lv-LV"/>
        </w:rPr>
        <w:t xml:space="preserve"> atbi</w:t>
      </w:r>
      <w:r w:rsidR="00BF3148">
        <w:rPr>
          <w:rFonts w:ascii="Times New Roman" w:eastAsia="Times New Roman" w:hAnsi="Times New Roman" w:cs="Times New Roman"/>
          <w:sz w:val="24"/>
          <w:szCs w:val="24"/>
          <w:lang w:eastAsia="lv-LV"/>
        </w:rPr>
        <w:t xml:space="preserve">lstoši 1.pielikumam, tai skaitā </w:t>
      </w:r>
      <w:r w:rsidRPr="00F73827">
        <w:rPr>
          <w:rFonts w:ascii="Times New Roman" w:eastAsia="Calibri" w:hAnsi="Times New Roman" w:cs="Times New Roman"/>
          <w:sz w:val="24"/>
          <w:szCs w:val="24"/>
          <w:lang w:eastAsia="lv-LV"/>
        </w:rPr>
        <w:t>Pretendenta apliecinājums par to, ka</w:t>
      </w:r>
      <w:r w:rsidR="00DA66A4" w:rsidRPr="00F73827">
        <w:rPr>
          <w:rFonts w:ascii="Times New Roman" w:eastAsia="Calibri" w:hAnsi="Times New Roman" w:cs="Times New Roman"/>
          <w:sz w:val="24"/>
          <w:szCs w:val="24"/>
          <w:lang w:eastAsia="lv-LV"/>
        </w:rPr>
        <w:t xml:space="preserve"> </w:t>
      </w:r>
      <w:r w:rsidR="00BF3148" w:rsidRPr="00F73827">
        <w:rPr>
          <w:rFonts w:ascii="Times New Roman" w:eastAsia="Calibri" w:hAnsi="Times New Roman" w:cs="Times New Roman"/>
          <w:sz w:val="24"/>
          <w:szCs w:val="24"/>
          <w:lang w:eastAsia="lv-LV"/>
        </w:rPr>
        <w:t>uz</w:t>
      </w:r>
      <w:r w:rsidR="00DA66A4" w:rsidRPr="00F73827">
        <w:rPr>
          <w:rFonts w:ascii="Times New Roman" w:eastAsia="Calibri" w:hAnsi="Times New Roman" w:cs="Times New Roman"/>
          <w:sz w:val="24"/>
          <w:szCs w:val="24"/>
          <w:lang w:eastAsia="lv-LV"/>
        </w:rPr>
        <w:t xml:space="preserve"> Pretendentu nav attiecināms neviens no Publisko iepirkumu likuma 8.2 panta piektajā daļā noteiktajiem Pretendentu izslēgšanas noteikumiem</w:t>
      </w:r>
      <w:r w:rsidR="00BF3148" w:rsidRPr="00F73827">
        <w:rPr>
          <w:rFonts w:ascii="Times New Roman" w:eastAsia="Calibri" w:hAnsi="Times New Roman" w:cs="Times New Roman"/>
          <w:sz w:val="24"/>
          <w:szCs w:val="24"/>
          <w:lang w:eastAsia="lv-LV"/>
        </w:rPr>
        <w:t>.</w:t>
      </w:r>
      <w:r w:rsidRPr="00BF3148">
        <w:rPr>
          <w:rFonts w:ascii="Times New Roman" w:eastAsia="Times New Roman" w:hAnsi="Times New Roman" w:cs="Times New Roman"/>
          <w:sz w:val="24"/>
          <w:szCs w:val="24"/>
          <w:lang w:eastAsia="lv-LV"/>
        </w:rPr>
        <w:t xml:space="preserve"> </w:t>
      </w:r>
      <w:r w:rsidR="00BF3148" w:rsidRPr="00F73827">
        <w:rPr>
          <w:rFonts w:ascii="Times New Roman" w:eastAsia="Calibri" w:hAnsi="Times New Roman" w:cs="Times New Roman"/>
          <w:sz w:val="24"/>
          <w:szCs w:val="24"/>
          <w:lang w:eastAsia="lv-LV"/>
        </w:rPr>
        <w:t>P</w:t>
      </w:r>
      <w:r w:rsidRPr="00F73827">
        <w:rPr>
          <w:rFonts w:ascii="Times New Roman" w:eastAsia="Calibri" w:hAnsi="Times New Roman" w:cs="Times New Roman"/>
          <w:sz w:val="24"/>
          <w:szCs w:val="24"/>
          <w:lang w:eastAsia="lv-LV"/>
        </w:rPr>
        <w:t xml:space="preserve">asūtītājs </w:t>
      </w:r>
      <w:r w:rsidR="00BF3148" w:rsidRPr="00F73827">
        <w:rPr>
          <w:rFonts w:ascii="Times New Roman" w:eastAsia="Calibri" w:hAnsi="Times New Roman" w:cs="Times New Roman"/>
          <w:sz w:val="24"/>
          <w:szCs w:val="24"/>
          <w:lang w:eastAsia="lv-LV"/>
        </w:rPr>
        <w:t>pārbaudīs informāciju, kas ir</w:t>
      </w:r>
      <w:r w:rsidRPr="00F73827">
        <w:rPr>
          <w:rFonts w:ascii="Times New Roman" w:eastAsia="Calibri" w:hAnsi="Times New Roman" w:cs="Times New Roman"/>
          <w:sz w:val="24"/>
          <w:szCs w:val="24"/>
          <w:lang w:eastAsia="lv-LV"/>
        </w:rPr>
        <w:t xml:space="preserve"> pieejama publiskajās datubāzēs</w:t>
      </w:r>
      <w:r w:rsidR="0056125D">
        <w:rPr>
          <w:rFonts w:ascii="Times New Roman" w:eastAsia="Calibri" w:hAnsi="Times New Roman" w:cs="Times New Roman"/>
          <w:sz w:val="24"/>
          <w:szCs w:val="24"/>
          <w:lang w:eastAsia="lv-LV"/>
        </w:rPr>
        <w:t>,</w:t>
      </w:r>
      <w:r w:rsidRPr="00F73827">
        <w:rPr>
          <w:rFonts w:ascii="Times New Roman" w:eastAsia="Calibri" w:hAnsi="Times New Roman" w:cs="Times New Roman"/>
          <w:sz w:val="24"/>
          <w:szCs w:val="24"/>
          <w:lang w:eastAsia="lv-LV"/>
        </w:rPr>
        <w:t xml:space="preserve"> vai tiešsaistē</w:t>
      </w:r>
      <w:r w:rsidR="0056125D">
        <w:rPr>
          <w:rFonts w:ascii="Times New Roman" w:eastAsia="Calibri" w:hAnsi="Times New Roman" w:cs="Times New Roman"/>
          <w:sz w:val="24"/>
          <w:szCs w:val="24"/>
          <w:lang w:eastAsia="lv-LV"/>
        </w:rPr>
        <w:t>,</w:t>
      </w:r>
      <w:r w:rsidRPr="00F73827">
        <w:rPr>
          <w:rFonts w:ascii="Times New Roman" w:eastAsia="Calibri" w:hAnsi="Times New Roman" w:cs="Times New Roman"/>
          <w:sz w:val="24"/>
          <w:szCs w:val="24"/>
          <w:lang w:eastAsia="lv-LV"/>
        </w:rPr>
        <w:t xml:space="preserve"> attiecīgo kompetento iestāžu pārziņā esošajās informācijas sistēmās</w:t>
      </w:r>
      <w:r w:rsidR="00BF3148" w:rsidRPr="00F73827">
        <w:rPr>
          <w:rFonts w:ascii="Times New Roman" w:eastAsia="Calibri" w:hAnsi="Times New Roman" w:cs="Times New Roman"/>
          <w:sz w:val="24"/>
          <w:szCs w:val="24"/>
          <w:lang w:eastAsia="lv-LV"/>
        </w:rPr>
        <w:t xml:space="preserve"> un rīkosies atbilstoši normatīvajiem aktiem;</w:t>
      </w:r>
      <w:r w:rsidRPr="00F73827">
        <w:rPr>
          <w:rFonts w:ascii="Times New Roman" w:eastAsia="Calibri" w:hAnsi="Times New Roman" w:cs="Times New Roman"/>
          <w:sz w:val="24"/>
          <w:szCs w:val="24"/>
          <w:lang w:eastAsia="lv-LV"/>
        </w:rPr>
        <w:t xml:space="preserve"> </w:t>
      </w:r>
    </w:p>
    <w:p w:rsidR="003F3160" w:rsidRPr="003F3160" w:rsidRDefault="0056125D" w:rsidP="003F3160">
      <w:pPr>
        <w:numPr>
          <w:ilvl w:val="1"/>
          <w:numId w:val="2"/>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dokumenti, kas apliecina P</w:t>
      </w:r>
      <w:r w:rsidR="003F3160" w:rsidRPr="003F3160">
        <w:rPr>
          <w:rFonts w:ascii="Times New Roman" w:eastAsia="Times New Roman" w:hAnsi="Times New Roman" w:cs="Times New Roman"/>
          <w:sz w:val="24"/>
          <w:szCs w:val="24"/>
          <w:lang w:eastAsia="lv-LV"/>
        </w:rPr>
        <w:t xml:space="preserve">retendenta pārstāvim </w:t>
      </w:r>
      <w:r w:rsidR="003F3160" w:rsidRPr="003F3160">
        <w:rPr>
          <w:rFonts w:ascii="Times New Roman" w:eastAsia="Times New Roman" w:hAnsi="Times New Roman" w:cs="Times New Roman"/>
          <w:sz w:val="24"/>
          <w:szCs w:val="24"/>
          <w:u w:val="single"/>
          <w:lang w:eastAsia="lv-LV"/>
        </w:rPr>
        <w:t>paraksta un pārstāvības tiesības</w:t>
      </w:r>
      <w:r w:rsidR="00BF3148">
        <w:rPr>
          <w:rFonts w:ascii="Times New Roman" w:eastAsia="Times New Roman" w:hAnsi="Times New Roman" w:cs="Times New Roman"/>
          <w:sz w:val="24"/>
          <w:szCs w:val="24"/>
          <w:lang w:eastAsia="lv-LV"/>
        </w:rPr>
        <w:t>;</w:t>
      </w:r>
    </w:p>
    <w:p w:rsidR="003F3160" w:rsidRPr="003F3160" w:rsidRDefault="003F3160" w:rsidP="003F3160">
      <w:pPr>
        <w:numPr>
          <w:ilvl w:val="1"/>
          <w:numId w:val="2"/>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3F3160">
        <w:rPr>
          <w:rFonts w:ascii="Times New Roman" w:eastAsia="Times New Roman" w:hAnsi="Times New Roman" w:cs="Times New Roman"/>
          <w:sz w:val="24"/>
          <w:szCs w:val="24"/>
          <w:lang w:eastAsia="lv-LV"/>
        </w:rPr>
        <w:t xml:space="preserve"> </w:t>
      </w:r>
      <w:r w:rsidRPr="003F3160">
        <w:rPr>
          <w:rFonts w:ascii="Times New Roman" w:eastAsia="Times New Roman" w:hAnsi="Times New Roman" w:cs="Times New Roman"/>
          <w:sz w:val="24"/>
          <w:szCs w:val="24"/>
          <w:u w:val="single"/>
          <w:lang w:eastAsia="lv-LV"/>
        </w:rPr>
        <w:t>reģistrācijas apliecības kopija</w:t>
      </w:r>
      <w:r w:rsidRPr="003F3160">
        <w:rPr>
          <w:rFonts w:ascii="Times New Roman" w:eastAsia="Times New Roman" w:hAnsi="Times New Roman" w:cs="Times New Roman"/>
          <w:sz w:val="24"/>
          <w:szCs w:val="24"/>
          <w:lang w:eastAsia="lv-LV"/>
        </w:rPr>
        <w:t xml:space="preserve"> vai ekvivalenta reģistra ārvalstīs apliecības apliecināta kopija</w:t>
      </w:r>
      <w:r w:rsidR="00BF3148">
        <w:rPr>
          <w:rFonts w:ascii="Times New Roman" w:eastAsia="Times New Roman" w:hAnsi="Times New Roman" w:cs="Times New Roman"/>
          <w:sz w:val="24"/>
          <w:szCs w:val="24"/>
          <w:lang w:eastAsia="lv-LV"/>
        </w:rPr>
        <w:t xml:space="preserve"> (ja informācija nav pieejama </w:t>
      </w:r>
      <w:r w:rsidR="00BF3148" w:rsidRPr="00F73827">
        <w:rPr>
          <w:rFonts w:ascii="Times New Roman" w:eastAsia="Calibri" w:hAnsi="Times New Roman" w:cs="Times New Roman"/>
          <w:sz w:val="24"/>
          <w:szCs w:val="24"/>
          <w:lang w:eastAsia="lv-LV"/>
        </w:rPr>
        <w:t>publiskajās datubāzēs vai tiešsaistē attiecīgo kompetento iestāžu pārziņā esošajās informācijas sistēmās</w:t>
      </w:r>
      <w:r w:rsidR="00BF3148">
        <w:rPr>
          <w:rFonts w:ascii="Times New Roman" w:eastAsia="Times New Roman" w:hAnsi="Times New Roman" w:cs="Times New Roman"/>
          <w:sz w:val="24"/>
          <w:szCs w:val="24"/>
          <w:lang w:eastAsia="lv-LV"/>
        </w:rPr>
        <w:t>)</w:t>
      </w:r>
      <w:r w:rsidRPr="003F3160">
        <w:rPr>
          <w:rFonts w:ascii="Times New Roman" w:eastAsia="Times New Roman" w:hAnsi="Times New Roman" w:cs="Times New Roman"/>
          <w:sz w:val="24"/>
          <w:szCs w:val="24"/>
          <w:lang w:eastAsia="lv-LV"/>
        </w:rPr>
        <w:t>;</w:t>
      </w:r>
    </w:p>
    <w:p w:rsidR="003F3160" w:rsidRPr="003F3160" w:rsidRDefault="003F3160" w:rsidP="003F3160">
      <w:pPr>
        <w:numPr>
          <w:ilvl w:val="1"/>
          <w:numId w:val="2"/>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3F3160">
        <w:rPr>
          <w:rFonts w:ascii="RimTimes" w:eastAsia="Calibri" w:hAnsi="RimTimes" w:cs="Times New Roman"/>
          <w:sz w:val="24"/>
          <w:szCs w:val="20"/>
          <w:lang w:eastAsia="lv-LV"/>
        </w:rPr>
        <w:t>dokumentus, kas apliecina, ka tas ir reģistrēts normatīvajos aktos noteiktajā kārtībā Finanšu un kapitāla tirgus komisijā kā veselības apdrošināšanas pakalpojumu sniedzējs vai līdzvērtīgā iestādē ārvalstīs;</w:t>
      </w:r>
    </w:p>
    <w:p w:rsidR="003F3160" w:rsidRPr="003F3160" w:rsidRDefault="003F3160" w:rsidP="003F3160">
      <w:pPr>
        <w:numPr>
          <w:ilvl w:val="1"/>
          <w:numId w:val="2"/>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3F3160">
        <w:rPr>
          <w:rFonts w:ascii="Times New Roman" w:eastAsia="Times New Roman" w:hAnsi="Times New Roman" w:cs="Times New Roman"/>
          <w:sz w:val="24"/>
          <w:szCs w:val="24"/>
          <w:lang w:eastAsia="lv-LV"/>
        </w:rPr>
        <w:t xml:space="preserve">vismaz trīs līdzvērtīga apjoma un līguma summas </w:t>
      </w:r>
      <w:r w:rsidRPr="003F3160">
        <w:rPr>
          <w:rFonts w:ascii="Times New Roman" w:eastAsia="Times New Roman" w:hAnsi="Times New Roman" w:cs="Times New Roman"/>
          <w:sz w:val="24"/>
          <w:szCs w:val="24"/>
          <w:u w:val="single"/>
          <w:lang w:eastAsia="lv-LV"/>
        </w:rPr>
        <w:t>īstenoto projektu saraksts</w:t>
      </w:r>
      <w:r w:rsidR="0056125D">
        <w:rPr>
          <w:rFonts w:ascii="Times New Roman" w:eastAsia="Times New Roman" w:hAnsi="Times New Roman" w:cs="Times New Roman"/>
          <w:sz w:val="24"/>
          <w:szCs w:val="24"/>
          <w:lang w:eastAsia="lv-LV"/>
        </w:rPr>
        <w:t>, ko P</w:t>
      </w:r>
      <w:r w:rsidRPr="003F3160">
        <w:rPr>
          <w:rFonts w:ascii="Times New Roman" w:eastAsia="Times New Roman" w:hAnsi="Times New Roman" w:cs="Times New Roman"/>
          <w:sz w:val="24"/>
          <w:szCs w:val="24"/>
          <w:lang w:eastAsia="lv-LV"/>
        </w:rPr>
        <w:t>retendents īstenojis pēdējo trīs gadu laikā;</w:t>
      </w:r>
    </w:p>
    <w:p w:rsidR="003F3160" w:rsidRPr="003F3160" w:rsidRDefault="003F3160" w:rsidP="003F3160">
      <w:pPr>
        <w:numPr>
          <w:ilvl w:val="1"/>
          <w:numId w:val="2"/>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3F3160">
        <w:rPr>
          <w:rFonts w:ascii="RimTimes" w:eastAsia="Calibri" w:hAnsi="RimTimes" w:cs="Times New Roman"/>
          <w:sz w:val="24"/>
          <w:szCs w:val="20"/>
          <w:lang w:eastAsia="lv-LV"/>
        </w:rPr>
        <w:t>iesniedz vismaz divas klientu atsauksmes par sniegtajiem pakalpojumiem (pēc veida, personu skaita un līguma summas līdzīgi vai apjomīgāki pakalpojumi) pēdējo 3 gadu laikā;</w:t>
      </w:r>
    </w:p>
    <w:p w:rsidR="003F3160" w:rsidRPr="003F3160" w:rsidRDefault="003F3160" w:rsidP="003F3160">
      <w:pPr>
        <w:numPr>
          <w:ilvl w:val="1"/>
          <w:numId w:val="2"/>
        </w:numPr>
        <w:tabs>
          <w:tab w:val="left" w:pos="709"/>
        </w:tabs>
        <w:spacing w:after="0" w:line="240" w:lineRule="auto"/>
        <w:ind w:left="567" w:hanging="567"/>
        <w:jc w:val="both"/>
        <w:rPr>
          <w:rFonts w:ascii="Times New Roman" w:eastAsia="Times New Roman" w:hAnsi="Times New Roman" w:cs="Times New Roman"/>
          <w:sz w:val="24"/>
          <w:szCs w:val="24"/>
          <w:lang w:eastAsia="lv-LV"/>
        </w:rPr>
      </w:pPr>
      <w:r w:rsidRPr="003F3160">
        <w:rPr>
          <w:rFonts w:ascii="Times New Roman" w:eastAsia="Times New Roman" w:hAnsi="Times New Roman" w:cs="Times New Roman"/>
          <w:sz w:val="24"/>
          <w:szCs w:val="24"/>
          <w:u w:val="single"/>
          <w:lang w:eastAsia="lv-LV"/>
        </w:rPr>
        <w:t>tehniskais piedāvājums</w:t>
      </w:r>
      <w:r w:rsidRPr="003F3160">
        <w:rPr>
          <w:rFonts w:ascii="Times New Roman" w:eastAsia="Times New Roman" w:hAnsi="Times New Roman" w:cs="Times New Roman"/>
          <w:sz w:val="24"/>
          <w:szCs w:val="24"/>
          <w:lang w:eastAsia="lv-LV"/>
        </w:rPr>
        <w:t xml:space="preserve"> atbilstoši Nolikuma prasībām un tehniskajai specifikācijai, kas ir pievienota 2.pielikumā, </w:t>
      </w:r>
      <w:r w:rsidRPr="00F73827">
        <w:rPr>
          <w:rFonts w:ascii="RimTimes" w:eastAsia="Calibri" w:hAnsi="RimTimes" w:cs="Times New Roman"/>
          <w:bCs/>
          <w:sz w:val="24"/>
          <w:szCs w:val="20"/>
          <w:lang w:eastAsia="lv-LV"/>
        </w:rPr>
        <w:t xml:space="preserve">tā, lai Komisijai būtu iespējams pārliecināties par Tehnisko specifikāciju minimālo prasību punktu izpildi un nepārprotamā veidā iepazīties ar Pretendenta piedāvātajiem nosacījumiem katrā no tiem, </w:t>
      </w:r>
      <w:r w:rsidRPr="003F3160">
        <w:rPr>
          <w:rFonts w:ascii="Times New Roman" w:eastAsia="Times New Roman" w:hAnsi="Times New Roman" w:cs="Times New Roman"/>
          <w:sz w:val="24"/>
          <w:szCs w:val="24"/>
          <w:lang w:eastAsia="lv-LV"/>
        </w:rPr>
        <w:t>norādot:</w:t>
      </w:r>
    </w:p>
    <w:p w:rsidR="003F3160" w:rsidRPr="00F73827" w:rsidRDefault="003F3160" w:rsidP="003F3160">
      <w:pPr>
        <w:numPr>
          <w:ilvl w:val="2"/>
          <w:numId w:val="2"/>
        </w:numPr>
        <w:spacing w:before="20" w:after="20" w:line="240" w:lineRule="auto"/>
        <w:ind w:left="1418" w:hanging="709"/>
        <w:jc w:val="both"/>
        <w:rPr>
          <w:rFonts w:ascii="RimTimes" w:eastAsia="Calibri" w:hAnsi="RimTimes" w:cs="Times New Roman"/>
          <w:sz w:val="24"/>
          <w:szCs w:val="24"/>
          <w:lang w:eastAsia="lv-LV"/>
        </w:rPr>
      </w:pPr>
      <w:r w:rsidRPr="00F73827">
        <w:rPr>
          <w:rFonts w:ascii="RimTimes" w:eastAsia="Calibri" w:hAnsi="RimTimes" w:cs="Times New Roman"/>
          <w:sz w:val="24"/>
          <w:szCs w:val="24"/>
          <w:lang w:eastAsia="lv-LV"/>
        </w:rPr>
        <w:t>piedāvātās veselības apdrošināšanas programma ar atšifrētu limitu, apakšlimitu un atlaižu lielumu attiecīgajiem pakalpojumiem, norādot visus ietvertos ierobežojumus;</w:t>
      </w:r>
    </w:p>
    <w:p w:rsidR="003F3160" w:rsidRPr="00F73827" w:rsidRDefault="003F3160" w:rsidP="003F3160">
      <w:pPr>
        <w:numPr>
          <w:ilvl w:val="2"/>
          <w:numId w:val="2"/>
        </w:numPr>
        <w:spacing w:before="20" w:after="20" w:line="240" w:lineRule="auto"/>
        <w:ind w:left="1418" w:hanging="709"/>
        <w:jc w:val="both"/>
        <w:rPr>
          <w:rFonts w:ascii="RimTimes" w:eastAsia="Calibri" w:hAnsi="RimTimes" w:cs="Times New Roman"/>
          <w:sz w:val="24"/>
          <w:szCs w:val="24"/>
          <w:lang w:eastAsia="lv-LV"/>
        </w:rPr>
      </w:pPr>
      <w:r w:rsidRPr="00F73827">
        <w:rPr>
          <w:rFonts w:ascii="RimTimes" w:eastAsia="Calibri" w:hAnsi="RimTimes" w:cs="Times New Roman"/>
          <w:sz w:val="24"/>
          <w:szCs w:val="24"/>
          <w:u w:val="single"/>
          <w:lang w:eastAsia="lv-LV"/>
        </w:rPr>
        <w:t>izņēmumu saraksts (4.pielikums)</w:t>
      </w:r>
      <w:r w:rsidRPr="00F73827">
        <w:rPr>
          <w:rFonts w:ascii="RimTimes" w:eastAsia="Calibri" w:hAnsi="RimTimes" w:cs="Times New Roman"/>
          <w:sz w:val="24"/>
          <w:szCs w:val="24"/>
          <w:lang w:eastAsia="lv-LV"/>
        </w:rPr>
        <w:t xml:space="preserve"> - pakalpojumu, kurus Pretendents neapmaksās, uzskaitījums (pakalpojumus, kas nebūs norādīti piedāvājumam pievienotajos izņēmumu sarakstos, līguma slēgšanas gadījumā pretendentam būs pienākums apmaksāt);</w:t>
      </w:r>
    </w:p>
    <w:p w:rsidR="003F3160" w:rsidRPr="00F73827" w:rsidRDefault="003F3160" w:rsidP="003F3160">
      <w:pPr>
        <w:numPr>
          <w:ilvl w:val="2"/>
          <w:numId w:val="2"/>
        </w:numPr>
        <w:spacing w:before="20" w:after="20" w:line="240" w:lineRule="auto"/>
        <w:ind w:left="1418" w:hanging="709"/>
        <w:jc w:val="both"/>
        <w:rPr>
          <w:rFonts w:ascii="RimTimes" w:eastAsia="Calibri" w:hAnsi="RimTimes" w:cs="Times New Roman"/>
          <w:sz w:val="24"/>
          <w:szCs w:val="24"/>
          <w:lang w:eastAsia="lv-LV"/>
        </w:rPr>
      </w:pPr>
      <w:r w:rsidRPr="00F73827">
        <w:rPr>
          <w:rFonts w:ascii="RimTimes" w:eastAsia="Calibri" w:hAnsi="RimTimes" w:cs="Times New Roman"/>
          <w:sz w:val="24"/>
          <w:szCs w:val="24"/>
          <w:lang w:eastAsia="lv-LV"/>
        </w:rPr>
        <w:t>pakalpojumu tiešās apmaksas kārtība iestādēs, kas ir Pretendenta līgumiestādes – pakalpojumu saņemšanai nepieciešamie dokumenti, atlīdzības apmērs, kā arī citi būtiski nosacījumi, ja tādi pastāv;</w:t>
      </w:r>
    </w:p>
    <w:p w:rsidR="003F3160" w:rsidRPr="00F73827" w:rsidRDefault="003F3160" w:rsidP="003F3160">
      <w:pPr>
        <w:numPr>
          <w:ilvl w:val="2"/>
          <w:numId w:val="2"/>
        </w:numPr>
        <w:spacing w:before="20" w:after="20" w:line="240" w:lineRule="auto"/>
        <w:ind w:left="1418" w:hanging="709"/>
        <w:jc w:val="both"/>
        <w:rPr>
          <w:rFonts w:ascii="RimTimes" w:eastAsia="Calibri" w:hAnsi="RimTimes" w:cs="Times New Roman"/>
          <w:sz w:val="24"/>
          <w:szCs w:val="24"/>
          <w:lang w:eastAsia="lv-LV"/>
        </w:rPr>
      </w:pPr>
      <w:r w:rsidRPr="00F73827">
        <w:rPr>
          <w:rFonts w:ascii="RimTimes" w:eastAsia="Calibri" w:hAnsi="RimTimes" w:cs="Times New Roman"/>
          <w:sz w:val="24"/>
          <w:szCs w:val="24"/>
          <w:lang w:eastAsia="lv-LV"/>
        </w:rPr>
        <w:t>pakalpojumu netiešās apmaksas kārtība iestādēs, kas nav Pretendenta līgumiestādes - iesniedzamie dokumenti, atlīdzības saņemšanas kārtība, termiņi un apmērs;</w:t>
      </w:r>
    </w:p>
    <w:p w:rsidR="003F3160" w:rsidRPr="003F3160" w:rsidRDefault="003F3160" w:rsidP="003F3160">
      <w:pPr>
        <w:numPr>
          <w:ilvl w:val="2"/>
          <w:numId w:val="2"/>
        </w:numPr>
        <w:spacing w:before="20" w:after="20" w:line="240" w:lineRule="auto"/>
        <w:ind w:left="1418" w:hanging="709"/>
        <w:jc w:val="both"/>
        <w:rPr>
          <w:rFonts w:ascii="RimTimes" w:eastAsia="Calibri" w:hAnsi="RimTimes" w:cs="Times New Roman"/>
          <w:sz w:val="24"/>
          <w:szCs w:val="24"/>
          <w:lang w:val="en-GB" w:eastAsia="lv-LV"/>
        </w:rPr>
      </w:pPr>
      <w:r w:rsidRPr="003F3160">
        <w:rPr>
          <w:rFonts w:ascii="RimTimes" w:eastAsia="Calibri" w:hAnsi="RimTimes" w:cs="Times New Roman"/>
          <w:sz w:val="24"/>
          <w:szCs w:val="24"/>
          <w:lang w:val="en-GB" w:eastAsia="lv-LV"/>
        </w:rPr>
        <w:t>informācija par kārtību un termiņiem, veicot izmaiņas apdrošināto personu sarakstā, t.sk. precīzi neizmantotās un papildus maksājamās prēmijas aprēķināšanas algoritmi, kā arī nepilnam gadam izsniegto polišu atlīdzību limitu noteikšanas principi;</w:t>
      </w:r>
    </w:p>
    <w:p w:rsidR="003F3160" w:rsidRPr="003F3160" w:rsidRDefault="003F3160" w:rsidP="003F3160">
      <w:pPr>
        <w:numPr>
          <w:ilvl w:val="2"/>
          <w:numId w:val="2"/>
        </w:numPr>
        <w:spacing w:before="20" w:after="20" w:line="240" w:lineRule="auto"/>
        <w:ind w:left="1418" w:hanging="709"/>
        <w:jc w:val="both"/>
        <w:rPr>
          <w:rFonts w:ascii="RimTimes" w:eastAsia="Calibri" w:hAnsi="RimTimes" w:cs="Times New Roman"/>
          <w:sz w:val="24"/>
          <w:szCs w:val="24"/>
          <w:lang w:val="en-GB" w:eastAsia="lv-LV"/>
        </w:rPr>
      </w:pPr>
      <w:r w:rsidRPr="003F3160">
        <w:rPr>
          <w:rFonts w:ascii="RimTimes" w:eastAsia="Calibri" w:hAnsi="RimTimes" w:cs="Times New Roman"/>
          <w:sz w:val="24"/>
          <w:szCs w:val="24"/>
          <w:u w:val="single"/>
          <w:lang w:val="en-GB" w:eastAsia="lv-LV"/>
        </w:rPr>
        <w:t>veselības apdrošināšanas noteikumi</w:t>
      </w:r>
      <w:r w:rsidRPr="003F3160">
        <w:rPr>
          <w:rFonts w:ascii="RimTimes" w:eastAsia="Calibri" w:hAnsi="RimTimes" w:cs="Times New Roman"/>
          <w:sz w:val="24"/>
          <w:szCs w:val="24"/>
          <w:lang w:val="en-GB" w:eastAsia="lv-LV"/>
        </w:rPr>
        <w:t xml:space="preserve"> - piedāvātajai program</w:t>
      </w:r>
      <w:r w:rsidR="00BF3148">
        <w:rPr>
          <w:rFonts w:ascii="RimTimes" w:eastAsia="Calibri" w:hAnsi="RimTimes" w:cs="Times New Roman"/>
          <w:sz w:val="24"/>
          <w:szCs w:val="24"/>
          <w:lang w:val="en-GB" w:eastAsia="lv-LV"/>
        </w:rPr>
        <w:t>mai atbilstošie un spēkā esošie;</w:t>
      </w:r>
    </w:p>
    <w:p w:rsidR="003F3160" w:rsidRPr="003F3160" w:rsidRDefault="003F3160" w:rsidP="003F3160">
      <w:pPr>
        <w:numPr>
          <w:ilvl w:val="2"/>
          <w:numId w:val="2"/>
        </w:numPr>
        <w:spacing w:after="0" w:line="240" w:lineRule="auto"/>
        <w:ind w:left="1418" w:hanging="709"/>
        <w:jc w:val="both"/>
        <w:rPr>
          <w:rFonts w:ascii="RimTimes" w:eastAsia="Calibri" w:hAnsi="RimTimes" w:cs="Times New Roman"/>
          <w:sz w:val="24"/>
          <w:szCs w:val="24"/>
          <w:lang w:val="en-GB" w:eastAsia="lv-LV"/>
        </w:rPr>
      </w:pPr>
      <w:r w:rsidRPr="003F3160">
        <w:rPr>
          <w:rFonts w:ascii="RimTimes" w:eastAsia="Calibri" w:hAnsi="RimTimes" w:cs="Times New Roman"/>
          <w:sz w:val="24"/>
          <w:szCs w:val="24"/>
          <w:lang w:val="en-GB" w:eastAsia="lv-LV"/>
        </w:rPr>
        <w:t>piedāvāto</w:t>
      </w:r>
      <w:r w:rsidRPr="003F3160">
        <w:rPr>
          <w:rFonts w:ascii="RimTimes" w:eastAsia="Calibri" w:hAnsi="RimTimes" w:cs="Times New Roman"/>
          <w:sz w:val="24"/>
          <w:szCs w:val="24"/>
          <w:u w:val="single"/>
          <w:lang w:val="en-GB" w:eastAsia="lv-LV"/>
        </w:rPr>
        <w:t xml:space="preserve"> papildprogrammu sarakstu (brīvā formā)</w:t>
      </w:r>
      <w:r w:rsidRPr="003F3160">
        <w:rPr>
          <w:rFonts w:ascii="RimTimes" w:eastAsia="Calibri" w:hAnsi="RimTimes" w:cs="Times New Roman"/>
          <w:sz w:val="24"/>
          <w:szCs w:val="24"/>
          <w:lang w:val="en-GB" w:eastAsia="lv-LV"/>
        </w:rPr>
        <w:t>, ko Pasūtītāja darbinieki varēs iegādāties izvēles veidā un iegādes nosacījumus (apmaksas kārtību, termiņus, u.c.);</w:t>
      </w:r>
    </w:p>
    <w:p w:rsidR="003F3160" w:rsidRPr="003F3160" w:rsidRDefault="003F3160" w:rsidP="003F3160">
      <w:pPr>
        <w:numPr>
          <w:ilvl w:val="2"/>
          <w:numId w:val="2"/>
        </w:numPr>
        <w:spacing w:after="0" w:line="240" w:lineRule="auto"/>
        <w:ind w:left="1418" w:hanging="709"/>
        <w:jc w:val="both"/>
        <w:rPr>
          <w:rFonts w:ascii="RimTimes" w:eastAsia="Calibri" w:hAnsi="RimTimes" w:cs="Times New Roman"/>
          <w:sz w:val="24"/>
          <w:szCs w:val="24"/>
          <w:lang w:val="en-GB" w:eastAsia="lv-LV"/>
        </w:rPr>
      </w:pPr>
      <w:r w:rsidRPr="003F3160">
        <w:rPr>
          <w:rFonts w:ascii="RimTimes" w:eastAsia="Calibri" w:hAnsi="RimTimes" w:cs="Times New Roman"/>
          <w:sz w:val="24"/>
          <w:szCs w:val="24"/>
          <w:lang w:val="en-GB" w:eastAsia="lv-LV"/>
        </w:rPr>
        <w:t>Ja pretendenta Tehniskais piedāvājums ietver nosacījumus, kas ir pretrunā ar pretendenta iesniegtajiem apdrošināšanas noteikumiem, tad par prioritāru tiek uzskatīts Tehniskais piedāvājums un tajā iekļautie nosacījumi ir saistoši.</w:t>
      </w:r>
    </w:p>
    <w:p w:rsidR="003F3160" w:rsidRPr="00F73827" w:rsidRDefault="003F3160" w:rsidP="003F3160">
      <w:pPr>
        <w:numPr>
          <w:ilvl w:val="1"/>
          <w:numId w:val="2"/>
        </w:numPr>
        <w:spacing w:after="0" w:line="240" w:lineRule="auto"/>
        <w:ind w:left="567" w:hanging="567"/>
        <w:jc w:val="both"/>
        <w:rPr>
          <w:rFonts w:ascii="RimTimes" w:eastAsia="Calibri" w:hAnsi="RimTimes" w:cs="Times New Roman"/>
          <w:sz w:val="24"/>
          <w:szCs w:val="24"/>
          <w:lang w:eastAsia="lv-LV"/>
        </w:rPr>
      </w:pPr>
      <w:r w:rsidRPr="003F3160">
        <w:rPr>
          <w:rFonts w:ascii="Times New Roman" w:eastAsia="Calibri" w:hAnsi="Times New Roman" w:cs="Times New Roman"/>
          <w:sz w:val="24"/>
          <w:szCs w:val="24"/>
          <w:u w:val="single"/>
          <w:lang w:eastAsia="lv-LV"/>
        </w:rPr>
        <w:t>finanšu piedāvājums</w:t>
      </w:r>
      <w:r w:rsidRPr="003F3160">
        <w:rPr>
          <w:rFonts w:ascii="Times New Roman" w:eastAsia="Calibri" w:hAnsi="Times New Roman" w:cs="Times New Roman"/>
          <w:sz w:val="24"/>
          <w:szCs w:val="24"/>
          <w:lang w:eastAsia="lv-LV"/>
        </w:rPr>
        <w:t xml:space="preserve">, </w:t>
      </w:r>
      <w:r w:rsidRPr="003F3160">
        <w:rPr>
          <w:rFonts w:ascii="Times New Roman" w:eastAsia="Times New Roman" w:hAnsi="Times New Roman" w:cs="Times New Roman"/>
          <w:sz w:val="24"/>
          <w:szCs w:val="24"/>
          <w:lang w:eastAsia="lv-LV"/>
        </w:rPr>
        <w:t>aizpildot finanšu piedāvājuma veidlapu (3.pielikums)</w:t>
      </w:r>
      <w:r w:rsidRPr="003F3160">
        <w:rPr>
          <w:rFonts w:ascii="Times New Roman" w:eastAsia="Calibri" w:hAnsi="Times New Roman" w:cs="Times New Roman"/>
          <w:sz w:val="24"/>
          <w:szCs w:val="24"/>
          <w:lang w:eastAsia="lv-LV"/>
        </w:rPr>
        <w:t xml:space="preserve">. Finanšu piedāvājumā cena jānorāda eiro (EUR). Pakalpojuma cenā jāiekļauj visas izmaksas, kas ir saistītas ar pakalpojuma sniegšanu. Pretendentam ir jānodrošina piedāvātās cenas </w:t>
      </w:r>
      <w:r w:rsidRPr="003F3160">
        <w:rPr>
          <w:rFonts w:ascii="Times New Roman" w:eastAsia="Calibri" w:hAnsi="Times New Roman" w:cs="Times New Roman"/>
          <w:sz w:val="24"/>
          <w:szCs w:val="24"/>
          <w:lang w:eastAsia="lv-LV"/>
        </w:rPr>
        <w:lastRenderedPageBreak/>
        <w:t>nemainīgums visā līguma izpildes laikā.</w:t>
      </w:r>
      <w:r w:rsidR="0056125D">
        <w:rPr>
          <w:rFonts w:ascii="Times New Roman" w:eastAsia="Calibri" w:hAnsi="Times New Roman" w:cs="Times New Roman"/>
          <w:sz w:val="24"/>
          <w:szCs w:val="24"/>
          <w:lang w:eastAsia="lv-LV"/>
        </w:rPr>
        <w:t xml:space="preserve"> Sastādot finanšu piedāvājumu, P</w:t>
      </w:r>
      <w:r w:rsidRPr="003F3160">
        <w:rPr>
          <w:rFonts w:ascii="Times New Roman" w:eastAsia="Calibri" w:hAnsi="Times New Roman" w:cs="Times New Roman"/>
          <w:sz w:val="24"/>
          <w:szCs w:val="24"/>
          <w:lang w:eastAsia="lv-LV"/>
        </w:rPr>
        <w:t>retendentam ir jāprognozē iespējamā inflācija, tirgus apstākļu maiņa, atsevišķu pozīciju izmaksu pieaugums vai jebkuri citi apstākļi un šo procesu radītās sekas nevar būt par pamatu cenas paaugstināšanai. P</w:t>
      </w:r>
      <w:r w:rsidRPr="003F3160">
        <w:rPr>
          <w:rFonts w:ascii="RimTimes" w:eastAsia="Calibri" w:hAnsi="RimTimes" w:cs="Times New Roman"/>
          <w:sz w:val="24"/>
          <w:szCs w:val="20"/>
          <w:lang w:eastAsia="lv-LV"/>
        </w:rPr>
        <w:t xml:space="preserve">iedāvātā apdrošināšanas prēmija vienai personai (darbiniekam) vienam gadam nedrīkst pārsniegt </w:t>
      </w:r>
      <w:r w:rsidRPr="003F3160">
        <w:rPr>
          <w:rFonts w:ascii="RimTimes" w:eastAsia="Calibri" w:hAnsi="RimTimes" w:cs="Times New Roman"/>
          <w:b/>
          <w:sz w:val="24"/>
          <w:szCs w:val="20"/>
          <w:lang w:eastAsia="lv-LV"/>
        </w:rPr>
        <w:t xml:space="preserve">EUR 213,43. </w:t>
      </w:r>
      <w:r w:rsidRPr="00F73827">
        <w:rPr>
          <w:rFonts w:ascii="RimTimes" w:eastAsia="Calibri" w:hAnsi="RimTimes" w:cs="Times New Roman"/>
          <w:sz w:val="24"/>
          <w:szCs w:val="24"/>
          <w:lang w:eastAsia="lv-LV"/>
        </w:rPr>
        <w:t>Finanšu piedāvājumā norāda prēmiju, par kādu tiks sniegts Tehniskajām specifikācijām atbilstošs pakalpojums 1 (vienam) Darbiniekam 1 (vienam) gadam saskaņā ar Finanšu piedāvājuma 1.tabulu. Finanšu piedāvājumā Pretendents norāda prēmiju par papildprogrammām saskaņā ar Finanšu piedāvājuma 2.tabulu.</w:t>
      </w:r>
    </w:p>
    <w:p w:rsidR="003F3160" w:rsidRPr="003F3160" w:rsidRDefault="003F3160" w:rsidP="003F3160">
      <w:pPr>
        <w:numPr>
          <w:ilvl w:val="0"/>
          <w:numId w:val="2"/>
        </w:numPr>
        <w:spacing w:after="0" w:line="240" w:lineRule="auto"/>
        <w:ind w:left="567" w:hanging="567"/>
        <w:jc w:val="both"/>
        <w:rPr>
          <w:rFonts w:ascii="Times New Roman" w:eastAsia="Times New Roman" w:hAnsi="Times New Roman" w:cs="Times New Roman"/>
          <w:sz w:val="24"/>
          <w:szCs w:val="24"/>
        </w:rPr>
      </w:pPr>
      <w:r w:rsidRPr="003F3160">
        <w:rPr>
          <w:rFonts w:ascii="Times New Roman" w:eastAsia="Times New Roman" w:hAnsi="Times New Roman" w:cs="Times New Roman"/>
          <w:sz w:val="24"/>
          <w:szCs w:val="24"/>
        </w:rPr>
        <w:t>Komisija ir tiesīga veikt minētās informācijas pārbaudi, ja tas ir nepieciešams piedāvājumu vērtēšanas procesā.</w:t>
      </w:r>
    </w:p>
    <w:p w:rsidR="003F3160" w:rsidRPr="003F3160" w:rsidRDefault="003F3160" w:rsidP="003F3160">
      <w:pPr>
        <w:numPr>
          <w:ilvl w:val="0"/>
          <w:numId w:val="2"/>
        </w:numPr>
        <w:spacing w:after="0" w:line="240" w:lineRule="auto"/>
        <w:ind w:left="567" w:hanging="567"/>
        <w:jc w:val="both"/>
        <w:rPr>
          <w:rFonts w:ascii="Times New Roman" w:eastAsia="Times New Roman" w:hAnsi="Times New Roman" w:cs="Times New Roman"/>
          <w:sz w:val="24"/>
          <w:szCs w:val="24"/>
          <w:lang w:eastAsia="lv-LV"/>
        </w:rPr>
      </w:pPr>
      <w:r w:rsidRPr="003F3160">
        <w:rPr>
          <w:rFonts w:ascii="Times New Roman" w:eastAsia="Calibri" w:hAnsi="Times New Roman" w:cs="Times New Roman"/>
          <w:sz w:val="24"/>
          <w:szCs w:val="24"/>
          <w:lang w:eastAsia="lv-LV"/>
        </w:rPr>
        <w:t>Iepirkuma procedūrai iesniegtie piedāvājumi ir Pasūtītāja īpašums un netiek atdoti atpakaļ pretendentiem, izņemot gadījumu, ja pretendents savu piedāvājumu atsauc.</w:t>
      </w:r>
    </w:p>
    <w:p w:rsidR="003F3160" w:rsidRPr="003F3160" w:rsidRDefault="003F3160" w:rsidP="003F3160">
      <w:pPr>
        <w:spacing w:after="0" w:line="240" w:lineRule="auto"/>
        <w:ind w:left="502"/>
        <w:contextualSpacing/>
        <w:jc w:val="both"/>
        <w:rPr>
          <w:rFonts w:ascii="Times New Roman" w:eastAsia="Calibri" w:hAnsi="Times New Roman" w:cs="Times New Roman"/>
          <w:sz w:val="24"/>
          <w:szCs w:val="24"/>
          <w:lang w:eastAsia="lv-LV"/>
        </w:rPr>
      </w:pPr>
    </w:p>
    <w:p w:rsidR="003F3160" w:rsidRPr="003F3160" w:rsidRDefault="003F3160" w:rsidP="003F3160">
      <w:pPr>
        <w:spacing w:after="0" w:line="240" w:lineRule="auto"/>
        <w:jc w:val="center"/>
        <w:rPr>
          <w:rFonts w:ascii="Times New Roman" w:eastAsia="Calibri" w:hAnsi="Times New Roman" w:cs="Times New Roman"/>
          <w:b/>
          <w:sz w:val="24"/>
          <w:szCs w:val="24"/>
          <w:lang w:eastAsia="lv-LV"/>
        </w:rPr>
      </w:pPr>
      <w:r w:rsidRPr="003F3160">
        <w:rPr>
          <w:rFonts w:ascii="Times New Roman" w:eastAsia="Calibri" w:hAnsi="Times New Roman" w:cs="Times New Roman"/>
          <w:b/>
          <w:sz w:val="24"/>
          <w:szCs w:val="24"/>
          <w:lang w:eastAsia="lv-LV"/>
        </w:rPr>
        <w:t>V. IEPIRKUMA NORISE</w:t>
      </w:r>
    </w:p>
    <w:p w:rsidR="003F3160" w:rsidRPr="003F3160" w:rsidRDefault="003F3160" w:rsidP="003F3160">
      <w:pPr>
        <w:spacing w:after="0" w:line="240" w:lineRule="auto"/>
        <w:jc w:val="center"/>
        <w:rPr>
          <w:rFonts w:ascii="Times New Roman" w:eastAsia="Calibri" w:hAnsi="Times New Roman" w:cs="Times New Roman"/>
          <w:b/>
          <w:sz w:val="24"/>
          <w:szCs w:val="24"/>
          <w:lang w:eastAsia="lv-LV"/>
        </w:rPr>
      </w:pPr>
    </w:p>
    <w:p w:rsidR="003F3160" w:rsidRPr="003F3160" w:rsidRDefault="003F3160" w:rsidP="003F3160">
      <w:pPr>
        <w:numPr>
          <w:ilvl w:val="0"/>
          <w:numId w:val="2"/>
        </w:numPr>
        <w:spacing w:after="0" w:line="240" w:lineRule="auto"/>
        <w:ind w:left="709" w:hanging="709"/>
        <w:contextualSpacing/>
        <w:jc w:val="both"/>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Komisijas tiesības:</w:t>
      </w:r>
    </w:p>
    <w:p w:rsidR="003F3160" w:rsidRPr="003F3160" w:rsidRDefault="0056125D" w:rsidP="003F3160">
      <w:pPr>
        <w:widowControl w:val="0"/>
        <w:numPr>
          <w:ilvl w:val="1"/>
          <w:numId w:val="2"/>
        </w:numPr>
        <w:spacing w:after="0" w:line="240" w:lineRule="auto"/>
        <w:ind w:left="709" w:hanging="709"/>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rakstveidā pieprasīt P</w:t>
      </w:r>
      <w:r w:rsidR="003F3160" w:rsidRPr="003F3160">
        <w:rPr>
          <w:rFonts w:ascii="Times New Roman" w:eastAsia="Calibri" w:hAnsi="Times New Roman" w:cs="Times New Roman"/>
          <w:sz w:val="24"/>
          <w:szCs w:val="24"/>
          <w:lang w:eastAsia="lv-LV"/>
        </w:rPr>
        <w:t>retendentam precizēt iesniegto informāciju un detalizētus paskaidrojumus;</w:t>
      </w:r>
    </w:p>
    <w:p w:rsidR="003F3160" w:rsidRPr="003F3160" w:rsidRDefault="0056125D" w:rsidP="003F3160">
      <w:pPr>
        <w:widowControl w:val="0"/>
        <w:numPr>
          <w:ilvl w:val="1"/>
          <w:numId w:val="2"/>
        </w:numPr>
        <w:spacing w:after="0" w:line="240" w:lineRule="auto"/>
        <w:ind w:left="709" w:hanging="709"/>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pārbaudīt P</w:t>
      </w:r>
      <w:r w:rsidR="003F3160" w:rsidRPr="003F3160">
        <w:rPr>
          <w:rFonts w:ascii="Times New Roman" w:eastAsia="Calibri" w:hAnsi="Times New Roman" w:cs="Times New Roman"/>
          <w:sz w:val="24"/>
          <w:szCs w:val="24"/>
          <w:lang w:eastAsia="lv-LV"/>
        </w:rPr>
        <w:t>retendenta sniegto ziņu patiesumu;</w:t>
      </w:r>
    </w:p>
    <w:p w:rsidR="003F3160" w:rsidRPr="003F3160" w:rsidRDefault="003F3160" w:rsidP="003F3160">
      <w:pPr>
        <w:widowControl w:val="0"/>
        <w:numPr>
          <w:ilvl w:val="1"/>
          <w:numId w:val="2"/>
        </w:numPr>
        <w:spacing w:after="0" w:line="240" w:lineRule="auto"/>
        <w:ind w:left="709" w:hanging="709"/>
        <w:jc w:val="both"/>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pieaicināt Komisijas darbā ekspertus ar padomdevēja tiesībām;</w:t>
      </w:r>
    </w:p>
    <w:p w:rsidR="003F3160" w:rsidRPr="003F3160" w:rsidRDefault="0056125D" w:rsidP="003F3160">
      <w:pPr>
        <w:widowControl w:val="0"/>
        <w:numPr>
          <w:ilvl w:val="1"/>
          <w:numId w:val="2"/>
        </w:numPr>
        <w:spacing w:after="0" w:line="240" w:lineRule="auto"/>
        <w:ind w:left="709" w:hanging="709"/>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pieprasīt P</w:t>
      </w:r>
      <w:r w:rsidR="003F3160" w:rsidRPr="003F3160">
        <w:rPr>
          <w:rFonts w:ascii="Times New Roman" w:eastAsia="Calibri" w:hAnsi="Times New Roman" w:cs="Times New Roman"/>
          <w:sz w:val="24"/>
          <w:szCs w:val="24"/>
          <w:lang w:eastAsia="lv-LV"/>
        </w:rPr>
        <w:t>retendentam detalizētu paskaidrojumu par būtiskiem piedāvājuma nosacījumiem, tai skaitā attiecībā uz piedāvājumu, kas varētu būt nepamatoti lēts;</w:t>
      </w:r>
    </w:p>
    <w:p w:rsidR="003F3160" w:rsidRPr="003F3160" w:rsidRDefault="0056125D" w:rsidP="003F3160">
      <w:pPr>
        <w:widowControl w:val="0"/>
        <w:numPr>
          <w:ilvl w:val="1"/>
          <w:numId w:val="2"/>
        </w:numPr>
        <w:spacing w:after="0" w:line="240" w:lineRule="auto"/>
        <w:ind w:left="709" w:hanging="709"/>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izslēgt P</w:t>
      </w:r>
      <w:r w:rsidR="003F3160" w:rsidRPr="003F3160">
        <w:rPr>
          <w:rFonts w:ascii="Times New Roman" w:eastAsia="Calibri" w:hAnsi="Times New Roman" w:cs="Times New Roman"/>
          <w:sz w:val="24"/>
          <w:szCs w:val="24"/>
          <w:lang w:eastAsia="lv-LV"/>
        </w:rPr>
        <w:t>retendentu no turpmākās dalības iepirkuma p</w:t>
      </w:r>
      <w:r>
        <w:rPr>
          <w:rFonts w:ascii="Times New Roman" w:eastAsia="Calibri" w:hAnsi="Times New Roman" w:cs="Times New Roman"/>
          <w:sz w:val="24"/>
          <w:szCs w:val="24"/>
          <w:lang w:eastAsia="lv-LV"/>
        </w:rPr>
        <w:t>rocedūrā, ja P</w:t>
      </w:r>
      <w:r w:rsidR="003F3160" w:rsidRPr="003F3160">
        <w:rPr>
          <w:rFonts w:ascii="Times New Roman" w:eastAsia="Calibri" w:hAnsi="Times New Roman" w:cs="Times New Roman"/>
          <w:sz w:val="24"/>
          <w:szCs w:val="24"/>
          <w:lang w:eastAsia="lv-LV"/>
        </w:rPr>
        <w:t>retendents nav iesniedzis visu pieprasīto informāciju vai ir sniedzis nepatiesu informāciju;</w:t>
      </w:r>
    </w:p>
    <w:p w:rsidR="003F3160" w:rsidRPr="003F3160" w:rsidRDefault="0056125D" w:rsidP="003F3160">
      <w:pPr>
        <w:widowControl w:val="0"/>
        <w:numPr>
          <w:ilvl w:val="1"/>
          <w:numId w:val="2"/>
        </w:numPr>
        <w:spacing w:after="0" w:line="240" w:lineRule="auto"/>
        <w:ind w:left="709" w:hanging="709"/>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izslēgt P</w:t>
      </w:r>
      <w:r w:rsidR="003F3160" w:rsidRPr="003F3160">
        <w:rPr>
          <w:rFonts w:ascii="Times New Roman" w:eastAsia="Calibri" w:hAnsi="Times New Roman" w:cs="Times New Roman"/>
          <w:sz w:val="24"/>
          <w:szCs w:val="24"/>
          <w:lang w:eastAsia="lv-LV"/>
        </w:rPr>
        <w:t>retendentu no turpmākas d</w:t>
      </w:r>
      <w:r>
        <w:rPr>
          <w:rFonts w:ascii="Times New Roman" w:eastAsia="Calibri" w:hAnsi="Times New Roman" w:cs="Times New Roman"/>
          <w:sz w:val="24"/>
          <w:szCs w:val="24"/>
          <w:lang w:eastAsia="lv-LV"/>
        </w:rPr>
        <w:t>alības iepirkuma procedūrā, ja P</w:t>
      </w:r>
      <w:r w:rsidR="003F3160" w:rsidRPr="003F3160">
        <w:rPr>
          <w:rFonts w:ascii="Times New Roman" w:eastAsia="Calibri" w:hAnsi="Times New Roman" w:cs="Times New Roman"/>
          <w:sz w:val="24"/>
          <w:szCs w:val="24"/>
          <w:lang w:eastAsia="lv-LV"/>
        </w:rPr>
        <w:t>retendents iesniedzis nepamatoti lētu piedāvājumu;</w:t>
      </w:r>
    </w:p>
    <w:p w:rsidR="003F3160" w:rsidRPr="003F3160" w:rsidRDefault="003F3160" w:rsidP="003F3160">
      <w:pPr>
        <w:widowControl w:val="0"/>
        <w:numPr>
          <w:ilvl w:val="1"/>
          <w:numId w:val="2"/>
        </w:numPr>
        <w:spacing w:after="0" w:line="240" w:lineRule="auto"/>
        <w:ind w:left="709" w:hanging="709"/>
        <w:jc w:val="both"/>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veikt citas darbības saskaņā ar normatīvajiem aktiem un iepirkuma nolikumu.</w:t>
      </w:r>
    </w:p>
    <w:p w:rsidR="003F3160" w:rsidRPr="003F3160" w:rsidRDefault="003F3160" w:rsidP="003F3160">
      <w:pPr>
        <w:widowControl w:val="0"/>
        <w:numPr>
          <w:ilvl w:val="0"/>
          <w:numId w:val="2"/>
        </w:numPr>
        <w:spacing w:after="0" w:line="240" w:lineRule="auto"/>
        <w:ind w:left="709" w:hanging="709"/>
        <w:jc w:val="both"/>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Komisijas pienākumi:</w:t>
      </w:r>
    </w:p>
    <w:p w:rsidR="003F3160" w:rsidRPr="003F3160" w:rsidRDefault="0056125D" w:rsidP="003F3160">
      <w:pPr>
        <w:widowControl w:val="0"/>
        <w:numPr>
          <w:ilvl w:val="1"/>
          <w:numId w:val="2"/>
        </w:numPr>
        <w:spacing w:after="0" w:line="240" w:lineRule="auto"/>
        <w:ind w:left="709" w:hanging="709"/>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izskatīt P</w:t>
      </w:r>
      <w:r w:rsidR="003F3160" w:rsidRPr="003F3160">
        <w:rPr>
          <w:rFonts w:ascii="Times New Roman" w:eastAsia="Calibri" w:hAnsi="Times New Roman" w:cs="Times New Roman"/>
          <w:sz w:val="24"/>
          <w:szCs w:val="24"/>
          <w:lang w:eastAsia="lv-LV"/>
        </w:rPr>
        <w:t>retendentu iesniegtos piedāvājumus, kuri iesniegti noteiktajā piedāvājumu iesniegšanas termiņā;</w:t>
      </w:r>
    </w:p>
    <w:p w:rsidR="003F3160" w:rsidRPr="003F3160" w:rsidRDefault="003F3160" w:rsidP="003F3160">
      <w:pPr>
        <w:numPr>
          <w:ilvl w:val="1"/>
          <w:numId w:val="2"/>
        </w:numPr>
        <w:spacing w:after="0" w:line="240" w:lineRule="auto"/>
        <w:ind w:left="709" w:hanging="709"/>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pieņemt lēmumu par iepirkuma rezultātiem;</w:t>
      </w:r>
    </w:p>
    <w:p w:rsidR="003F3160" w:rsidRPr="003F3160" w:rsidRDefault="0056125D" w:rsidP="003F3160">
      <w:pPr>
        <w:numPr>
          <w:ilvl w:val="1"/>
          <w:numId w:val="2"/>
        </w:numPr>
        <w:spacing w:after="0" w:line="240" w:lineRule="auto"/>
        <w:ind w:left="709" w:hanging="709"/>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informēt P</w:t>
      </w:r>
      <w:r w:rsidR="003F3160" w:rsidRPr="003F3160">
        <w:rPr>
          <w:rFonts w:ascii="Times New Roman" w:eastAsia="Calibri" w:hAnsi="Times New Roman" w:cs="Times New Roman"/>
          <w:sz w:val="24"/>
          <w:szCs w:val="24"/>
          <w:lang w:eastAsia="lv-LV"/>
        </w:rPr>
        <w:t>retendentus par iepirkuma rezultātiem un publicēt tos Publisko iepirkumu likumā noteiktajā kārtībā.</w:t>
      </w:r>
    </w:p>
    <w:p w:rsidR="003F3160" w:rsidRPr="003F3160" w:rsidRDefault="003F3160" w:rsidP="003F3160">
      <w:pPr>
        <w:numPr>
          <w:ilvl w:val="0"/>
          <w:numId w:val="2"/>
        </w:numPr>
        <w:spacing w:after="0" w:line="240" w:lineRule="auto"/>
        <w:ind w:left="709" w:hanging="720"/>
        <w:jc w:val="both"/>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 xml:space="preserve">Komisija pieņem lēmumus ar vienkāršu balsu vairākumu. </w:t>
      </w:r>
      <w:r w:rsidRPr="003F3160">
        <w:rPr>
          <w:rFonts w:ascii="Times New Roman" w:eastAsia="Times New Roman" w:hAnsi="Times New Roman" w:cs="Times New Roman"/>
          <w:sz w:val="24"/>
          <w:szCs w:val="24"/>
          <w:lang w:eastAsia="lv-LV"/>
        </w:rPr>
        <w:t>Ja Komisijas locekļu balsis sadalās vienādi, izšķirošā ir Komisijas priekšsēdētāja balss.</w:t>
      </w:r>
    </w:p>
    <w:p w:rsidR="003F3160" w:rsidRPr="003F3160" w:rsidRDefault="003F3160" w:rsidP="003F3160">
      <w:pPr>
        <w:numPr>
          <w:ilvl w:val="0"/>
          <w:numId w:val="2"/>
        </w:numPr>
        <w:spacing w:after="0" w:line="240" w:lineRule="auto"/>
        <w:ind w:left="709" w:hanging="709"/>
        <w:jc w:val="both"/>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Komisijas sēdes ir slēgtas. Komisijai ir tiesības pieaicināt ekspertus bez balsstiesībām.</w:t>
      </w:r>
    </w:p>
    <w:p w:rsidR="003F3160" w:rsidRPr="003F3160" w:rsidRDefault="003F3160" w:rsidP="003F3160">
      <w:pPr>
        <w:numPr>
          <w:ilvl w:val="0"/>
          <w:numId w:val="2"/>
        </w:numPr>
        <w:autoSpaceDE w:val="0"/>
        <w:autoSpaceDN w:val="0"/>
        <w:adjustRightInd w:val="0"/>
        <w:spacing w:after="0" w:line="240" w:lineRule="auto"/>
        <w:ind w:left="709" w:hanging="709"/>
        <w:jc w:val="both"/>
        <w:rPr>
          <w:rFonts w:ascii="Times New Roman" w:eastAsia="Times New Roman" w:hAnsi="Times New Roman" w:cs="Times New Roman"/>
          <w:sz w:val="24"/>
          <w:szCs w:val="24"/>
          <w:lang w:eastAsia="lv-LV"/>
        </w:rPr>
      </w:pPr>
      <w:r w:rsidRPr="003F3160">
        <w:rPr>
          <w:rFonts w:ascii="Times New Roman" w:eastAsia="Times New Roman" w:hAnsi="Times New Roman" w:cs="Times New Roman"/>
          <w:sz w:val="24"/>
          <w:szCs w:val="24"/>
          <w:lang w:eastAsia="lv-LV"/>
        </w:rPr>
        <w:t>Komisijas sēdes tiek protokolētas, protokolu paraksta Komisijas priekšsēdētājs un visi Komisijas locekļi, kuri piedalās sēdē.</w:t>
      </w:r>
    </w:p>
    <w:p w:rsidR="003F3160" w:rsidRPr="003F3160" w:rsidRDefault="003F3160" w:rsidP="003F3160">
      <w:pPr>
        <w:widowControl w:val="0"/>
        <w:numPr>
          <w:ilvl w:val="0"/>
          <w:numId w:val="2"/>
        </w:numPr>
        <w:spacing w:after="0" w:line="240" w:lineRule="auto"/>
        <w:ind w:left="709" w:hanging="709"/>
        <w:jc w:val="both"/>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Pretendentam ir tiesības:</w:t>
      </w:r>
    </w:p>
    <w:p w:rsidR="003F3160" w:rsidRPr="003F3160" w:rsidRDefault="003F3160" w:rsidP="003F3160">
      <w:pPr>
        <w:widowControl w:val="0"/>
        <w:numPr>
          <w:ilvl w:val="1"/>
          <w:numId w:val="2"/>
        </w:numPr>
        <w:spacing w:after="0" w:line="240" w:lineRule="auto"/>
        <w:ind w:left="709" w:hanging="709"/>
        <w:jc w:val="both"/>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Nolikumā noteiktā termiņā pieprasīt Komisijai papildu informāciju par iepirkuma nolikumu, iesniedzot rakstveida pieprasījumu;</w:t>
      </w:r>
    </w:p>
    <w:p w:rsidR="003F3160" w:rsidRPr="003F3160" w:rsidRDefault="003F3160" w:rsidP="003F3160">
      <w:pPr>
        <w:widowControl w:val="0"/>
        <w:numPr>
          <w:ilvl w:val="1"/>
          <w:numId w:val="2"/>
        </w:numPr>
        <w:spacing w:after="0" w:line="240" w:lineRule="auto"/>
        <w:ind w:left="709" w:hanging="709"/>
        <w:jc w:val="both"/>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iesniedzot piedāvājumu, pieprasīt apliecinājumu par piedāvājuma saņemšanu.</w:t>
      </w:r>
    </w:p>
    <w:p w:rsidR="003F3160" w:rsidRPr="003F3160" w:rsidRDefault="003F3160" w:rsidP="003F3160">
      <w:pPr>
        <w:numPr>
          <w:ilvl w:val="0"/>
          <w:numId w:val="2"/>
        </w:numPr>
        <w:spacing w:after="0" w:line="240" w:lineRule="auto"/>
        <w:ind w:left="709" w:hanging="709"/>
        <w:contextualSpacing/>
        <w:jc w:val="both"/>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Pretendentam ir pienākumi:</w:t>
      </w:r>
    </w:p>
    <w:p w:rsidR="003F3160" w:rsidRPr="003F3160" w:rsidRDefault="003F3160" w:rsidP="003F3160">
      <w:pPr>
        <w:numPr>
          <w:ilvl w:val="1"/>
          <w:numId w:val="2"/>
        </w:numPr>
        <w:spacing w:after="0" w:line="240" w:lineRule="auto"/>
        <w:ind w:left="709" w:hanging="709"/>
        <w:contextualSpacing/>
        <w:jc w:val="both"/>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rakstveidā un norādītajā termiņā sniegt atbildes</w:t>
      </w:r>
      <w:r w:rsidR="0056125D">
        <w:rPr>
          <w:rFonts w:ascii="Times New Roman" w:eastAsia="Calibri" w:hAnsi="Times New Roman" w:cs="Times New Roman"/>
          <w:sz w:val="24"/>
          <w:szCs w:val="24"/>
          <w:lang w:eastAsia="lv-LV"/>
        </w:rPr>
        <w:t xml:space="preserve"> uz Komisijas pieprasījumiem. Šā</w:t>
      </w:r>
      <w:r w:rsidRPr="003F3160">
        <w:rPr>
          <w:rFonts w:ascii="Times New Roman" w:eastAsia="Calibri" w:hAnsi="Times New Roman" w:cs="Times New Roman"/>
          <w:sz w:val="24"/>
          <w:szCs w:val="24"/>
          <w:lang w:eastAsia="lv-LV"/>
        </w:rPr>
        <w:t xml:space="preserve"> noteikuma neievērošana bez attaisnojoša iemesla un Komisijas pieprasījumu neiz</w:t>
      </w:r>
      <w:r w:rsidR="0056125D">
        <w:rPr>
          <w:rFonts w:ascii="Times New Roman" w:eastAsia="Calibri" w:hAnsi="Times New Roman" w:cs="Times New Roman"/>
          <w:sz w:val="24"/>
          <w:szCs w:val="24"/>
          <w:lang w:eastAsia="lv-LV"/>
        </w:rPr>
        <w:t>pilde var būt par iemeslu, lai P</w:t>
      </w:r>
      <w:r w:rsidRPr="003F3160">
        <w:rPr>
          <w:rFonts w:ascii="Times New Roman" w:eastAsia="Calibri" w:hAnsi="Times New Roman" w:cs="Times New Roman"/>
          <w:sz w:val="24"/>
          <w:szCs w:val="24"/>
          <w:lang w:eastAsia="lv-LV"/>
        </w:rPr>
        <w:t>retendenta piedāvājums tiktu noraidīts tālākai izskatīšanai un netiktu vērtēts;</w:t>
      </w:r>
    </w:p>
    <w:p w:rsidR="003F3160" w:rsidRPr="003F3160" w:rsidRDefault="003F3160" w:rsidP="003F3160">
      <w:pPr>
        <w:numPr>
          <w:ilvl w:val="1"/>
          <w:numId w:val="2"/>
        </w:numPr>
        <w:spacing w:after="0" w:line="240" w:lineRule="auto"/>
        <w:ind w:left="709" w:hanging="709"/>
        <w:contextualSpacing/>
        <w:jc w:val="both"/>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no Pasūtītāja saņemtos iepirkuma materiālus un informāciju nenodot trešajām personām un izmantot tos tikai iepirkuma piedāvājuma izstrādei.</w:t>
      </w:r>
    </w:p>
    <w:p w:rsidR="003F3160" w:rsidRPr="003F3160" w:rsidRDefault="0056125D" w:rsidP="003F3160">
      <w:pPr>
        <w:numPr>
          <w:ilvl w:val="0"/>
          <w:numId w:val="2"/>
        </w:numPr>
        <w:spacing w:after="0" w:line="240" w:lineRule="auto"/>
        <w:ind w:left="709" w:hanging="709"/>
        <w:contextualSpacing/>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Piedalīšanās Iepirkumā ir P</w:t>
      </w:r>
      <w:r w:rsidR="003F3160" w:rsidRPr="003F3160">
        <w:rPr>
          <w:rFonts w:ascii="Times New Roman" w:eastAsia="Calibri" w:hAnsi="Times New Roman" w:cs="Times New Roman"/>
          <w:sz w:val="24"/>
          <w:szCs w:val="24"/>
          <w:lang w:eastAsia="lv-LV"/>
        </w:rPr>
        <w:t xml:space="preserve">retendenta brīvas gribas izpausme. Iesniedzot savu </w:t>
      </w:r>
      <w:r>
        <w:rPr>
          <w:rFonts w:ascii="Times New Roman" w:eastAsia="Calibri" w:hAnsi="Times New Roman" w:cs="Times New Roman"/>
          <w:sz w:val="24"/>
          <w:szCs w:val="24"/>
          <w:lang w:eastAsia="lv-LV"/>
        </w:rPr>
        <w:t>piedāvājumu dalībai iepirkumā, P</w:t>
      </w:r>
      <w:r w:rsidR="003F3160" w:rsidRPr="003F3160">
        <w:rPr>
          <w:rFonts w:ascii="Times New Roman" w:eastAsia="Calibri" w:hAnsi="Times New Roman" w:cs="Times New Roman"/>
          <w:sz w:val="24"/>
          <w:szCs w:val="24"/>
          <w:lang w:eastAsia="lv-LV"/>
        </w:rPr>
        <w:t>retendents pieņem un ir gatavs pildīt visas iepirkuma nolikuma un normatīvo aktu prasības. Piedāvājuma iesniegšana apliecina Pretendenta piekrišanu iepirkuma nolikuma noteikumiem un tajos ietvertajām prasībām.</w:t>
      </w:r>
    </w:p>
    <w:p w:rsidR="003F3160" w:rsidRPr="003F3160" w:rsidRDefault="0056125D" w:rsidP="003F3160">
      <w:pPr>
        <w:numPr>
          <w:ilvl w:val="0"/>
          <w:numId w:val="2"/>
        </w:numPr>
        <w:spacing w:after="0" w:line="240" w:lineRule="auto"/>
        <w:ind w:left="709" w:hanging="709"/>
        <w:contextualSpacing/>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lastRenderedPageBreak/>
        <w:t>Visi P</w:t>
      </w:r>
      <w:r w:rsidR="003F3160" w:rsidRPr="003F3160">
        <w:rPr>
          <w:rFonts w:ascii="Times New Roman" w:eastAsia="Calibri" w:hAnsi="Times New Roman" w:cs="Times New Roman"/>
          <w:sz w:val="24"/>
          <w:szCs w:val="24"/>
          <w:lang w:eastAsia="lv-LV"/>
        </w:rPr>
        <w:t>retendenti piedalās iepirkumā uz vienādu noteikumu un vienlīdzības pamata.</w:t>
      </w:r>
    </w:p>
    <w:p w:rsidR="003F3160" w:rsidRPr="003F3160" w:rsidRDefault="0056125D" w:rsidP="003F3160">
      <w:pPr>
        <w:numPr>
          <w:ilvl w:val="0"/>
          <w:numId w:val="2"/>
        </w:numPr>
        <w:spacing w:after="0" w:line="240" w:lineRule="auto"/>
        <w:ind w:left="709" w:hanging="709"/>
        <w:contextualSpacing/>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Iesniedzot savu pieteikumu, P</w:t>
      </w:r>
      <w:r w:rsidR="003F3160" w:rsidRPr="003F3160">
        <w:rPr>
          <w:rFonts w:ascii="Times New Roman" w:eastAsia="Calibri" w:hAnsi="Times New Roman" w:cs="Times New Roman"/>
          <w:sz w:val="24"/>
          <w:szCs w:val="24"/>
          <w:lang w:eastAsia="lv-LV"/>
        </w:rPr>
        <w:t>retendents apliecina, ka:</w:t>
      </w:r>
    </w:p>
    <w:p w:rsidR="003F3160" w:rsidRPr="003F3160" w:rsidRDefault="003F3160" w:rsidP="003F3160">
      <w:pPr>
        <w:numPr>
          <w:ilvl w:val="1"/>
          <w:numId w:val="2"/>
        </w:numPr>
        <w:spacing w:after="0" w:line="240" w:lineRule="auto"/>
        <w:ind w:left="709" w:hanging="709"/>
        <w:contextualSpacing/>
        <w:jc w:val="both"/>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ir iepazinies ar nolikuma saturu un piekrīt tā nosacījumiem;</w:t>
      </w:r>
    </w:p>
    <w:p w:rsidR="003F3160" w:rsidRPr="003F3160" w:rsidRDefault="0056125D" w:rsidP="003F3160">
      <w:pPr>
        <w:numPr>
          <w:ilvl w:val="1"/>
          <w:numId w:val="2"/>
        </w:numPr>
        <w:spacing w:after="0" w:line="240" w:lineRule="auto"/>
        <w:ind w:left="709" w:hanging="709"/>
        <w:contextualSpacing/>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P</w:t>
      </w:r>
      <w:r w:rsidR="003F3160" w:rsidRPr="003F3160">
        <w:rPr>
          <w:rFonts w:ascii="Times New Roman" w:eastAsia="Calibri" w:hAnsi="Times New Roman" w:cs="Times New Roman"/>
          <w:sz w:val="24"/>
          <w:szCs w:val="24"/>
          <w:lang w:eastAsia="lv-LV"/>
        </w:rPr>
        <w:t>retendentam ir skaidras un saprotamas nolikumā noteiktās prasības pieteikumu sagatavošanai, iepirkuma līguma priekšmets un tehniskā specifikācija;</w:t>
      </w:r>
    </w:p>
    <w:p w:rsidR="003F3160" w:rsidRPr="003F3160" w:rsidRDefault="0056125D" w:rsidP="003F3160">
      <w:pPr>
        <w:numPr>
          <w:ilvl w:val="1"/>
          <w:numId w:val="2"/>
        </w:numPr>
        <w:spacing w:after="0" w:line="240" w:lineRule="auto"/>
        <w:ind w:left="709" w:hanging="709"/>
        <w:contextualSpacing/>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P</w:t>
      </w:r>
      <w:r w:rsidR="003F3160" w:rsidRPr="003F3160">
        <w:rPr>
          <w:rFonts w:ascii="Times New Roman" w:eastAsia="Calibri" w:hAnsi="Times New Roman" w:cs="Times New Roman"/>
          <w:sz w:val="24"/>
          <w:szCs w:val="24"/>
          <w:lang w:eastAsia="lv-LV"/>
        </w:rPr>
        <w:t>retendentam ir skaidras un saprotamas viņa tiesības un pienākumi.</w:t>
      </w:r>
    </w:p>
    <w:p w:rsidR="003F3160" w:rsidRPr="003F3160" w:rsidRDefault="003F3160" w:rsidP="003F3160">
      <w:pPr>
        <w:numPr>
          <w:ilvl w:val="0"/>
          <w:numId w:val="2"/>
        </w:numPr>
        <w:spacing w:after="0" w:line="240" w:lineRule="auto"/>
        <w:ind w:left="709" w:hanging="709"/>
        <w:contextualSpacing/>
        <w:jc w:val="both"/>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Pasūtītājs patur sev tiesības pieņemt vai noraidīt jebkuru piedāvājumu, pārtraukt iepirkuma vai tā daļas norisi un noraidīt visus piedāvājumus jebkurā laikā līdz līguma noslēgšanai, neuzņemoties nekādu atbildību pret attiecī</w:t>
      </w:r>
      <w:r w:rsidR="0056125D">
        <w:rPr>
          <w:rFonts w:ascii="Times New Roman" w:eastAsia="Calibri" w:hAnsi="Times New Roman" w:cs="Times New Roman"/>
          <w:sz w:val="24"/>
          <w:szCs w:val="24"/>
          <w:lang w:eastAsia="lv-LV"/>
        </w:rPr>
        <w:t>go Pretendentu vai P</w:t>
      </w:r>
      <w:r w:rsidRPr="003F3160">
        <w:rPr>
          <w:rFonts w:ascii="Times New Roman" w:eastAsia="Calibri" w:hAnsi="Times New Roman" w:cs="Times New Roman"/>
          <w:sz w:val="24"/>
          <w:szCs w:val="24"/>
          <w:lang w:eastAsia="lv-LV"/>
        </w:rPr>
        <w:t>retendentiem, kā arī jebkād</w:t>
      </w:r>
      <w:r w:rsidR="0056125D">
        <w:rPr>
          <w:rFonts w:ascii="Times New Roman" w:eastAsia="Calibri" w:hAnsi="Times New Roman" w:cs="Times New Roman"/>
          <w:sz w:val="24"/>
          <w:szCs w:val="24"/>
          <w:lang w:eastAsia="lv-LV"/>
        </w:rPr>
        <w:t>u pienākumu informēt attiecīgo Pretendentu vai P</w:t>
      </w:r>
      <w:r w:rsidRPr="003F3160">
        <w:rPr>
          <w:rFonts w:ascii="Times New Roman" w:eastAsia="Calibri" w:hAnsi="Times New Roman" w:cs="Times New Roman"/>
          <w:sz w:val="24"/>
          <w:szCs w:val="24"/>
          <w:lang w:eastAsia="lv-LV"/>
        </w:rPr>
        <w:t>retendentus par Pasūtītāja rīcības motīviem, ja tas nav pretrunā ar normatīviem aktiem.</w:t>
      </w:r>
    </w:p>
    <w:p w:rsidR="003F3160" w:rsidRPr="003F3160" w:rsidRDefault="003F3160" w:rsidP="003F3160">
      <w:pPr>
        <w:numPr>
          <w:ilvl w:val="0"/>
          <w:numId w:val="2"/>
        </w:numPr>
        <w:spacing w:after="0" w:line="240" w:lineRule="auto"/>
        <w:ind w:left="709" w:hanging="709"/>
        <w:contextualSpacing/>
        <w:jc w:val="both"/>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Piedāvājuma izskatīšanu Komisija veic 5 (piecos) posmos:</w:t>
      </w:r>
    </w:p>
    <w:p w:rsidR="003F3160" w:rsidRPr="003F3160" w:rsidRDefault="003F3160" w:rsidP="003F3160">
      <w:pPr>
        <w:numPr>
          <w:ilvl w:val="0"/>
          <w:numId w:val="2"/>
        </w:numPr>
        <w:spacing w:after="0" w:line="240" w:lineRule="auto"/>
        <w:ind w:left="709" w:hanging="709"/>
        <w:jc w:val="both"/>
        <w:rPr>
          <w:rFonts w:ascii="Times New Roman" w:eastAsia="Times New Roman" w:hAnsi="Times New Roman" w:cs="Times New Roman"/>
          <w:sz w:val="24"/>
          <w:szCs w:val="24"/>
          <w:lang w:eastAsia="lv-LV"/>
        </w:rPr>
      </w:pPr>
      <w:r w:rsidRPr="003F3160">
        <w:rPr>
          <w:rFonts w:ascii="Times New Roman" w:eastAsia="Times New Roman" w:hAnsi="Times New Roman" w:cs="Times New Roman"/>
          <w:b/>
          <w:sz w:val="24"/>
          <w:szCs w:val="24"/>
          <w:lang w:eastAsia="lv-LV"/>
        </w:rPr>
        <w:t>Piedāvājumu noformējuma un atbilstības kvalifikācijas prasībām pārbaude</w:t>
      </w:r>
      <w:r w:rsidRPr="003F3160">
        <w:rPr>
          <w:rFonts w:ascii="Times New Roman" w:eastAsia="Times New Roman" w:hAnsi="Times New Roman" w:cs="Times New Roman"/>
          <w:sz w:val="24"/>
          <w:szCs w:val="24"/>
          <w:lang w:eastAsia="lv-LV"/>
        </w:rPr>
        <w:t xml:space="preserve"> – Komisija izvērtē:</w:t>
      </w:r>
    </w:p>
    <w:p w:rsidR="003F3160" w:rsidRPr="003F3160" w:rsidRDefault="003F3160" w:rsidP="003F3160">
      <w:pPr>
        <w:numPr>
          <w:ilvl w:val="1"/>
          <w:numId w:val="2"/>
        </w:numPr>
        <w:spacing w:after="0" w:line="240" w:lineRule="auto"/>
        <w:ind w:left="709" w:hanging="709"/>
        <w:jc w:val="both"/>
        <w:rPr>
          <w:rFonts w:ascii="Times New Roman" w:eastAsia="Times New Roman" w:hAnsi="Times New Roman" w:cs="Times New Roman"/>
          <w:sz w:val="24"/>
          <w:szCs w:val="24"/>
          <w:lang w:eastAsia="lv-LV"/>
        </w:rPr>
      </w:pPr>
      <w:r w:rsidRPr="003F3160">
        <w:rPr>
          <w:rFonts w:ascii="Times New Roman" w:eastAsia="Times New Roman" w:hAnsi="Times New Roman" w:cs="Times New Roman"/>
          <w:sz w:val="24"/>
          <w:szCs w:val="24"/>
          <w:lang w:eastAsia="lv-LV"/>
        </w:rPr>
        <w:t>vai piedāvājums sagatavots un noformēts atbilstoši nolikuma prasībām;</w:t>
      </w:r>
    </w:p>
    <w:p w:rsidR="003F3160" w:rsidRPr="003F3160" w:rsidRDefault="003F3160" w:rsidP="003F3160">
      <w:pPr>
        <w:numPr>
          <w:ilvl w:val="1"/>
          <w:numId w:val="2"/>
        </w:numPr>
        <w:spacing w:after="0" w:line="240" w:lineRule="auto"/>
        <w:ind w:left="709" w:hanging="709"/>
        <w:jc w:val="both"/>
        <w:rPr>
          <w:rFonts w:ascii="Times New Roman" w:eastAsia="Times New Roman" w:hAnsi="Times New Roman" w:cs="Times New Roman"/>
          <w:sz w:val="24"/>
          <w:szCs w:val="24"/>
          <w:lang w:eastAsia="lv-LV"/>
        </w:rPr>
      </w:pPr>
      <w:r w:rsidRPr="003F3160">
        <w:rPr>
          <w:rFonts w:ascii="Times New Roman" w:eastAsia="Times New Roman" w:hAnsi="Times New Roman" w:cs="Times New Roman"/>
          <w:sz w:val="24"/>
          <w:szCs w:val="24"/>
          <w:lang w:eastAsia="lv-LV"/>
        </w:rPr>
        <w:t>vai ir iesniegti visi nolikumā noteiktie dokumenti;</w:t>
      </w:r>
    </w:p>
    <w:p w:rsidR="003F3160" w:rsidRPr="003F3160" w:rsidRDefault="0056125D" w:rsidP="003F3160">
      <w:pPr>
        <w:numPr>
          <w:ilvl w:val="1"/>
          <w:numId w:val="2"/>
        </w:numPr>
        <w:spacing w:after="0" w:line="240" w:lineRule="auto"/>
        <w:ind w:left="709"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vai P</w:t>
      </w:r>
      <w:r w:rsidR="003F3160" w:rsidRPr="003F3160">
        <w:rPr>
          <w:rFonts w:ascii="Times New Roman" w:eastAsia="Times New Roman" w:hAnsi="Times New Roman" w:cs="Times New Roman"/>
          <w:sz w:val="24"/>
          <w:szCs w:val="24"/>
          <w:lang w:eastAsia="lv-LV"/>
        </w:rPr>
        <w:t>retendents atbilst šā nolikuma IV</w:t>
      </w:r>
      <w:r>
        <w:rPr>
          <w:rFonts w:ascii="Times New Roman" w:eastAsia="Times New Roman" w:hAnsi="Times New Roman" w:cs="Times New Roman"/>
          <w:sz w:val="24"/>
          <w:szCs w:val="24"/>
          <w:lang w:eastAsia="lv-LV"/>
        </w:rPr>
        <w:t>.</w:t>
      </w:r>
      <w:r w:rsidR="003F3160" w:rsidRPr="003F3160">
        <w:rPr>
          <w:rFonts w:ascii="Times New Roman" w:eastAsia="Times New Roman" w:hAnsi="Times New Roman" w:cs="Times New Roman"/>
          <w:sz w:val="24"/>
          <w:szCs w:val="24"/>
          <w:lang w:eastAsia="lv-LV"/>
        </w:rPr>
        <w:t xml:space="preserve"> sadaļā noteiktajām kvalifikācijas prasībām;</w:t>
      </w:r>
    </w:p>
    <w:p w:rsidR="003F3160" w:rsidRPr="003F3160" w:rsidRDefault="003F3160" w:rsidP="003F3160">
      <w:pPr>
        <w:spacing w:after="0" w:line="240" w:lineRule="auto"/>
        <w:ind w:left="709"/>
        <w:jc w:val="both"/>
        <w:rPr>
          <w:rFonts w:ascii="Times New Roman" w:eastAsia="Times New Roman" w:hAnsi="Times New Roman" w:cs="Times New Roman"/>
          <w:sz w:val="24"/>
          <w:szCs w:val="24"/>
          <w:lang w:eastAsia="lv-LV"/>
        </w:rPr>
      </w:pPr>
      <w:r w:rsidRPr="003F3160">
        <w:rPr>
          <w:rFonts w:ascii="Times New Roman" w:eastAsia="Times New Roman" w:hAnsi="Times New Roman" w:cs="Times New Roman"/>
          <w:sz w:val="24"/>
          <w:szCs w:val="24"/>
          <w:lang w:eastAsia="lv-LV"/>
        </w:rPr>
        <w:t>Ja pieteikumus nav atbilstoši nof</w:t>
      </w:r>
      <w:r w:rsidR="0056125D">
        <w:rPr>
          <w:rFonts w:ascii="Times New Roman" w:eastAsia="Times New Roman" w:hAnsi="Times New Roman" w:cs="Times New Roman"/>
          <w:sz w:val="24"/>
          <w:szCs w:val="24"/>
          <w:lang w:eastAsia="lv-LV"/>
        </w:rPr>
        <w:t>ormēts vai, ja Piedāvājums vai P</w:t>
      </w:r>
      <w:r w:rsidRPr="003F3160">
        <w:rPr>
          <w:rFonts w:ascii="Times New Roman" w:eastAsia="Times New Roman" w:hAnsi="Times New Roman" w:cs="Times New Roman"/>
          <w:sz w:val="24"/>
          <w:szCs w:val="24"/>
          <w:lang w:eastAsia="lv-LV"/>
        </w:rPr>
        <w:t>retendents neatbilst izvirzītajām kvalifikācijas prasībām, Komisija saskaņā ar Publisko iepirkumu likumu lemj par pretendenta izslēgšanu.</w:t>
      </w:r>
    </w:p>
    <w:p w:rsidR="003F3160" w:rsidRPr="003F3160" w:rsidRDefault="003F3160" w:rsidP="003F3160">
      <w:pPr>
        <w:numPr>
          <w:ilvl w:val="0"/>
          <w:numId w:val="2"/>
        </w:numPr>
        <w:spacing w:after="0" w:line="240" w:lineRule="auto"/>
        <w:ind w:left="709" w:hanging="709"/>
        <w:jc w:val="both"/>
        <w:rPr>
          <w:rFonts w:ascii="Times New Roman" w:eastAsia="Times New Roman" w:hAnsi="Times New Roman" w:cs="Times New Roman"/>
          <w:sz w:val="24"/>
          <w:szCs w:val="24"/>
          <w:lang w:eastAsia="lv-LV"/>
        </w:rPr>
      </w:pPr>
      <w:r w:rsidRPr="003F3160">
        <w:rPr>
          <w:rFonts w:ascii="Times New Roman" w:eastAsia="Times New Roman" w:hAnsi="Times New Roman" w:cs="Times New Roman"/>
          <w:b/>
          <w:sz w:val="24"/>
          <w:szCs w:val="24"/>
          <w:lang w:eastAsia="lv-LV"/>
        </w:rPr>
        <w:t>Piedāvājumu atbilstības pārbaude</w:t>
      </w:r>
      <w:r w:rsidRPr="003F3160">
        <w:rPr>
          <w:rFonts w:ascii="Times New Roman" w:eastAsia="Times New Roman" w:hAnsi="Times New Roman" w:cs="Times New Roman"/>
          <w:sz w:val="24"/>
          <w:szCs w:val="24"/>
          <w:lang w:eastAsia="lv-LV"/>
        </w:rPr>
        <w:t xml:space="preserve"> - Komisija izvērtē:</w:t>
      </w:r>
    </w:p>
    <w:p w:rsidR="003F3160" w:rsidRPr="003F3160" w:rsidRDefault="0056125D" w:rsidP="003F3160">
      <w:pPr>
        <w:numPr>
          <w:ilvl w:val="1"/>
          <w:numId w:val="2"/>
        </w:numPr>
        <w:spacing w:after="0" w:line="240" w:lineRule="auto"/>
        <w:ind w:left="709"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vai P</w:t>
      </w:r>
      <w:r w:rsidR="003F3160" w:rsidRPr="003F3160">
        <w:rPr>
          <w:rFonts w:ascii="Times New Roman" w:eastAsia="Times New Roman" w:hAnsi="Times New Roman" w:cs="Times New Roman"/>
          <w:sz w:val="24"/>
          <w:szCs w:val="24"/>
          <w:lang w:eastAsia="lv-LV"/>
        </w:rPr>
        <w:t>retendenta tehniskais un finanšu piedāvājums atbilst nolikumā noteiktajām prasībām;</w:t>
      </w:r>
    </w:p>
    <w:p w:rsidR="003F3160" w:rsidRPr="003F3160" w:rsidRDefault="003F3160" w:rsidP="003F3160">
      <w:pPr>
        <w:numPr>
          <w:ilvl w:val="1"/>
          <w:numId w:val="2"/>
        </w:numPr>
        <w:spacing w:after="0" w:line="240" w:lineRule="auto"/>
        <w:ind w:left="709" w:hanging="709"/>
        <w:jc w:val="both"/>
        <w:rPr>
          <w:rFonts w:ascii="Times New Roman" w:eastAsia="Times New Roman" w:hAnsi="Times New Roman" w:cs="Times New Roman"/>
          <w:sz w:val="24"/>
          <w:szCs w:val="24"/>
          <w:lang w:eastAsia="lv-LV"/>
        </w:rPr>
      </w:pPr>
      <w:r w:rsidRPr="003F3160">
        <w:rPr>
          <w:rFonts w:ascii="Times New Roman" w:eastAsia="Times New Roman" w:hAnsi="Times New Roman" w:cs="Times New Roman"/>
          <w:sz w:val="24"/>
          <w:szCs w:val="24"/>
          <w:lang w:eastAsia="lv-LV"/>
        </w:rPr>
        <w:t xml:space="preserve">vai finanšu piedāvājumos nav aritmētisku kļūdu; </w:t>
      </w:r>
    </w:p>
    <w:p w:rsidR="003F3160" w:rsidRPr="003F3160" w:rsidRDefault="003F3160" w:rsidP="003F3160">
      <w:pPr>
        <w:numPr>
          <w:ilvl w:val="1"/>
          <w:numId w:val="2"/>
        </w:numPr>
        <w:spacing w:after="0" w:line="240" w:lineRule="auto"/>
        <w:ind w:left="709" w:hanging="709"/>
        <w:jc w:val="both"/>
        <w:rPr>
          <w:rFonts w:ascii="Times New Roman" w:eastAsia="Times New Roman" w:hAnsi="Times New Roman" w:cs="Times New Roman"/>
          <w:sz w:val="24"/>
          <w:szCs w:val="24"/>
          <w:lang w:eastAsia="lv-LV"/>
        </w:rPr>
      </w:pPr>
      <w:r w:rsidRPr="003F3160">
        <w:rPr>
          <w:rFonts w:ascii="Times New Roman" w:eastAsia="Times New Roman" w:hAnsi="Times New Roman" w:cs="Times New Roman"/>
          <w:sz w:val="24"/>
          <w:szCs w:val="24"/>
          <w:lang w:eastAsia="lv-LV"/>
        </w:rPr>
        <w:t>vai finanšu piedāvājumi nav nepamatoti lēti.</w:t>
      </w:r>
    </w:p>
    <w:p w:rsidR="003F3160" w:rsidRPr="003F3160" w:rsidRDefault="003F3160" w:rsidP="003F3160">
      <w:pPr>
        <w:numPr>
          <w:ilvl w:val="0"/>
          <w:numId w:val="2"/>
        </w:numPr>
        <w:spacing w:after="0" w:line="240" w:lineRule="auto"/>
        <w:ind w:left="709" w:hanging="709"/>
        <w:jc w:val="both"/>
        <w:rPr>
          <w:rFonts w:ascii="Times New Roman" w:eastAsia="Times New Roman" w:hAnsi="Times New Roman" w:cs="Times New Roman"/>
          <w:sz w:val="24"/>
          <w:szCs w:val="24"/>
          <w:lang w:eastAsia="lv-LV"/>
        </w:rPr>
      </w:pPr>
      <w:r w:rsidRPr="003F3160">
        <w:rPr>
          <w:rFonts w:ascii="Times New Roman" w:eastAsia="Times New Roman" w:hAnsi="Times New Roman" w:cs="Times New Roman"/>
          <w:sz w:val="24"/>
          <w:szCs w:val="24"/>
          <w:lang w:eastAsia="lv-LV"/>
        </w:rPr>
        <w:t xml:space="preserve">Ja piedāvājums neatbilst tehniskajā vai finanšu specifikācijā izvirzītajām prasībām, Komisija saskaņā ar Publisko iepirkumu likumu lemj par piedāvājuma noraidīšanu. Ja pasūtītājs konstatē piedāvājumā aritmētiskas kļūdas, tas šīs kļūdas </w:t>
      </w:r>
      <w:r w:rsidR="0056125D">
        <w:rPr>
          <w:rFonts w:ascii="Times New Roman" w:eastAsia="Times New Roman" w:hAnsi="Times New Roman" w:cs="Times New Roman"/>
          <w:sz w:val="24"/>
          <w:szCs w:val="24"/>
          <w:lang w:eastAsia="lv-LV"/>
        </w:rPr>
        <w:t>izlabo. Ja tiek konstatēts, ka P</w:t>
      </w:r>
      <w:r w:rsidRPr="003F3160">
        <w:rPr>
          <w:rFonts w:ascii="Times New Roman" w:eastAsia="Times New Roman" w:hAnsi="Times New Roman" w:cs="Times New Roman"/>
          <w:sz w:val="24"/>
          <w:szCs w:val="24"/>
          <w:lang w:eastAsia="lv-LV"/>
        </w:rPr>
        <w:t xml:space="preserve">retendenta finanšu piedāvājums ir nepamatoti lēts, Pasūtītājs rīkojas Publisko iepirkumu likuma 48.pantā noteiktajā kārtībā. </w:t>
      </w:r>
    </w:p>
    <w:p w:rsidR="003F3160" w:rsidRPr="003F3160" w:rsidRDefault="003F3160" w:rsidP="003F3160">
      <w:pPr>
        <w:numPr>
          <w:ilvl w:val="0"/>
          <w:numId w:val="2"/>
        </w:numPr>
        <w:spacing w:after="0" w:line="240" w:lineRule="auto"/>
        <w:ind w:left="709" w:hanging="709"/>
        <w:jc w:val="both"/>
        <w:rPr>
          <w:rFonts w:ascii="Times New Roman" w:eastAsia="Calibri" w:hAnsi="Times New Roman" w:cs="Times New Roman"/>
          <w:sz w:val="24"/>
          <w:szCs w:val="24"/>
        </w:rPr>
      </w:pPr>
      <w:r w:rsidRPr="003F3160">
        <w:rPr>
          <w:rFonts w:ascii="Times New Roman" w:eastAsia="Calibri" w:hAnsi="Times New Roman" w:cs="Times New Roman"/>
          <w:b/>
          <w:sz w:val="24"/>
          <w:szCs w:val="24"/>
        </w:rPr>
        <w:t>Piedāvājuma vērtēšana</w:t>
      </w:r>
      <w:r w:rsidRPr="003F3160">
        <w:rPr>
          <w:rFonts w:ascii="Times New Roman" w:eastAsia="Calibri" w:hAnsi="Times New Roman" w:cs="Times New Roman"/>
          <w:sz w:val="24"/>
          <w:szCs w:val="24"/>
        </w:rPr>
        <w:t xml:space="preserve"> - Komisija saimnieciski visizdevīgāko piedāvājumu nosaka, aprēķinot izdevīguma punktus, kurus veido kritēriju novērtējumu summa, saskaņā ar nolikumā noteiktajiem piedāvājumu vērtēšanas kritērijiem, Komisija izvēlas saimnieciski visizdevīgāko piedāvājumu, kas ieguvis vislielāko punktu skaitu.</w:t>
      </w:r>
    </w:p>
    <w:p w:rsidR="003F3160" w:rsidRPr="003F3160" w:rsidRDefault="003F3160" w:rsidP="003F3160">
      <w:pPr>
        <w:numPr>
          <w:ilvl w:val="0"/>
          <w:numId w:val="2"/>
        </w:numPr>
        <w:spacing w:after="0" w:line="240" w:lineRule="auto"/>
        <w:ind w:left="709" w:hanging="709"/>
        <w:jc w:val="both"/>
        <w:rPr>
          <w:rFonts w:ascii="Times New Roman" w:eastAsia="Calibri" w:hAnsi="Times New Roman" w:cs="Times New Roman"/>
          <w:sz w:val="24"/>
          <w:szCs w:val="24"/>
        </w:rPr>
      </w:pPr>
      <w:r w:rsidRPr="003F3160">
        <w:rPr>
          <w:rFonts w:ascii="Times New Roman" w:eastAsia="Calibri" w:hAnsi="Times New Roman" w:cs="Times New Roman"/>
          <w:sz w:val="24"/>
          <w:szCs w:val="24"/>
        </w:rPr>
        <w:t>Komisija kritēriju vērtēšanai izmanto t</w:t>
      </w:r>
      <w:r w:rsidR="0056125D">
        <w:rPr>
          <w:rFonts w:ascii="Times New Roman" w:eastAsia="Calibri" w:hAnsi="Times New Roman" w:cs="Times New Roman"/>
          <w:sz w:val="24"/>
          <w:szCs w:val="24"/>
        </w:rPr>
        <w:t>ikai informāciju, kas norādīta P</w:t>
      </w:r>
      <w:r w:rsidRPr="003F3160">
        <w:rPr>
          <w:rFonts w:ascii="Times New Roman" w:eastAsia="Calibri" w:hAnsi="Times New Roman" w:cs="Times New Roman"/>
          <w:sz w:val="24"/>
          <w:szCs w:val="24"/>
        </w:rPr>
        <w:t>retendenta tehniskajā piedāvājumā. Komisija atbilstoši nolikumā noteiktajiem kritērijiem piešķir punktus tikai tādā gadījumā, ja pretendenta tehniskajā piedāvājumā ir nepārprotami norādīts kritērijiem atbilstošs piedāvājums.</w:t>
      </w:r>
    </w:p>
    <w:p w:rsidR="003F3160" w:rsidRPr="003F3160" w:rsidRDefault="003F3160" w:rsidP="003F3160">
      <w:pPr>
        <w:numPr>
          <w:ilvl w:val="0"/>
          <w:numId w:val="2"/>
        </w:numPr>
        <w:spacing w:after="0" w:line="240" w:lineRule="auto"/>
        <w:ind w:left="709" w:hanging="709"/>
        <w:jc w:val="both"/>
        <w:rPr>
          <w:rFonts w:ascii="Times New Roman" w:eastAsia="Calibri" w:hAnsi="Times New Roman" w:cs="Times New Roman"/>
          <w:sz w:val="24"/>
          <w:szCs w:val="24"/>
        </w:rPr>
      </w:pPr>
      <w:r w:rsidRPr="003F3160">
        <w:rPr>
          <w:rFonts w:ascii="Times New Roman" w:eastAsia="Calibri" w:hAnsi="Times New Roman" w:cs="Times New Roman"/>
          <w:sz w:val="24"/>
          <w:szCs w:val="24"/>
        </w:rPr>
        <w:t>Gadījumā, ja Komisija secina, ka tehniskajā piedāvājumā iekļautā informācija ir neprecīza vai nav nepārprotami formulēta, vai noteikti papildus ierobežojumi, t.i., - papildu limiti, apdrošinājumu summu ierobežojumi, attiecīgajam piedāvājumam kritērijā Komisija punktus nepiešķir.</w:t>
      </w:r>
      <w:bookmarkStart w:id="4" w:name="_Toc226771693"/>
      <w:bookmarkStart w:id="5" w:name="_Toc26775685"/>
      <w:bookmarkStart w:id="6" w:name="_Toc27196442"/>
      <w:bookmarkStart w:id="7" w:name="_Toc27197008"/>
      <w:bookmarkStart w:id="8" w:name="_Toc27197589"/>
      <w:bookmarkStart w:id="9" w:name="_Toc45708537"/>
      <w:bookmarkStart w:id="10" w:name="_Toc45708805"/>
    </w:p>
    <w:p w:rsidR="003F3160" w:rsidRPr="003F3160" w:rsidRDefault="003F3160" w:rsidP="003F3160">
      <w:pPr>
        <w:numPr>
          <w:ilvl w:val="0"/>
          <w:numId w:val="2"/>
        </w:numPr>
        <w:spacing w:after="0" w:line="240" w:lineRule="auto"/>
        <w:ind w:left="709" w:hanging="709"/>
        <w:jc w:val="both"/>
        <w:rPr>
          <w:rFonts w:ascii="Times New Roman" w:eastAsia="Calibri" w:hAnsi="Times New Roman" w:cs="Times New Roman"/>
          <w:b/>
          <w:sz w:val="24"/>
          <w:szCs w:val="24"/>
        </w:rPr>
      </w:pPr>
      <w:r w:rsidRPr="003F3160">
        <w:rPr>
          <w:rFonts w:ascii="Times New Roman" w:eastAsia="Calibri" w:hAnsi="Times New Roman" w:cs="Times New Roman"/>
          <w:b/>
          <w:sz w:val="24"/>
          <w:szCs w:val="24"/>
        </w:rPr>
        <w:t>Vērtēšanas kritēriji un to aprēķināšanas algoritmi</w:t>
      </w:r>
      <w:bookmarkEnd w:id="4"/>
      <w:r w:rsidRPr="003F3160">
        <w:rPr>
          <w:rFonts w:ascii="Times New Roman" w:eastAsia="Calibri" w:hAnsi="Times New Roman" w:cs="Times New Roman"/>
          <w:b/>
          <w:sz w:val="24"/>
          <w:szCs w:val="24"/>
        </w:rPr>
        <w:t xml:space="preserve">: </w:t>
      </w:r>
      <w:bookmarkStart w:id="11" w:name="_Toc26775689"/>
      <w:bookmarkEnd w:id="5"/>
      <w:bookmarkEnd w:id="6"/>
      <w:bookmarkEnd w:id="7"/>
      <w:bookmarkEnd w:id="8"/>
      <w:bookmarkEnd w:id="9"/>
      <w:bookmarkEnd w:id="10"/>
    </w:p>
    <w:p w:rsidR="003F3160" w:rsidRPr="003F3160" w:rsidRDefault="003F3160" w:rsidP="003F3160">
      <w:pPr>
        <w:numPr>
          <w:ilvl w:val="1"/>
          <w:numId w:val="2"/>
        </w:numPr>
        <w:spacing w:after="0" w:line="240" w:lineRule="auto"/>
        <w:jc w:val="both"/>
        <w:rPr>
          <w:rFonts w:ascii="Times New Roman" w:eastAsia="Calibri" w:hAnsi="Times New Roman" w:cs="Times New Roman"/>
          <w:b/>
          <w:sz w:val="24"/>
          <w:szCs w:val="24"/>
        </w:rPr>
      </w:pPr>
      <w:r w:rsidRPr="003F3160">
        <w:rPr>
          <w:rFonts w:ascii="Times New Roman" w:eastAsia="Calibri" w:hAnsi="Times New Roman" w:cs="Times New Roman"/>
          <w:sz w:val="24"/>
          <w:szCs w:val="24"/>
        </w:rPr>
        <w:t xml:space="preserve">Visizdevīgākā </w:t>
      </w:r>
      <w:bookmarkEnd w:id="11"/>
      <w:r w:rsidRPr="003F3160">
        <w:rPr>
          <w:rFonts w:ascii="Times New Roman" w:eastAsia="Calibri" w:hAnsi="Times New Roman" w:cs="Times New Roman"/>
          <w:sz w:val="24"/>
          <w:szCs w:val="24"/>
        </w:rPr>
        <w:t xml:space="preserve">piedāvājuma izvēles kritēriji un to skaitliskās vērtības: </w:t>
      </w:r>
    </w:p>
    <w:p w:rsidR="003F3160" w:rsidRPr="00F73827" w:rsidRDefault="003F3160" w:rsidP="003F3160">
      <w:pPr>
        <w:spacing w:after="0" w:line="240" w:lineRule="auto"/>
        <w:ind w:left="720"/>
        <w:jc w:val="both"/>
        <w:rPr>
          <w:rFonts w:ascii="Times New Roman" w:eastAsia="Calibri" w:hAnsi="Times New Roman" w:cs="Times New Roman"/>
          <w:sz w:val="24"/>
          <w:szCs w:val="24"/>
          <w:lang w:eastAsia="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3"/>
        <w:gridCol w:w="4727"/>
        <w:gridCol w:w="2552"/>
      </w:tblGrid>
      <w:tr w:rsidR="003F3160" w:rsidRPr="003F3160" w:rsidTr="003F3160">
        <w:tc>
          <w:tcPr>
            <w:tcW w:w="943" w:type="dxa"/>
            <w:vAlign w:val="center"/>
          </w:tcPr>
          <w:p w:rsidR="003F3160" w:rsidRPr="003F3160" w:rsidRDefault="003F3160" w:rsidP="003F3160">
            <w:pPr>
              <w:tabs>
                <w:tab w:val="left" w:pos="1260"/>
              </w:tabs>
              <w:spacing w:after="0" w:line="240" w:lineRule="auto"/>
              <w:jc w:val="center"/>
              <w:rPr>
                <w:rFonts w:ascii="Times New Roman" w:eastAsia="Calibri" w:hAnsi="Times New Roman" w:cs="Times New Roman"/>
                <w:b/>
                <w:sz w:val="24"/>
                <w:szCs w:val="24"/>
              </w:rPr>
            </w:pPr>
            <w:r w:rsidRPr="003F3160">
              <w:rPr>
                <w:rFonts w:ascii="Times New Roman" w:eastAsia="Calibri" w:hAnsi="Times New Roman" w:cs="Times New Roman"/>
                <w:b/>
                <w:sz w:val="24"/>
                <w:szCs w:val="24"/>
              </w:rPr>
              <w:t>Nr.p.k.</w:t>
            </w:r>
          </w:p>
        </w:tc>
        <w:tc>
          <w:tcPr>
            <w:tcW w:w="4727" w:type="dxa"/>
            <w:vAlign w:val="center"/>
          </w:tcPr>
          <w:p w:rsidR="003F3160" w:rsidRPr="003F3160" w:rsidRDefault="003F3160" w:rsidP="003F3160">
            <w:pPr>
              <w:tabs>
                <w:tab w:val="left" w:pos="1260"/>
              </w:tabs>
              <w:spacing w:after="0" w:line="240" w:lineRule="auto"/>
              <w:jc w:val="center"/>
              <w:rPr>
                <w:rFonts w:ascii="Times New Roman" w:eastAsia="Calibri" w:hAnsi="Times New Roman" w:cs="Times New Roman"/>
                <w:b/>
                <w:sz w:val="24"/>
                <w:szCs w:val="24"/>
              </w:rPr>
            </w:pPr>
            <w:r w:rsidRPr="003F3160">
              <w:rPr>
                <w:rFonts w:ascii="Times New Roman" w:eastAsia="Calibri" w:hAnsi="Times New Roman" w:cs="Times New Roman"/>
                <w:b/>
                <w:sz w:val="24"/>
                <w:szCs w:val="24"/>
              </w:rPr>
              <w:t>Vērtēšanas kritēriji</w:t>
            </w:r>
          </w:p>
        </w:tc>
        <w:tc>
          <w:tcPr>
            <w:tcW w:w="2552" w:type="dxa"/>
            <w:vAlign w:val="center"/>
          </w:tcPr>
          <w:p w:rsidR="003F3160" w:rsidRPr="003F3160" w:rsidRDefault="003F3160" w:rsidP="003F3160">
            <w:pPr>
              <w:spacing w:after="0" w:line="240" w:lineRule="auto"/>
              <w:jc w:val="center"/>
              <w:rPr>
                <w:rFonts w:ascii="Times New Roman" w:eastAsia="Calibri" w:hAnsi="Times New Roman" w:cs="Times New Roman"/>
                <w:b/>
                <w:sz w:val="24"/>
                <w:szCs w:val="24"/>
                <w:lang w:val="en-GB" w:eastAsia="lv-LV"/>
              </w:rPr>
            </w:pPr>
            <w:r w:rsidRPr="003F3160">
              <w:rPr>
                <w:rFonts w:ascii="Times New Roman" w:eastAsia="Calibri" w:hAnsi="Times New Roman" w:cs="Times New Roman"/>
                <w:b/>
                <w:sz w:val="24"/>
                <w:szCs w:val="24"/>
                <w:lang w:val="en-GB" w:eastAsia="lv-LV"/>
              </w:rPr>
              <w:t>Īpatsvars vērtēšanā (punktu skaits)</w:t>
            </w:r>
          </w:p>
        </w:tc>
      </w:tr>
      <w:tr w:rsidR="003F3160" w:rsidRPr="003F3160" w:rsidTr="003F3160">
        <w:trPr>
          <w:trHeight w:val="223"/>
        </w:trPr>
        <w:tc>
          <w:tcPr>
            <w:tcW w:w="943" w:type="dxa"/>
            <w:vAlign w:val="center"/>
          </w:tcPr>
          <w:p w:rsidR="003F3160" w:rsidRPr="003F3160" w:rsidRDefault="003F3160" w:rsidP="003F3160">
            <w:pPr>
              <w:tabs>
                <w:tab w:val="left" w:pos="1260"/>
              </w:tabs>
              <w:spacing w:after="0" w:line="240" w:lineRule="auto"/>
              <w:jc w:val="center"/>
              <w:rPr>
                <w:rFonts w:ascii="Times New Roman" w:eastAsia="Calibri" w:hAnsi="Times New Roman" w:cs="Times New Roman"/>
                <w:sz w:val="24"/>
                <w:szCs w:val="24"/>
              </w:rPr>
            </w:pPr>
            <w:r w:rsidRPr="003F3160">
              <w:rPr>
                <w:rFonts w:ascii="Times New Roman" w:eastAsia="Calibri" w:hAnsi="Times New Roman" w:cs="Times New Roman"/>
                <w:sz w:val="24"/>
                <w:szCs w:val="24"/>
              </w:rPr>
              <w:t>1.</w:t>
            </w:r>
          </w:p>
        </w:tc>
        <w:tc>
          <w:tcPr>
            <w:tcW w:w="4727" w:type="dxa"/>
            <w:vAlign w:val="center"/>
          </w:tcPr>
          <w:p w:rsidR="003F3160" w:rsidRPr="003F3160" w:rsidRDefault="003F3160" w:rsidP="003F3160">
            <w:pPr>
              <w:tabs>
                <w:tab w:val="left" w:pos="1260"/>
              </w:tabs>
              <w:spacing w:after="0" w:line="240" w:lineRule="auto"/>
              <w:jc w:val="center"/>
              <w:rPr>
                <w:rFonts w:ascii="Times New Roman" w:eastAsia="Calibri" w:hAnsi="Times New Roman" w:cs="Times New Roman"/>
                <w:sz w:val="24"/>
                <w:szCs w:val="24"/>
              </w:rPr>
            </w:pPr>
            <w:r w:rsidRPr="003F3160">
              <w:rPr>
                <w:rFonts w:ascii="Times New Roman" w:eastAsia="Calibri" w:hAnsi="Times New Roman" w:cs="Times New Roman"/>
                <w:sz w:val="24"/>
                <w:szCs w:val="24"/>
              </w:rPr>
              <w:t>Pamata programmas saturs un kvalitāte</w:t>
            </w:r>
          </w:p>
        </w:tc>
        <w:tc>
          <w:tcPr>
            <w:tcW w:w="2552" w:type="dxa"/>
            <w:vAlign w:val="center"/>
          </w:tcPr>
          <w:p w:rsidR="003F3160" w:rsidRPr="003F3160" w:rsidRDefault="003F3160" w:rsidP="003F3160">
            <w:pPr>
              <w:tabs>
                <w:tab w:val="left" w:pos="1260"/>
              </w:tabs>
              <w:spacing w:after="0" w:line="240" w:lineRule="auto"/>
              <w:jc w:val="center"/>
              <w:rPr>
                <w:rFonts w:ascii="Times New Roman" w:eastAsia="Calibri" w:hAnsi="Times New Roman" w:cs="Times New Roman"/>
                <w:b/>
                <w:sz w:val="24"/>
                <w:szCs w:val="24"/>
              </w:rPr>
            </w:pPr>
            <w:r w:rsidRPr="003F3160">
              <w:rPr>
                <w:rFonts w:ascii="Times New Roman" w:eastAsia="Calibri" w:hAnsi="Times New Roman" w:cs="Times New Roman"/>
                <w:b/>
                <w:sz w:val="24"/>
                <w:szCs w:val="24"/>
              </w:rPr>
              <w:t>53</w:t>
            </w:r>
          </w:p>
        </w:tc>
      </w:tr>
      <w:tr w:rsidR="003F3160" w:rsidRPr="003F3160" w:rsidTr="003F3160">
        <w:trPr>
          <w:trHeight w:val="223"/>
        </w:trPr>
        <w:tc>
          <w:tcPr>
            <w:tcW w:w="943" w:type="dxa"/>
            <w:vAlign w:val="center"/>
          </w:tcPr>
          <w:p w:rsidR="003F3160" w:rsidRPr="003F3160" w:rsidRDefault="003F3160" w:rsidP="003F3160">
            <w:pPr>
              <w:tabs>
                <w:tab w:val="left" w:pos="1260"/>
              </w:tabs>
              <w:spacing w:after="0" w:line="240" w:lineRule="auto"/>
              <w:jc w:val="center"/>
              <w:rPr>
                <w:rFonts w:ascii="Times New Roman" w:eastAsia="Calibri" w:hAnsi="Times New Roman" w:cs="Times New Roman"/>
                <w:sz w:val="24"/>
                <w:szCs w:val="24"/>
              </w:rPr>
            </w:pPr>
            <w:r w:rsidRPr="003F3160">
              <w:rPr>
                <w:rFonts w:ascii="Times New Roman" w:eastAsia="Calibri" w:hAnsi="Times New Roman" w:cs="Times New Roman"/>
                <w:sz w:val="24"/>
                <w:szCs w:val="24"/>
              </w:rPr>
              <w:t>2.</w:t>
            </w:r>
          </w:p>
        </w:tc>
        <w:tc>
          <w:tcPr>
            <w:tcW w:w="4727" w:type="dxa"/>
            <w:vAlign w:val="center"/>
          </w:tcPr>
          <w:p w:rsidR="003F3160" w:rsidRPr="003F3160" w:rsidRDefault="003F3160" w:rsidP="003F3160">
            <w:pPr>
              <w:tabs>
                <w:tab w:val="left" w:pos="1260"/>
              </w:tabs>
              <w:spacing w:after="0" w:line="240" w:lineRule="auto"/>
              <w:jc w:val="center"/>
              <w:rPr>
                <w:rFonts w:ascii="Times New Roman" w:eastAsia="Calibri" w:hAnsi="Times New Roman" w:cs="Times New Roman"/>
                <w:sz w:val="24"/>
                <w:szCs w:val="24"/>
              </w:rPr>
            </w:pPr>
            <w:r w:rsidRPr="003F3160">
              <w:rPr>
                <w:rFonts w:ascii="Times New Roman" w:eastAsia="Calibri" w:hAnsi="Times New Roman" w:cs="Times New Roman"/>
                <w:sz w:val="24"/>
                <w:szCs w:val="24"/>
              </w:rPr>
              <w:t>Gada apdrošinājuma summa vienam darbiniekam, EUR</w:t>
            </w:r>
          </w:p>
        </w:tc>
        <w:tc>
          <w:tcPr>
            <w:tcW w:w="2552" w:type="dxa"/>
            <w:vAlign w:val="center"/>
          </w:tcPr>
          <w:p w:rsidR="003F3160" w:rsidRPr="003F3160" w:rsidRDefault="003F3160" w:rsidP="003F3160">
            <w:pPr>
              <w:tabs>
                <w:tab w:val="left" w:pos="1260"/>
              </w:tabs>
              <w:spacing w:after="0" w:line="240" w:lineRule="auto"/>
              <w:jc w:val="center"/>
              <w:rPr>
                <w:rFonts w:ascii="Times New Roman" w:eastAsia="Calibri" w:hAnsi="Times New Roman" w:cs="Times New Roman"/>
                <w:b/>
                <w:sz w:val="24"/>
                <w:szCs w:val="24"/>
              </w:rPr>
            </w:pPr>
            <w:r w:rsidRPr="003F3160">
              <w:rPr>
                <w:rFonts w:ascii="Times New Roman" w:eastAsia="Calibri" w:hAnsi="Times New Roman" w:cs="Times New Roman"/>
                <w:b/>
                <w:sz w:val="24"/>
                <w:szCs w:val="24"/>
              </w:rPr>
              <w:t>23</w:t>
            </w:r>
          </w:p>
        </w:tc>
      </w:tr>
      <w:tr w:rsidR="003F3160" w:rsidRPr="003F3160" w:rsidTr="003F3160">
        <w:trPr>
          <w:trHeight w:val="223"/>
        </w:trPr>
        <w:tc>
          <w:tcPr>
            <w:tcW w:w="943" w:type="dxa"/>
            <w:vAlign w:val="center"/>
          </w:tcPr>
          <w:p w:rsidR="003F3160" w:rsidRPr="003F3160" w:rsidRDefault="003F3160" w:rsidP="003F3160">
            <w:pPr>
              <w:tabs>
                <w:tab w:val="left" w:pos="1260"/>
              </w:tabs>
              <w:spacing w:after="0" w:line="240" w:lineRule="auto"/>
              <w:jc w:val="center"/>
              <w:rPr>
                <w:rFonts w:ascii="Times New Roman" w:eastAsia="Calibri" w:hAnsi="Times New Roman" w:cs="Times New Roman"/>
                <w:sz w:val="24"/>
                <w:szCs w:val="24"/>
              </w:rPr>
            </w:pPr>
            <w:r w:rsidRPr="003F3160">
              <w:rPr>
                <w:rFonts w:ascii="Times New Roman" w:eastAsia="Calibri" w:hAnsi="Times New Roman" w:cs="Times New Roman"/>
                <w:sz w:val="24"/>
                <w:szCs w:val="24"/>
              </w:rPr>
              <w:t>3.</w:t>
            </w:r>
          </w:p>
        </w:tc>
        <w:tc>
          <w:tcPr>
            <w:tcW w:w="4727" w:type="dxa"/>
            <w:vAlign w:val="center"/>
          </w:tcPr>
          <w:p w:rsidR="003F3160" w:rsidRPr="003F3160" w:rsidRDefault="003F3160" w:rsidP="003F3160">
            <w:pPr>
              <w:tabs>
                <w:tab w:val="left" w:pos="1260"/>
              </w:tabs>
              <w:spacing w:after="0" w:line="240" w:lineRule="auto"/>
              <w:jc w:val="center"/>
              <w:rPr>
                <w:rFonts w:ascii="Times New Roman" w:eastAsia="Calibri" w:hAnsi="Times New Roman" w:cs="Times New Roman"/>
                <w:sz w:val="24"/>
                <w:szCs w:val="24"/>
              </w:rPr>
            </w:pPr>
            <w:r w:rsidRPr="003F3160">
              <w:rPr>
                <w:rFonts w:ascii="Times New Roman" w:eastAsia="Calibri" w:hAnsi="Times New Roman" w:cs="Times New Roman"/>
                <w:sz w:val="24"/>
                <w:szCs w:val="24"/>
              </w:rPr>
              <w:t>Gada prēmija vienam darbiniekam, EUR</w:t>
            </w:r>
          </w:p>
        </w:tc>
        <w:tc>
          <w:tcPr>
            <w:tcW w:w="2552" w:type="dxa"/>
            <w:vAlign w:val="center"/>
          </w:tcPr>
          <w:p w:rsidR="003F3160" w:rsidRPr="003F3160" w:rsidRDefault="003F3160" w:rsidP="003F3160">
            <w:pPr>
              <w:tabs>
                <w:tab w:val="left" w:pos="1260"/>
              </w:tabs>
              <w:spacing w:after="0" w:line="240" w:lineRule="auto"/>
              <w:jc w:val="center"/>
              <w:rPr>
                <w:rFonts w:ascii="Times New Roman" w:eastAsia="Calibri" w:hAnsi="Times New Roman" w:cs="Times New Roman"/>
                <w:b/>
                <w:sz w:val="24"/>
                <w:szCs w:val="24"/>
              </w:rPr>
            </w:pPr>
            <w:r w:rsidRPr="003F3160">
              <w:rPr>
                <w:rFonts w:ascii="Times New Roman" w:eastAsia="Calibri" w:hAnsi="Times New Roman" w:cs="Times New Roman"/>
                <w:b/>
                <w:sz w:val="24"/>
                <w:szCs w:val="24"/>
              </w:rPr>
              <w:t>3</w:t>
            </w:r>
          </w:p>
        </w:tc>
      </w:tr>
      <w:tr w:rsidR="003F3160" w:rsidRPr="003F3160" w:rsidTr="003F3160">
        <w:trPr>
          <w:trHeight w:val="223"/>
        </w:trPr>
        <w:tc>
          <w:tcPr>
            <w:tcW w:w="943" w:type="dxa"/>
            <w:vAlign w:val="center"/>
          </w:tcPr>
          <w:p w:rsidR="003F3160" w:rsidRPr="003F3160" w:rsidRDefault="003F3160" w:rsidP="003F3160">
            <w:pPr>
              <w:tabs>
                <w:tab w:val="left" w:pos="1260"/>
              </w:tabs>
              <w:spacing w:after="0" w:line="240" w:lineRule="auto"/>
              <w:jc w:val="center"/>
              <w:rPr>
                <w:rFonts w:ascii="Times New Roman" w:eastAsia="Calibri" w:hAnsi="Times New Roman" w:cs="Times New Roman"/>
                <w:sz w:val="24"/>
                <w:szCs w:val="24"/>
              </w:rPr>
            </w:pPr>
            <w:r w:rsidRPr="003F3160">
              <w:rPr>
                <w:rFonts w:ascii="Times New Roman" w:eastAsia="Calibri" w:hAnsi="Times New Roman" w:cs="Times New Roman"/>
                <w:sz w:val="24"/>
                <w:szCs w:val="24"/>
              </w:rPr>
              <w:t>4.</w:t>
            </w:r>
          </w:p>
        </w:tc>
        <w:tc>
          <w:tcPr>
            <w:tcW w:w="4727" w:type="dxa"/>
            <w:vAlign w:val="center"/>
          </w:tcPr>
          <w:p w:rsidR="003F3160" w:rsidRPr="003F3160" w:rsidRDefault="003F3160" w:rsidP="003F3160">
            <w:pPr>
              <w:spacing w:after="0" w:line="240" w:lineRule="auto"/>
              <w:ind w:right="34"/>
              <w:jc w:val="center"/>
              <w:rPr>
                <w:rFonts w:ascii="Times New Roman" w:eastAsia="Calibri" w:hAnsi="Times New Roman" w:cs="Times New Roman"/>
                <w:i/>
                <w:sz w:val="24"/>
                <w:szCs w:val="24"/>
                <w:lang w:val="en-GB" w:eastAsia="lv-LV"/>
              </w:rPr>
            </w:pPr>
            <w:r w:rsidRPr="003F3160">
              <w:rPr>
                <w:rFonts w:ascii="Times New Roman" w:eastAsia="Calibri" w:hAnsi="Times New Roman" w:cs="Times New Roman"/>
                <w:sz w:val="24"/>
                <w:szCs w:val="24"/>
                <w:lang w:val="en-GB" w:eastAsia="lv-LV"/>
              </w:rPr>
              <w:t>Izņēmumu saraksts</w:t>
            </w:r>
          </w:p>
        </w:tc>
        <w:tc>
          <w:tcPr>
            <w:tcW w:w="2552" w:type="dxa"/>
            <w:vAlign w:val="center"/>
          </w:tcPr>
          <w:p w:rsidR="003F3160" w:rsidRPr="003F3160" w:rsidRDefault="003F3160" w:rsidP="003F3160">
            <w:pPr>
              <w:spacing w:after="0" w:line="240" w:lineRule="auto"/>
              <w:ind w:right="34"/>
              <w:jc w:val="center"/>
              <w:rPr>
                <w:rFonts w:ascii="Times New Roman" w:eastAsia="Calibri" w:hAnsi="Times New Roman" w:cs="Times New Roman"/>
                <w:b/>
                <w:sz w:val="24"/>
                <w:szCs w:val="24"/>
                <w:lang w:val="en-GB" w:eastAsia="lv-LV"/>
              </w:rPr>
            </w:pPr>
            <w:r w:rsidRPr="003F3160">
              <w:rPr>
                <w:rFonts w:ascii="Times New Roman" w:eastAsia="Calibri" w:hAnsi="Times New Roman" w:cs="Times New Roman"/>
                <w:b/>
                <w:sz w:val="24"/>
                <w:szCs w:val="24"/>
                <w:lang w:val="en-GB" w:eastAsia="lv-LV"/>
              </w:rPr>
              <w:t>18</w:t>
            </w:r>
          </w:p>
        </w:tc>
      </w:tr>
      <w:tr w:rsidR="003F3160" w:rsidRPr="003F3160" w:rsidTr="003F3160">
        <w:trPr>
          <w:trHeight w:val="223"/>
        </w:trPr>
        <w:tc>
          <w:tcPr>
            <w:tcW w:w="943" w:type="dxa"/>
            <w:vAlign w:val="center"/>
          </w:tcPr>
          <w:p w:rsidR="003F3160" w:rsidRPr="003F3160" w:rsidRDefault="003F3160" w:rsidP="003F3160">
            <w:pPr>
              <w:tabs>
                <w:tab w:val="left" w:pos="1260"/>
              </w:tabs>
              <w:spacing w:after="0" w:line="240" w:lineRule="auto"/>
              <w:jc w:val="center"/>
              <w:rPr>
                <w:rFonts w:ascii="Times New Roman" w:eastAsia="Calibri" w:hAnsi="Times New Roman" w:cs="Times New Roman"/>
                <w:sz w:val="24"/>
                <w:szCs w:val="24"/>
              </w:rPr>
            </w:pPr>
            <w:r w:rsidRPr="003F3160">
              <w:rPr>
                <w:rFonts w:ascii="Times New Roman" w:eastAsia="Calibri" w:hAnsi="Times New Roman" w:cs="Times New Roman"/>
                <w:sz w:val="24"/>
                <w:szCs w:val="24"/>
              </w:rPr>
              <w:t>5.</w:t>
            </w:r>
          </w:p>
        </w:tc>
        <w:tc>
          <w:tcPr>
            <w:tcW w:w="4727" w:type="dxa"/>
            <w:vAlign w:val="center"/>
          </w:tcPr>
          <w:p w:rsidR="003F3160" w:rsidRPr="003F3160" w:rsidRDefault="003F3160" w:rsidP="003F3160">
            <w:pPr>
              <w:spacing w:after="0" w:line="240" w:lineRule="auto"/>
              <w:ind w:right="34"/>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 xml:space="preserve">Apdrošināšanas </w:t>
            </w:r>
            <w:r w:rsidRPr="003F3160">
              <w:rPr>
                <w:rFonts w:ascii="Times New Roman" w:eastAsia="Calibri" w:hAnsi="Times New Roman" w:cs="Times New Roman"/>
                <w:bCs/>
                <w:sz w:val="24"/>
                <w:szCs w:val="24"/>
                <w:lang w:val="en-GB" w:eastAsia="lv-LV"/>
              </w:rPr>
              <w:t>atlīdzības izmaksas termiņš</w:t>
            </w:r>
          </w:p>
        </w:tc>
        <w:tc>
          <w:tcPr>
            <w:tcW w:w="2552" w:type="dxa"/>
            <w:vAlign w:val="center"/>
          </w:tcPr>
          <w:p w:rsidR="003F3160" w:rsidRPr="003F3160" w:rsidRDefault="003F3160" w:rsidP="003F3160">
            <w:pPr>
              <w:spacing w:after="0" w:line="240" w:lineRule="auto"/>
              <w:ind w:right="34"/>
              <w:jc w:val="center"/>
              <w:rPr>
                <w:rFonts w:ascii="Times New Roman" w:eastAsia="Calibri" w:hAnsi="Times New Roman" w:cs="Times New Roman"/>
                <w:b/>
                <w:sz w:val="24"/>
                <w:szCs w:val="24"/>
                <w:lang w:val="en-GB" w:eastAsia="lv-LV"/>
              </w:rPr>
            </w:pPr>
            <w:r w:rsidRPr="003F3160">
              <w:rPr>
                <w:rFonts w:ascii="Times New Roman" w:eastAsia="Calibri" w:hAnsi="Times New Roman" w:cs="Times New Roman"/>
                <w:b/>
                <w:sz w:val="24"/>
                <w:szCs w:val="24"/>
                <w:lang w:val="en-GB" w:eastAsia="lv-LV"/>
              </w:rPr>
              <w:t>3</w:t>
            </w:r>
          </w:p>
        </w:tc>
      </w:tr>
      <w:tr w:rsidR="003F3160" w:rsidRPr="003F3160" w:rsidTr="003F3160">
        <w:tc>
          <w:tcPr>
            <w:tcW w:w="943" w:type="dxa"/>
            <w:tcBorders>
              <w:top w:val="single" w:sz="4" w:space="0" w:color="auto"/>
              <w:left w:val="single" w:sz="4" w:space="0" w:color="auto"/>
              <w:bottom w:val="single" w:sz="4" w:space="0" w:color="auto"/>
              <w:right w:val="nil"/>
            </w:tcBorders>
          </w:tcPr>
          <w:p w:rsidR="003F3160" w:rsidRPr="003F3160" w:rsidRDefault="003F3160" w:rsidP="003F3160">
            <w:pPr>
              <w:tabs>
                <w:tab w:val="left" w:pos="1260"/>
              </w:tabs>
              <w:spacing w:after="0" w:line="240" w:lineRule="auto"/>
              <w:jc w:val="both"/>
              <w:rPr>
                <w:rFonts w:ascii="Times New Roman" w:eastAsia="Calibri" w:hAnsi="Times New Roman" w:cs="Times New Roman"/>
                <w:b/>
                <w:sz w:val="24"/>
                <w:szCs w:val="24"/>
              </w:rPr>
            </w:pPr>
          </w:p>
        </w:tc>
        <w:tc>
          <w:tcPr>
            <w:tcW w:w="4727" w:type="dxa"/>
            <w:tcBorders>
              <w:top w:val="single" w:sz="4" w:space="0" w:color="auto"/>
              <w:left w:val="nil"/>
              <w:bottom w:val="single" w:sz="4" w:space="0" w:color="auto"/>
              <w:right w:val="single" w:sz="4" w:space="0" w:color="auto"/>
            </w:tcBorders>
            <w:vAlign w:val="center"/>
          </w:tcPr>
          <w:p w:rsidR="003F3160" w:rsidRPr="003F3160" w:rsidRDefault="003F3160" w:rsidP="003F3160">
            <w:pPr>
              <w:tabs>
                <w:tab w:val="left" w:pos="1260"/>
              </w:tabs>
              <w:spacing w:after="0" w:line="240" w:lineRule="auto"/>
              <w:jc w:val="right"/>
              <w:rPr>
                <w:rFonts w:ascii="Times New Roman" w:eastAsia="Calibri" w:hAnsi="Times New Roman" w:cs="Times New Roman"/>
                <w:b/>
                <w:sz w:val="24"/>
                <w:szCs w:val="24"/>
              </w:rPr>
            </w:pPr>
            <w:r w:rsidRPr="003F3160">
              <w:rPr>
                <w:rFonts w:ascii="Times New Roman" w:eastAsia="Calibri" w:hAnsi="Times New Roman" w:cs="Times New Roman"/>
                <w:b/>
                <w:sz w:val="24"/>
                <w:szCs w:val="24"/>
              </w:rPr>
              <w:t>KOPĀ:</w:t>
            </w:r>
          </w:p>
        </w:tc>
        <w:tc>
          <w:tcPr>
            <w:tcW w:w="2552" w:type="dxa"/>
            <w:tcBorders>
              <w:left w:val="single" w:sz="4" w:space="0" w:color="auto"/>
              <w:bottom w:val="single" w:sz="4" w:space="0" w:color="auto"/>
            </w:tcBorders>
            <w:vAlign w:val="center"/>
          </w:tcPr>
          <w:p w:rsidR="003F3160" w:rsidRPr="003F3160" w:rsidRDefault="003F3160" w:rsidP="003F3160">
            <w:pPr>
              <w:tabs>
                <w:tab w:val="left" w:pos="1260"/>
              </w:tabs>
              <w:spacing w:after="0" w:line="240" w:lineRule="auto"/>
              <w:jc w:val="center"/>
              <w:rPr>
                <w:rFonts w:ascii="Times New Roman" w:eastAsia="Calibri" w:hAnsi="Times New Roman" w:cs="Times New Roman"/>
                <w:b/>
                <w:sz w:val="24"/>
                <w:szCs w:val="24"/>
                <w:highlight w:val="green"/>
              </w:rPr>
            </w:pPr>
            <w:r w:rsidRPr="003F3160">
              <w:rPr>
                <w:rFonts w:ascii="Times New Roman" w:eastAsia="Calibri" w:hAnsi="Times New Roman" w:cs="Times New Roman"/>
                <w:b/>
                <w:sz w:val="24"/>
                <w:szCs w:val="24"/>
              </w:rPr>
              <w:t>100</w:t>
            </w:r>
          </w:p>
        </w:tc>
      </w:tr>
    </w:tbl>
    <w:p w:rsidR="003F3160" w:rsidRPr="003F3160" w:rsidRDefault="003F3160" w:rsidP="003F3160">
      <w:pPr>
        <w:spacing w:after="0" w:line="240" w:lineRule="auto"/>
        <w:jc w:val="both"/>
        <w:rPr>
          <w:rFonts w:ascii="Times New Roman" w:eastAsia="Calibri" w:hAnsi="Times New Roman" w:cs="Times New Roman"/>
          <w:sz w:val="24"/>
          <w:szCs w:val="24"/>
          <w:u w:val="single"/>
          <w:lang w:val="en-GB" w:eastAsia="lv-LV"/>
        </w:rPr>
      </w:pPr>
    </w:p>
    <w:p w:rsidR="003F3160" w:rsidRPr="003F3160" w:rsidRDefault="003F3160" w:rsidP="003F3160">
      <w:pPr>
        <w:numPr>
          <w:ilvl w:val="1"/>
          <w:numId w:val="2"/>
        </w:numPr>
        <w:spacing w:after="0" w:line="240" w:lineRule="auto"/>
        <w:contextualSpacing/>
        <w:jc w:val="both"/>
        <w:rPr>
          <w:rFonts w:ascii="Times New Roman" w:eastAsia="Calibri" w:hAnsi="Times New Roman" w:cs="Times New Roman"/>
          <w:sz w:val="24"/>
          <w:szCs w:val="24"/>
          <w:lang w:val="en-GB" w:eastAsia="lv-LV"/>
        </w:rPr>
      </w:pPr>
      <w:r w:rsidRPr="003F3160">
        <w:rPr>
          <w:rFonts w:ascii="Times New Roman" w:eastAsia="Calibri" w:hAnsi="Times New Roman" w:cs="Times New Roman"/>
          <w:b/>
          <w:sz w:val="24"/>
          <w:szCs w:val="24"/>
          <w:lang w:val="en-GB" w:eastAsia="lv-LV"/>
        </w:rPr>
        <w:t>Pamata programmas saturs un kvalitāte</w:t>
      </w:r>
      <w:r w:rsidRPr="003F3160">
        <w:rPr>
          <w:rFonts w:ascii="Times New Roman" w:eastAsia="Calibri" w:hAnsi="Times New Roman" w:cs="Times New Roman"/>
          <w:sz w:val="24"/>
          <w:szCs w:val="24"/>
          <w:lang w:val="en-GB" w:eastAsia="lv-LV"/>
        </w:rPr>
        <w:t xml:space="preserve"> – komplektācija EUR 213,43 prēmijas ietvaros – vērtē maksimums ar </w:t>
      </w:r>
      <w:r w:rsidRPr="003F3160">
        <w:rPr>
          <w:rFonts w:ascii="Times New Roman" w:eastAsia="Calibri" w:hAnsi="Times New Roman" w:cs="Times New Roman"/>
          <w:b/>
          <w:sz w:val="24"/>
          <w:szCs w:val="24"/>
          <w:lang w:val="en-GB" w:eastAsia="lv-LV"/>
        </w:rPr>
        <w:t>53 punktiem</w:t>
      </w:r>
      <w:r w:rsidRPr="003F3160">
        <w:rPr>
          <w:rFonts w:ascii="Times New Roman" w:eastAsia="Calibri" w:hAnsi="Times New Roman" w:cs="Times New Roman"/>
          <w:sz w:val="24"/>
          <w:szCs w:val="24"/>
          <w:lang w:val="en-GB" w:eastAsia="lv-LV"/>
        </w:rPr>
        <w:t>, no kuriem:</w:t>
      </w:r>
    </w:p>
    <w:p w:rsidR="003F3160" w:rsidRPr="003F3160" w:rsidRDefault="003F3160" w:rsidP="002671F5">
      <w:pPr>
        <w:numPr>
          <w:ilvl w:val="0"/>
          <w:numId w:val="5"/>
        </w:numPr>
        <w:tabs>
          <w:tab w:val="num" w:pos="993"/>
        </w:tabs>
        <w:spacing w:after="0" w:line="240" w:lineRule="auto"/>
        <w:jc w:val="both"/>
        <w:rPr>
          <w:rFonts w:ascii="Times New Roman" w:eastAsia="Calibri" w:hAnsi="Times New Roman" w:cs="Times New Roman"/>
          <w:sz w:val="24"/>
          <w:szCs w:val="24"/>
          <w:lang w:val="en-GB" w:eastAsia="lv-LV"/>
        </w:rPr>
      </w:pPr>
      <w:r w:rsidRPr="003F3160">
        <w:rPr>
          <w:rFonts w:ascii="Times New Roman" w:eastAsia="Calibri" w:hAnsi="Times New Roman" w:cs="Times New Roman"/>
          <w:b/>
          <w:sz w:val="24"/>
          <w:szCs w:val="24"/>
          <w:lang w:val="en-GB" w:eastAsia="lv-LV"/>
        </w:rPr>
        <w:t xml:space="preserve">1-5 punkti </w:t>
      </w:r>
      <w:r w:rsidRPr="003F3160">
        <w:rPr>
          <w:rFonts w:ascii="Times New Roman" w:eastAsia="Calibri" w:hAnsi="Times New Roman" w:cs="Times New Roman"/>
          <w:sz w:val="24"/>
          <w:szCs w:val="24"/>
          <w:lang w:val="en-GB" w:eastAsia="lv-LV"/>
        </w:rPr>
        <w:t xml:space="preserve">– tiek piešķirti, ja </w:t>
      </w:r>
      <w:r w:rsidRPr="003F3160">
        <w:rPr>
          <w:rFonts w:ascii="Times New Roman" w:eastAsia="Calibri" w:hAnsi="Times New Roman" w:cs="Times New Roman"/>
          <w:b/>
          <w:bCs/>
          <w:color w:val="000000"/>
          <w:sz w:val="24"/>
          <w:szCs w:val="24"/>
          <w:lang w:val="en-GB" w:eastAsia="lv-LV"/>
        </w:rPr>
        <w:t xml:space="preserve">Pacienta iemaksas pakalpojumi 100% </w:t>
      </w:r>
      <w:r w:rsidRPr="003F3160">
        <w:rPr>
          <w:rFonts w:ascii="Times New Roman" w:eastAsia="Calibri" w:hAnsi="Times New Roman" w:cs="Times New Roman"/>
          <w:color w:val="000000"/>
          <w:sz w:val="24"/>
          <w:szCs w:val="24"/>
          <w:lang w:val="en-GB" w:eastAsia="lv-LV"/>
        </w:rPr>
        <w:t>apmēr</w:t>
      </w:r>
      <w:r w:rsidR="0056125D">
        <w:rPr>
          <w:rFonts w:ascii="Times New Roman" w:eastAsia="Calibri" w:hAnsi="Times New Roman" w:cs="Times New Roman"/>
          <w:color w:val="000000"/>
          <w:sz w:val="24"/>
          <w:szCs w:val="24"/>
          <w:lang w:val="en-GB" w:eastAsia="lv-LV"/>
        </w:rPr>
        <w:t xml:space="preserve">ā, atbilstoši </w:t>
      </w:r>
      <w:r w:rsidR="002671F5" w:rsidRPr="002671F5">
        <w:rPr>
          <w:rFonts w:ascii="Times New Roman" w:eastAsia="Calibri" w:hAnsi="Times New Roman" w:cs="Times New Roman"/>
          <w:color w:val="000000"/>
          <w:sz w:val="24"/>
          <w:szCs w:val="24"/>
          <w:lang w:val="en-GB" w:eastAsia="lv-LV"/>
        </w:rPr>
        <w:t xml:space="preserve">Ministru kabineta </w:t>
      </w:r>
      <w:r w:rsidR="002671F5">
        <w:rPr>
          <w:rFonts w:ascii="Times New Roman" w:eastAsia="Calibri" w:hAnsi="Times New Roman" w:cs="Times New Roman"/>
          <w:color w:val="000000"/>
          <w:sz w:val="24"/>
          <w:szCs w:val="24"/>
          <w:lang w:val="en-GB" w:eastAsia="lv-LV"/>
        </w:rPr>
        <w:t>2013.gada 17.decembra noteikumiem</w:t>
      </w:r>
      <w:r w:rsidR="002671F5" w:rsidRPr="002671F5">
        <w:rPr>
          <w:rFonts w:ascii="Times New Roman" w:eastAsia="Calibri" w:hAnsi="Times New Roman" w:cs="Times New Roman"/>
          <w:color w:val="000000"/>
          <w:sz w:val="24"/>
          <w:szCs w:val="24"/>
          <w:lang w:val="en-GB" w:eastAsia="lv-LV"/>
        </w:rPr>
        <w:t xml:space="preserve"> Nr.1529 "Veselības aprūpes organizēšanas un finansēšanas kārtība"</w:t>
      </w:r>
      <w:r w:rsidRPr="003F3160">
        <w:rPr>
          <w:rFonts w:ascii="Times New Roman" w:eastAsia="Calibri" w:hAnsi="Times New Roman" w:cs="Times New Roman"/>
          <w:color w:val="000000"/>
          <w:sz w:val="24"/>
          <w:szCs w:val="24"/>
          <w:lang w:val="en-GB" w:eastAsia="lv-LV"/>
        </w:rPr>
        <w:t xml:space="preserve"> ir:</w:t>
      </w:r>
      <w:r w:rsidRPr="003F3160">
        <w:rPr>
          <w:rFonts w:ascii="Times New Roman" w:eastAsia="Calibri" w:hAnsi="Times New Roman" w:cs="Times New Roman"/>
          <w:sz w:val="24"/>
          <w:szCs w:val="24"/>
          <w:lang w:val="en-GB" w:eastAsia="lv-LV"/>
        </w:rPr>
        <w:t xml:space="preserve"> </w:t>
      </w: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9"/>
        <w:gridCol w:w="1870"/>
        <w:gridCol w:w="1869"/>
        <w:gridCol w:w="1870"/>
        <w:gridCol w:w="1870"/>
      </w:tblGrid>
      <w:tr w:rsidR="003F3160" w:rsidRPr="003F3160" w:rsidTr="003F3160">
        <w:trPr>
          <w:trHeight w:val="452"/>
        </w:trPr>
        <w:tc>
          <w:tcPr>
            <w:tcW w:w="1869"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600 EUR un vairāk</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 xml:space="preserve">  476-599 EUR </w:t>
            </w:r>
          </w:p>
        </w:tc>
        <w:tc>
          <w:tcPr>
            <w:tcW w:w="1869"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 xml:space="preserve">  451 - 475 EUR</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426-450 EUR</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 xml:space="preserve"> 400 -425 EUR</w:t>
            </w:r>
          </w:p>
        </w:tc>
      </w:tr>
      <w:tr w:rsidR="003F3160" w:rsidRPr="003F3160" w:rsidTr="003F3160">
        <w:trPr>
          <w:trHeight w:val="452"/>
        </w:trPr>
        <w:tc>
          <w:tcPr>
            <w:tcW w:w="1869"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5 punkti</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4 punkti</w:t>
            </w:r>
          </w:p>
        </w:tc>
        <w:tc>
          <w:tcPr>
            <w:tcW w:w="1869"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3 punkti</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2 punkti</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1 punkts</w:t>
            </w:r>
          </w:p>
        </w:tc>
      </w:tr>
    </w:tbl>
    <w:p w:rsidR="003F3160" w:rsidRPr="00F73827" w:rsidRDefault="003F3160" w:rsidP="003F3160">
      <w:pPr>
        <w:numPr>
          <w:ilvl w:val="0"/>
          <w:numId w:val="5"/>
        </w:numPr>
        <w:tabs>
          <w:tab w:val="num" w:pos="993"/>
        </w:tabs>
        <w:spacing w:after="0" w:line="240" w:lineRule="auto"/>
        <w:ind w:left="993" w:hanging="426"/>
        <w:jc w:val="both"/>
        <w:rPr>
          <w:rFonts w:ascii="Times New Roman" w:eastAsia="Calibri" w:hAnsi="Times New Roman" w:cs="Times New Roman"/>
          <w:sz w:val="24"/>
          <w:szCs w:val="24"/>
          <w:lang w:eastAsia="lv-LV"/>
        </w:rPr>
      </w:pPr>
      <w:r w:rsidRPr="00F73827">
        <w:rPr>
          <w:rFonts w:ascii="Times New Roman" w:eastAsia="Calibri" w:hAnsi="Times New Roman" w:cs="Times New Roman"/>
          <w:b/>
          <w:color w:val="000000"/>
          <w:sz w:val="24"/>
          <w:szCs w:val="24"/>
          <w:lang w:eastAsia="lv-LV"/>
        </w:rPr>
        <w:t>1-10 punkti</w:t>
      </w:r>
      <w:r w:rsidRPr="00F73827">
        <w:rPr>
          <w:rFonts w:ascii="Times New Roman" w:eastAsia="Calibri" w:hAnsi="Times New Roman" w:cs="Times New Roman"/>
          <w:color w:val="000000"/>
          <w:sz w:val="24"/>
          <w:szCs w:val="24"/>
          <w:lang w:eastAsia="lv-LV"/>
        </w:rPr>
        <w:t xml:space="preserve"> – tiek piešķirti, ja m</w:t>
      </w:r>
      <w:r w:rsidRPr="00F73827">
        <w:rPr>
          <w:rFonts w:ascii="Times New Roman" w:eastAsia="Calibri" w:hAnsi="Times New Roman" w:cs="Times New Roman"/>
          <w:sz w:val="24"/>
          <w:szCs w:val="24"/>
          <w:lang w:eastAsia="lv-LV"/>
        </w:rPr>
        <w:t>aksas ambulatorie pakalpojumi 100 % apmērā, paredzot limitus un apakšlimitus</w:t>
      </w:r>
      <w:r w:rsidR="0056125D">
        <w:rPr>
          <w:rFonts w:ascii="Times New Roman" w:eastAsia="Calibri" w:hAnsi="Times New Roman" w:cs="Times New Roman"/>
          <w:sz w:val="24"/>
          <w:szCs w:val="24"/>
          <w:lang w:eastAsia="lv-LV"/>
        </w:rPr>
        <w:t>,</w:t>
      </w:r>
      <w:r w:rsidRPr="00F73827">
        <w:rPr>
          <w:rFonts w:ascii="Times New Roman" w:eastAsia="Calibri" w:hAnsi="Times New Roman" w:cs="Times New Roman"/>
          <w:sz w:val="24"/>
          <w:szCs w:val="24"/>
          <w:lang w:eastAsia="lv-LV"/>
        </w:rPr>
        <w:t xml:space="preserve"> un/vai reižu skaita ierobežojumu pakalpojuma saņemšanai ir:</w:t>
      </w: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9"/>
        <w:gridCol w:w="1870"/>
        <w:gridCol w:w="1869"/>
        <w:gridCol w:w="1870"/>
        <w:gridCol w:w="1870"/>
      </w:tblGrid>
      <w:tr w:rsidR="003F3160" w:rsidRPr="003F3160" w:rsidTr="003F3160">
        <w:trPr>
          <w:trHeight w:val="452"/>
        </w:trPr>
        <w:tc>
          <w:tcPr>
            <w:tcW w:w="1869"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1500 EUR un vairāk</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 xml:space="preserve">  1000-1499 EUR </w:t>
            </w:r>
          </w:p>
        </w:tc>
        <w:tc>
          <w:tcPr>
            <w:tcW w:w="1869"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 xml:space="preserve">  800 - 999 EUR</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600-799 EUR</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 xml:space="preserve"> Līdz 599 EUR</w:t>
            </w:r>
          </w:p>
        </w:tc>
      </w:tr>
      <w:tr w:rsidR="003F3160" w:rsidRPr="003F3160" w:rsidTr="003F3160">
        <w:trPr>
          <w:trHeight w:val="452"/>
        </w:trPr>
        <w:tc>
          <w:tcPr>
            <w:tcW w:w="1869"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10 punkti</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8 punkti</w:t>
            </w:r>
          </w:p>
        </w:tc>
        <w:tc>
          <w:tcPr>
            <w:tcW w:w="1869"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6 punkti</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4 punkti</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2 punkti</w:t>
            </w:r>
          </w:p>
        </w:tc>
      </w:tr>
    </w:tbl>
    <w:p w:rsidR="003F3160" w:rsidRPr="00F73827" w:rsidRDefault="003F3160" w:rsidP="003F3160">
      <w:pPr>
        <w:numPr>
          <w:ilvl w:val="0"/>
          <w:numId w:val="5"/>
        </w:numPr>
        <w:tabs>
          <w:tab w:val="left" w:pos="993"/>
        </w:tabs>
        <w:spacing w:after="0" w:line="240" w:lineRule="auto"/>
        <w:jc w:val="both"/>
        <w:rPr>
          <w:rFonts w:ascii="Times New Roman" w:eastAsia="Calibri" w:hAnsi="Times New Roman" w:cs="Times New Roman"/>
          <w:sz w:val="24"/>
          <w:szCs w:val="24"/>
          <w:lang w:eastAsia="lv-LV"/>
        </w:rPr>
      </w:pPr>
      <w:r w:rsidRPr="00F73827">
        <w:rPr>
          <w:rFonts w:ascii="Times New Roman" w:eastAsia="Calibri" w:hAnsi="Times New Roman" w:cs="Times New Roman"/>
          <w:b/>
          <w:sz w:val="24"/>
          <w:szCs w:val="24"/>
          <w:lang w:eastAsia="lv-LV"/>
        </w:rPr>
        <w:t>1-5 punkti</w:t>
      </w:r>
      <w:r w:rsidRPr="00F73827">
        <w:rPr>
          <w:rFonts w:ascii="Times New Roman" w:eastAsia="Calibri" w:hAnsi="Times New Roman" w:cs="Times New Roman"/>
          <w:sz w:val="24"/>
          <w:szCs w:val="24"/>
          <w:lang w:eastAsia="lv-LV"/>
        </w:rPr>
        <w:t xml:space="preserve"> - tiek piešķirti, ja ārstu konsultācijas bez ģimenes ārsta norīkojuma atlīdzība par vienu apmeklējumu ir:</w:t>
      </w: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9"/>
        <w:gridCol w:w="1870"/>
        <w:gridCol w:w="1869"/>
        <w:gridCol w:w="1870"/>
        <w:gridCol w:w="1870"/>
      </w:tblGrid>
      <w:tr w:rsidR="003F3160" w:rsidRPr="003F3160" w:rsidTr="003F3160">
        <w:trPr>
          <w:trHeight w:val="452"/>
        </w:trPr>
        <w:tc>
          <w:tcPr>
            <w:tcW w:w="1869"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25 EUR un vairāk</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 xml:space="preserve">23 – 24.99 EUR </w:t>
            </w:r>
          </w:p>
        </w:tc>
        <w:tc>
          <w:tcPr>
            <w:tcW w:w="1869"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 xml:space="preserve">  21 – 22.99 EUR</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19 EUR</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 xml:space="preserve"> 15 EUR</w:t>
            </w:r>
          </w:p>
        </w:tc>
      </w:tr>
      <w:tr w:rsidR="003F3160" w:rsidRPr="003F3160" w:rsidTr="003F3160">
        <w:trPr>
          <w:trHeight w:val="452"/>
        </w:trPr>
        <w:tc>
          <w:tcPr>
            <w:tcW w:w="1869"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5 punkti</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4 punkti</w:t>
            </w:r>
          </w:p>
        </w:tc>
        <w:tc>
          <w:tcPr>
            <w:tcW w:w="1869"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3 punkti</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2 punkti</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1 punkts</w:t>
            </w:r>
          </w:p>
        </w:tc>
      </w:tr>
    </w:tbl>
    <w:p w:rsidR="003F3160" w:rsidRPr="00F73827" w:rsidRDefault="003F3160" w:rsidP="003F3160">
      <w:pPr>
        <w:numPr>
          <w:ilvl w:val="0"/>
          <w:numId w:val="5"/>
        </w:numPr>
        <w:tabs>
          <w:tab w:val="left" w:pos="993"/>
        </w:tabs>
        <w:spacing w:after="0" w:line="240" w:lineRule="auto"/>
        <w:jc w:val="both"/>
        <w:rPr>
          <w:rFonts w:ascii="Times New Roman" w:eastAsia="Calibri" w:hAnsi="Times New Roman" w:cs="Times New Roman"/>
          <w:sz w:val="24"/>
          <w:szCs w:val="24"/>
          <w:lang w:eastAsia="lv-LV"/>
        </w:rPr>
      </w:pPr>
      <w:r w:rsidRPr="00F73827">
        <w:rPr>
          <w:rFonts w:ascii="Times New Roman" w:eastAsia="Calibri" w:hAnsi="Times New Roman" w:cs="Times New Roman"/>
          <w:b/>
          <w:sz w:val="24"/>
          <w:szCs w:val="24"/>
          <w:lang w:eastAsia="lv-LV"/>
        </w:rPr>
        <w:t>1-10 punkti</w:t>
      </w:r>
      <w:r w:rsidRPr="00F73827">
        <w:rPr>
          <w:rFonts w:ascii="Times New Roman" w:eastAsia="Calibri" w:hAnsi="Times New Roman" w:cs="Times New Roman"/>
          <w:sz w:val="24"/>
          <w:szCs w:val="24"/>
          <w:lang w:eastAsia="lv-LV"/>
        </w:rPr>
        <w:t xml:space="preserve"> - tiek piešķirti, ja plaša spektra diagnostisko izmeklējumu gada</w:t>
      </w:r>
      <w:r w:rsidRPr="00F73827">
        <w:rPr>
          <w:rFonts w:ascii="Times New Roman" w:eastAsia="Calibri" w:hAnsi="Times New Roman" w:cs="Times New Roman"/>
          <w:sz w:val="24"/>
          <w:szCs w:val="24"/>
          <w:lang w:eastAsia="lv-LV" w:bidi="hi-IN"/>
        </w:rPr>
        <w:t xml:space="preserve"> l</w:t>
      </w:r>
      <w:r w:rsidRPr="00F73827">
        <w:rPr>
          <w:rFonts w:ascii="Times New Roman" w:eastAsia="Calibri" w:hAnsi="Times New Roman" w:cs="Times New Roman"/>
          <w:sz w:val="24"/>
          <w:szCs w:val="24"/>
          <w:lang w:eastAsia="lv-LV"/>
        </w:rPr>
        <w:t>imits ir:</w:t>
      </w: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9"/>
        <w:gridCol w:w="1870"/>
        <w:gridCol w:w="1869"/>
        <w:gridCol w:w="1870"/>
        <w:gridCol w:w="1870"/>
      </w:tblGrid>
      <w:tr w:rsidR="003F3160" w:rsidRPr="003F3160" w:rsidTr="003F3160">
        <w:trPr>
          <w:trHeight w:val="452"/>
        </w:trPr>
        <w:tc>
          <w:tcPr>
            <w:tcW w:w="1869"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180 EUR un vairāk</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 xml:space="preserve">  150 - 179 EUR </w:t>
            </w:r>
          </w:p>
        </w:tc>
        <w:tc>
          <w:tcPr>
            <w:tcW w:w="1869"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 xml:space="preserve">  120 - 149 EUR</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100 - 119 EUR</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Līdz 99 EUR</w:t>
            </w:r>
          </w:p>
        </w:tc>
      </w:tr>
      <w:tr w:rsidR="003F3160" w:rsidRPr="003F3160" w:rsidTr="003F3160">
        <w:trPr>
          <w:trHeight w:val="452"/>
        </w:trPr>
        <w:tc>
          <w:tcPr>
            <w:tcW w:w="1869"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10 punkti</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8 punkti</w:t>
            </w:r>
          </w:p>
        </w:tc>
        <w:tc>
          <w:tcPr>
            <w:tcW w:w="1869"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6 punkti</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4 punkti</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2 punkti</w:t>
            </w:r>
          </w:p>
        </w:tc>
      </w:tr>
    </w:tbl>
    <w:p w:rsidR="003F3160" w:rsidRPr="00F73827" w:rsidRDefault="003F3160" w:rsidP="003F3160">
      <w:pPr>
        <w:numPr>
          <w:ilvl w:val="0"/>
          <w:numId w:val="5"/>
        </w:numPr>
        <w:tabs>
          <w:tab w:val="left" w:pos="993"/>
        </w:tabs>
        <w:spacing w:after="0" w:line="240" w:lineRule="auto"/>
        <w:jc w:val="both"/>
        <w:rPr>
          <w:rFonts w:ascii="Times New Roman" w:eastAsia="Calibri" w:hAnsi="Times New Roman" w:cs="Times New Roman"/>
          <w:sz w:val="24"/>
          <w:szCs w:val="24"/>
          <w:lang w:eastAsia="lv-LV"/>
        </w:rPr>
      </w:pPr>
      <w:r w:rsidRPr="00F73827">
        <w:rPr>
          <w:rFonts w:ascii="Times New Roman" w:eastAsia="Calibri" w:hAnsi="Times New Roman" w:cs="Times New Roman"/>
          <w:b/>
          <w:color w:val="000000"/>
          <w:sz w:val="24"/>
          <w:szCs w:val="24"/>
          <w:lang w:eastAsia="lv-LV"/>
        </w:rPr>
        <w:t>1-5 punkti</w:t>
      </w:r>
      <w:r w:rsidRPr="00F73827">
        <w:rPr>
          <w:rFonts w:ascii="Times New Roman" w:eastAsia="Calibri" w:hAnsi="Times New Roman" w:cs="Times New Roman"/>
          <w:color w:val="000000"/>
          <w:sz w:val="24"/>
          <w:szCs w:val="24"/>
          <w:lang w:eastAsia="lv-LV"/>
        </w:rPr>
        <w:t xml:space="preserve"> - </w:t>
      </w:r>
      <w:r w:rsidRPr="00F73827">
        <w:rPr>
          <w:rFonts w:ascii="Times New Roman" w:eastAsia="Calibri" w:hAnsi="Times New Roman" w:cs="Times New Roman"/>
          <w:sz w:val="24"/>
          <w:szCs w:val="24"/>
          <w:lang w:eastAsia="lv-LV"/>
        </w:rPr>
        <w:t>tiek piešķirti, ja vakcinācijai atlīdzība ir:</w:t>
      </w: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9"/>
        <w:gridCol w:w="1870"/>
        <w:gridCol w:w="1869"/>
        <w:gridCol w:w="1870"/>
        <w:gridCol w:w="1870"/>
      </w:tblGrid>
      <w:tr w:rsidR="003F3160" w:rsidRPr="003F3160" w:rsidTr="003F3160">
        <w:trPr>
          <w:trHeight w:val="452"/>
        </w:trPr>
        <w:tc>
          <w:tcPr>
            <w:tcW w:w="1869"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100 EUR un vairāk</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 xml:space="preserve">90-99 EUR </w:t>
            </w:r>
          </w:p>
        </w:tc>
        <w:tc>
          <w:tcPr>
            <w:tcW w:w="1869"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80-89 EUR</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70-79 EUR</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 xml:space="preserve"> Līdz 69 EUR</w:t>
            </w:r>
          </w:p>
        </w:tc>
      </w:tr>
      <w:tr w:rsidR="003F3160" w:rsidRPr="003F3160" w:rsidTr="003F3160">
        <w:trPr>
          <w:trHeight w:val="452"/>
        </w:trPr>
        <w:tc>
          <w:tcPr>
            <w:tcW w:w="1869"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5 punkti</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4 punkti</w:t>
            </w:r>
          </w:p>
        </w:tc>
        <w:tc>
          <w:tcPr>
            <w:tcW w:w="1869"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3 punkti</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2 punkti</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1 punkts</w:t>
            </w:r>
          </w:p>
        </w:tc>
      </w:tr>
    </w:tbl>
    <w:p w:rsidR="003F3160" w:rsidRPr="00F73827" w:rsidRDefault="003F3160" w:rsidP="003F3160">
      <w:pPr>
        <w:numPr>
          <w:ilvl w:val="0"/>
          <w:numId w:val="5"/>
        </w:numPr>
        <w:tabs>
          <w:tab w:val="num" w:pos="993"/>
        </w:tabs>
        <w:spacing w:after="0" w:line="240" w:lineRule="auto"/>
        <w:ind w:left="993" w:hanging="284"/>
        <w:jc w:val="both"/>
        <w:rPr>
          <w:rFonts w:ascii="Times New Roman" w:eastAsia="Calibri" w:hAnsi="Times New Roman" w:cs="Times New Roman"/>
          <w:sz w:val="24"/>
          <w:szCs w:val="24"/>
          <w:lang w:eastAsia="lv-LV"/>
        </w:rPr>
      </w:pPr>
      <w:r w:rsidRPr="00F73827">
        <w:rPr>
          <w:rFonts w:ascii="Times New Roman" w:eastAsia="Calibri" w:hAnsi="Times New Roman" w:cs="Times New Roman"/>
          <w:b/>
          <w:sz w:val="24"/>
          <w:szCs w:val="24"/>
          <w:lang w:eastAsia="lv-LV"/>
        </w:rPr>
        <w:t xml:space="preserve">1-8 punkti – </w:t>
      </w:r>
      <w:r w:rsidRPr="00F73827">
        <w:rPr>
          <w:rFonts w:ascii="Times New Roman" w:eastAsia="Calibri" w:hAnsi="Times New Roman" w:cs="Times New Roman"/>
          <w:sz w:val="24"/>
          <w:szCs w:val="24"/>
          <w:lang w:eastAsia="lv-LV"/>
        </w:rPr>
        <w:t>tiek piešķirti, ja ambulatorā rehabilitācija, neparedzot ierobežojumus vienas reizes limitam, ar kopējo limitu gadā ir:</w:t>
      </w: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9"/>
        <w:gridCol w:w="1870"/>
        <w:gridCol w:w="1869"/>
        <w:gridCol w:w="1870"/>
        <w:gridCol w:w="1870"/>
      </w:tblGrid>
      <w:tr w:rsidR="003F3160" w:rsidRPr="003F3160" w:rsidTr="003F3160">
        <w:trPr>
          <w:trHeight w:val="452"/>
        </w:trPr>
        <w:tc>
          <w:tcPr>
            <w:tcW w:w="1869"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F73827">
              <w:rPr>
                <w:rFonts w:ascii="Times New Roman" w:eastAsia="Calibri" w:hAnsi="Times New Roman" w:cs="Times New Roman"/>
                <w:sz w:val="24"/>
                <w:szCs w:val="24"/>
                <w:lang w:eastAsia="lv-LV"/>
              </w:rPr>
              <w:t xml:space="preserve"> </w:t>
            </w:r>
            <w:r w:rsidRPr="003F3160">
              <w:rPr>
                <w:rFonts w:ascii="Times New Roman" w:eastAsia="Calibri" w:hAnsi="Times New Roman" w:cs="Times New Roman"/>
                <w:sz w:val="24"/>
                <w:szCs w:val="24"/>
                <w:lang w:val="en-GB" w:eastAsia="lv-LV"/>
              </w:rPr>
              <w:t>100 EUR un vairāk</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 xml:space="preserve">90-99 EUR </w:t>
            </w:r>
          </w:p>
        </w:tc>
        <w:tc>
          <w:tcPr>
            <w:tcW w:w="1869"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80-89 EUR</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70-79 EUR</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 xml:space="preserve"> Līdz 69 EUR</w:t>
            </w:r>
          </w:p>
        </w:tc>
      </w:tr>
      <w:tr w:rsidR="003F3160" w:rsidRPr="003F3160" w:rsidTr="003F3160">
        <w:trPr>
          <w:trHeight w:val="452"/>
        </w:trPr>
        <w:tc>
          <w:tcPr>
            <w:tcW w:w="1869"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8 punkti</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6 punkti</w:t>
            </w:r>
          </w:p>
        </w:tc>
        <w:tc>
          <w:tcPr>
            <w:tcW w:w="1869"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4 punkti</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2 punkti</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1 punkts</w:t>
            </w:r>
          </w:p>
        </w:tc>
      </w:tr>
    </w:tbl>
    <w:p w:rsidR="003F3160" w:rsidRPr="00F73827" w:rsidRDefault="003F3160" w:rsidP="003F3160">
      <w:pPr>
        <w:numPr>
          <w:ilvl w:val="0"/>
          <w:numId w:val="5"/>
        </w:numPr>
        <w:tabs>
          <w:tab w:val="num" w:pos="993"/>
        </w:tabs>
        <w:spacing w:after="0" w:line="240" w:lineRule="auto"/>
        <w:ind w:left="993" w:right="34" w:hanging="393"/>
        <w:jc w:val="both"/>
        <w:rPr>
          <w:rFonts w:ascii="Times New Roman" w:eastAsia="Calibri" w:hAnsi="Times New Roman" w:cs="Times New Roman"/>
          <w:sz w:val="24"/>
          <w:szCs w:val="24"/>
          <w:lang w:eastAsia="lv-LV"/>
        </w:rPr>
      </w:pPr>
      <w:r w:rsidRPr="00F73827">
        <w:rPr>
          <w:rFonts w:ascii="Times New Roman" w:eastAsia="Calibri" w:hAnsi="Times New Roman" w:cs="Times New Roman"/>
          <w:b/>
          <w:color w:val="000000"/>
          <w:sz w:val="24"/>
          <w:szCs w:val="24"/>
          <w:lang w:eastAsia="lv-LV"/>
        </w:rPr>
        <w:t xml:space="preserve">1-5 punkti </w:t>
      </w:r>
      <w:r w:rsidRPr="00F73827">
        <w:rPr>
          <w:rFonts w:ascii="Times New Roman" w:eastAsia="Calibri" w:hAnsi="Times New Roman" w:cs="Times New Roman"/>
          <w:sz w:val="24"/>
          <w:szCs w:val="24"/>
          <w:lang w:eastAsia="lv-LV"/>
        </w:rPr>
        <w:t>–</w:t>
      </w:r>
      <w:r w:rsidRPr="00F73827">
        <w:rPr>
          <w:rFonts w:ascii="Times New Roman" w:eastAsia="Calibri" w:hAnsi="Times New Roman" w:cs="Times New Roman"/>
          <w:b/>
          <w:color w:val="000000"/>
          <w:sz w:val="24"/>
          <w:szCs w:val="24"/>
          <w:lang w:eastAsia="lv-LV"/>
        </w:rPr>
        <w:t xml:space="preserve"> </w:t>
      </w:r>
      <w:r w:rsidRPr="00F73827">
        <w:rPr>
          <w:rFonts w:ascii="Times New Roman" w:eastAsia="Calibri" w:hAnsi="Times New Roman" w:cs="Times New Roman"/>
          <w:sz w:val="24"/>
          <w:szCs w:val="24"/>
          <w:lang w:eastAsia="lv-LV"/>
        </w:rPr>
        <w:t>tiek piešķirti, ja stacionārā medicīniskā aprūpe 100 % apmērā par vienu saslimšanas reizi ir:</w:t>
      </w: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9"/>
        <w:gridCol w:w="1870"/>
        <w:gridCol w:w="1869"/>
        <w:gridCol w:w="1870"/>
        <w:gridCol w:w="1870"/>
      </w:tblGrid>
      <w:tr w:rsidR="003F3160" w:rsidRPr="003F3160" w:rsidTr="003F3160">
        <w:trPr>
          <w:trHeight w:val="452"/>
        </w:trPr>
        <w:tc>
          <w:tcPr>
            <w:tcW w:w="1869"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500 EUR un vairāk</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 xml:space="preserve">450 – 499 EUR </w:t>
            </w:r>
          </w:p>
        </w:tc>
        <w:tc>
          <w:tcPr>
            <w:tcW w:w="1869"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400 - 449 EUR</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350 - 399 EUR</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349 EUR un mazāk</w:t>
            </w:r>
          </w:p>
        </w:tc>
      </w:tr>
      <w:tr w:rsidR="003F3160" w:rsidRPr="003F3160" w:rsidTr="003F3160">
        <w:trPr>
          <w:trHeight w:val="452"/>
        </w:trPr>
        <w:tc>
          <w:tcPr>
            <w:tcW w:w="1869"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5 punkti</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4 punkti</w:t>
            </w:r>
          </w:p>
        </w:tc>
        <w:tc>
          <w:tcPr>
            <w:tcW w:w="1869"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3 punkti</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2 punkti</w:t>
            </w:r>
          </w:p>
        </w:tc>
        <w:tc>
          <w:tcPr>
            <w:tcW w:w="1870" w:type="dxa"/>
            <w:shd w:val="clear" w:color="auto" w:fill="auto"/>
          </w:tcPr>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1 punkts</w:t>
            </w:r>
          </w:p>
        </w:tc>
      </w:tr>
    </w:tbl>
    <w:p w:rsidR="003F3160" w:rsidRPr="00F73827" w:rsidRDefault="003F3160" w:rsidP="003F3160">
      <w:pPr>
        <w:numPr>
          <w:ilvl w:val="0"/>
          <w:numId w:val="5"/>
        </w:numPr>
        <w:tabs>
          <w:tab w:val="num" w:pos="993"/>
        </w:tabs>
        <w:spacing w:after="0" w:line="240" w:lineRule="auto"/>
        <w:ind w:left="993" w:hanging="284"/>
        <w:jc w:val="both"/>
        <w:rPr>
          <w:rFonts w:ascii="Times New Roman" w:eastAsia="Calibri" w:hAnsi="Times New Roman" w:cs="Times New Roman"/>
          <w:sz w:val="24"/>
          <w:szCs w:val="24"/>
          <w:lang w:eastAsia="lv-LV"/>
        </w:rPr>
      </w:pPr>
      <w:r w:rsidRPr="00F73827">
        <w:rPr>
          <w:rFonts w:ascii="Times New Roman" w:eastAsia="Calibri" w:hAnsi="Times New Roman" w:cs="Times New Roman"/>
          <w:b/>
          <w:sz w:val="24"/>
          <w:szCs w:val="24"/>
          <w:lang w:eastAsia="lv-LV"/>
        </w:rPr>
        <w:t xml:space="preserve">5 punkti </w:t>
      </w:r>
      <w:r w:rsidRPr="00F73827">
        <w:rPr>
          <w:rFonts w:ascii="Times New Roman" w:eastAsia="Calibri" w:hAnsi="Times New Roman" w:cs="Times New Roman"/>
          <w:sz w:val="24"/>
          <w:szCs w:val="24"/>
          <w:lang w:eastAsia="lv-LV"/>
        </w:rPr>
        <w:t xml:space="preserve">– tiek piešķirti ja Pretendents nodrošina iespēju elektroniski iesniegt atlīdzības saņemšanai apmaksātos rēķinus un čekus izmatojot internetu, faksu, e-pastu u.tml.. </w:t>
      </w:r>
    </w:p>
    <w:p w:rsidR="003F3160" w:rsidRPr="003F3160" w:rsidRDefault="003F3160" w:rsidP="003F3160">
      <w:pPr>
        <w:numPr>
          <w:ilvl w:val="1"/>
          <w:numId w:val="2"/>
        </w:numPr>
        <w:spacing w:after="0" w:line="240" w:lineRule="auto"/>
        <w:jc w:val="both"/>
        <w:rPr>
          <w:rFonts w:ascii="Times New Roman" w:eastAsia="Calibri" w:hAnsi="Times New Roman" w:cs="Times New Roman"/>
          <w:sz w:val="24"/>
          <w:szCs w:val="24"/>
          <w:lang w:val="en-GB" w:eastAsia="lv-LV"/>
        </w:rPr>
      </w:pPr>
      <w:r w:rsidRPr="003F3160">
        <w:rPr>
          <w:rFonts w:ascii="Times New Roman" w:eastAsia="Calibri" w:hAnsi="Times New Roman" w:cs="Times New Roman"/>
          <w:b/>
          <w:sz w:val="24"/>
          <w:szCs w:val="24"/>
          <w:lang w:val="en-GB" w:eastAsia="lv-LV"/>
        </w:rPr>
        <w:t>Gada apdrošinājuma summa vienam darbiniekam</w:t>
      </w:r>
      <w:r w:rsidRPr="003F3160">
        <w:rPr>
          <w:rFonts w:ascii="Times New Roman" w:eastAsia="Calibri" w:hAnsi="Times New Roman" w:cs="Times New Roman"/>
          <w:sz w:val="24"/>
          <w:szCs w:val="24"/>
          <w:lang w:val="en-GB" w:eastAsia="lv-LV"/>
        </w:rPr>
        <w:t xml:space="preserve">, EUR - vērtē maksimums ar </w:t>
      </w:r>
      <w:r w:rsidRPr="003F3160">
        <w:rPr>
          <w:rFonts w:ascii="Times New Roman" w:eastAsia="Calibri" w:hAnsi="Times New Roman" w:cs="Times New Roman"/>
          <w:b/>
          <w:sz w:val="24"/>
          <w:szCs w:val="24"/>
          <w:lang w:val="en-GB" w:eastAsia="lv-LV"/>
        </w:rPr>
        <w:t>23 punktiem</w:t>
      </w:r>
      <w:r w:rsidRPr="003F3160">
        <w:rPr>
          <w:rFonts w:ascii="Times New Roman" w:eastAsia="Calibri" w:hAnsi="Times New Roman" w:cs="Times New Roman"/>
          <w:sz w:val="24"/>
          <w:szCs w:val="24"/>
          <w:lang w:val="en-GB" w:eastAsia="lv-LV"/>
        </w:rPr>
        <w:t>, kurus aprēķina:</w:t>
      </w:r>
    </w:p>
    <w:p w:rsidR="003F3160" w:rsidRPr="003F3160" w:rsidRDefault="003F3160" w:rsidP="003F3160">
      <w:pPr>
        <w:spacing w:after="0" w:line="240" w:lineRule="auto"/>
        <w:ind w:left="426"/>
        <w:jc w:val="both"/>
        <w:rPr>
          <w:rFonts w:ascii="Times New Roman" w:eastAsia="Calibri" w:hAnsi="Times New Roman" w:cs="Times New Roman"/>
          <w:sz w:val="24"/>
          <w:szCs w:val="24"/>
          <w:lang w:val="en-GB" w:eastAsia="lv-LV"/>
        </w:rPr>
      </w:pPr>
      <w:r w:rsidRPr="003F3160">
        <w:rPr>
          <w:rFonts w:ascii="Times New Roman" w:eastAsia="Calibri" w:hAnsi="Times New Roman" w:cs="Times New Roman"/>
          <w:b/>
          <w:sz w:val="24"/>
          <w:szCs w:val="24"/>
          <w:lang w:val="en-GB" w:eastAsia="lv-LV"/>
        </w:rPr>
        <w:t>S = S</w:t>
      </w:r>
      <w:r w:rsidRPr="003F3160">
        <w:rPr>
          <w:rFonts w:ascii="Times New Roman" w:eastAsia="Calibri" w:hAnsi="Times New Roman" w:cs="Times New Roman"/>
          <w:b/>
          <w:sz w:val="24"/>
          <w:szCs w:val="24"/>
          <w:vertAlign w:val="subscript"/>
          <w:lang w:val="en-GB" w:eastAsia="lv-LV"/>
        </w:rPr>
        <w:t>x</w:t>
      </w:r>
      <w:r w:rsidRPr="003F3160">
        <w:rPr>
          <w:rFonts w:ascii="Times New Roman" w:eastAsia="Calibri" w:hAnsi="Times New Roman" w:cs="Times New Roman"/>
          <w:b/>
          <w:sz w:val="24"/>
          <w:szCs w:val="24"/>
          <w:lang w:val="en-GB" w:eastAsia="lv-LV"/>
        </w:rPr>
        <w:t>/ S</w:t>
      </w:r>
      <w:r w:rsidRPr="003F3160">
        <w:rPr>
          <w:rFonts w:ascii="Times New Roman" w:eastAsia="Calibri" w:hAnsi="Times New Roman" w:cs="Times New Roman"/>
          <w:b/>
          <w:sz w:val="24"/>
          <w:szCs w:val="24"/>
          <w:vertAlign w:val="subscript"/>
          <w:lang w:val="en-GB" w:eastAsia="lv-LV"/>
        </w:rPr>
        <w:t xml:space="preserve">y </w:t>
      </w:r>
      <w:r w:rsidRPr="003F3160">
        <w:rPr>
          <w:rFonts w:ascii="Times New Roman" w:eastAsia="Calibri" w:hAnsi="Times New Roman" w:cs="Times New Roman"/>
          <w:b/>
          <w:sz w:val="24"/>
          <w:szCs w:val="24"/>
          <w:lang w:val="en-GB" w:eastAsia="lv-LV"/>
        </w:rPr>
        <w:t>x 23,</w:t>
      </w:r>
      <w:r w:rsidRPr="003F3160">
        <w:rPr>
          <w:rFonts w:ascii="Times New Roman" w:eastAsia="Calibri" w:hAnsi="Times New Roman" w:cs="Times New Roman"/>
          <w:sz w:val="24"/>
          <w:szCs w:val="24"/>
          <w:lang w:val="en-GB" w:eastAsia="lv-LV"/>
        </w:rPr>
        <w:t xml:space="preserve"> kur</w:t>
      </w:r>
    </w:p>
    <w:p w:rsidR="003F3160" w:rsidRPr="003F3160" w:rsidRDefault="003F3160" w:rsidP="003F3160">
      <w:pPr>
        <w:spacing w:after="0" w:line="240" w:lineRule="auto"/>
        <w:ind w:left="426"/>
        <w:jc w:val="both"/>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S</w:t>
      </w:r>
      <w:r w:rsidRPr="003F3160">
        <w:rPr>
          <w:rFonts w:ascii="Times New Roman" w:eastAsia="Calibri" w:hAnsi="Times New Roman" w:cs="Times New Roman"/>
          <w:sz w:val="24"/>
          <w:szCs w:val="24"/>
          <w:vertAlign w:val="subscript"/>
          <w:lang w:val="en-GB" w:eastAsia="lv-LV"/>
        </w:rPr>
        <w:t xml:space="preserve">x </w:t>
      </w:r>
      <w:r w:rsidRPr="003F3160">
        <w:rPr>
          <w:rFonts w:ascii="Times New Roman" w:eastAsia="Calibri" w:hAnsi="Times New Roman" w:cs="Times New Roman"/>
          <w:sz w:val="24"/>
          <w:szCs w:val="24"/>
          <w:lang w:val="en-GB" w:eastAsia="lv-LV"/>
        </w:rPr>
        <w:t xml:space="preserve"> - vērtējamā piedāvājuma apdrošināšanas summa;</w:t>
      </w:r>
    </w:p>
    <w:p w:rsidR="003F3160" w:rsidRPr="003F3160" w:rsidRDefault="003F3160" w:rsidP="003F3160">
      <w:pPr>
        <w:spacing w:after="0" w:line="240" w:lineRule="auto"/>
        <w:ind w:left="426"/>
        <w:jc w:val="both"/>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S</w:t>
      </w:r>
      <w:r w:rsidRPr="003F3160">
        <w:rPr>
          <w:rFonts w:ascii="Times New Roman" w:eastAsia="Calibri" w:hAnsi="Times New Roman" w:cs="Times New Roman"/>
          <w:sz w:val="24"/>
          <w:szCs w:val="24"/>
          <w:vertAlign w:val="subscript"/>
          <w:lang w:val="en-GB" w:eastAsia="lv-LV"/>
        </w:rPr>
        <w:t xml:space="preserve">y </w:t>
      </w:r>
      <w:r w:rsidRPr="003F3160">
        <w:rPr>
          <w:rFonts w:ascii="Times New Roman" w:eastAsia="Calibri" w:hAnsi="Times New Roman" w:cs="Times New Roman"/>
          <w:sz w:val="24"/>
          <w:szCs w:val="24"/>
          <w:lang w:val="en-GB" w:eastAsia="lv-LV"/>
        </w:rPr>
        <w:t>– lielākā piedāvātā apdrošināšanas summa.</w:t>
      </w:r>
    </w:p>
    <w:p w:rsidR="003F3160" w:rsidRPr="003F3160" w:rsidRDefault="003F3160" w:rsidP="003F3160">
      <w:pPr>
        <w:spacing w:after="0" w:line="240" w:lineRule="auto"/>
        <w:ind w:left="426"/>
        <w:jc w:val="both"/>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Izdevīguma punktus aprēķina ar precizitāti līdz punkta desmitdaļai.</w:t>
      </w:r>
    </w:p>
    <w:p w:rsidR="003F3160" w:rsidRPr="003F3160" w:rsidRDefault="003F3160" w:rsidP="003F3160">
      <w:pPr>
        <w:numPr>
          <w:ilvl w:val="1"/>
          <w:numId w:val="2"/>
        </w:numPr>
        <w:spacing w:after="0" w:line="240" w:lineRule="auto"/>
        <w:jc w:val="both"/>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lastRenderedPageBreak/>
        <w:t xml:space="preserve">Gada prēmija vienam darbiniekam, EUR - vērtē maksimums ar </w:t>
      </w:r>
      <w:r w:rsidRPr="003F3160">
        <w:rPr>
          <w:rFonts w:ascii="Times New Roman" w:eastAsia="Calibri" w:hAnsi="Times New Roman" w:cs="Times New Roman"/>
          <w:b/>
          <w:sz w:val="24"/>
          <w:szCs w:val="24"/>
          <w:lang w:val="en-GB" w:eastAsia="lv-LV"/>
        </w:rPr>
        <w:t>3 punktiem</w:t>
      </w:r>
      <w:r w:rsidRPr="003F3160">
        <w:rPr>
          <w:rFonts w:ascii="Times New Roman" w:eastAsia="Calibri" w:hAnsi="Times New Roman" w:cs="Times New Roman"/>
          <w:sz w:val="24"/>
          <w:szCs w:val="24"/>
          <w:lang w:val="en-GB" w:eastAsia="lv-LV"/>
        </w:rPr>
        <w:t>, kurus aprēķina:</w:t>
      </w:r>
    </w:p>
    <w:p w:rsidR="003F3160" w:rsidRPr="003F3160" w:rsidRDefault="003F3160" w:rsidP="003F3160">
      <w:pPr>
        <w:spacing w:after="0" w:line="240" w:lineRule="auto"/>
        <w:ind w:left="720"/>
        <w:jc w:val="both"/>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 xml:space="preserve"> P</w:t>
      </w:r>
      <w:r w:rsidRPr="003F3160">
        <w:rPr>
          <w:rFonts w:ascii="Times New Roman" w:eastAsia="Calibri" w:hAnsi="Times New Roman" w:cs="Times New Roman"/>
          <w:b/>
          <w:sz w:val="24"/>
          <w:szCs w:val="24"/>
          <w:lang w:val="en-GB" w:eastAsia="lv-LV"/>
        </w:rPr>
        <w:t xml:space="preserve"> = P</w:t>
      </w:r>
      <w:r w:rsidRPr="003F3160">
        <w:rPr>
          <w:rFonts w:ascii="Times New Roman" w:eastAsia="Calibri" w:hAnsi="Times New Roman" w:cs="Times New Roman"/>
          <w:b/>
          <w:sz w:val="24"/>
          <w:szCs w:val="24"/>
          <w:vertAlign w:val="subscript"/>
          <w:lang w:val="en-GB" w:eastAsia="lv-LV"/>
        </w:rPr>
        <w:t xml:space="preserve">x </w:t>
      </w:r>
      <w:r w:rsidRPr="003F3160">
        <w:rPr>
          <w:rFonts w:ascii="Times New Roman" w:eastAsia="Calibri" w:hAnsi="Times New Roman" w:cs="Times New Roman"/>
          <w:b/>
          <w:sz w:val="24"/>
          <w:szCs w:val="24"/>
          <w:lang w:val="en-GB" w:eastAsia="lv-LV"/>
        </w:rPr>
        <w:t>/ P</w:t>
      </w:r>
      <w:r w:rsidRPr="003F3160">
        <w:rPr>
          <w:rFonts w:ascii="Times New Roman" w:eastAsia="Calibri" w:hAnsi="Times New Roman" w:cs="Times New Roman"/>
          <w:b/>
          <w:sz w:val="24"/>
          <w:szCs w:val="24"/>
          <w:vertAlign w:val="subscript"/>
          <w:lang w:val="en-GB" w:eastAsia="lv-LV"/>
        </w:rPr>
        <w:t xml:space="preserve">y </w:t>
      </w:r>
      <w:r w:rsidRPr="003F3160">
        <w:rPr>
          <w:rFonts w:ascii="Times New Roman" w:eastAsia="Calibri" w:hAnsi="Times New Roman" w:cs="Times New Roman"/>
          <w:b/>
          <w:sz w:val="24"/>
          <w:szCs w:val="24"/>
          <w:lang w:val="en-GB" w:eastAsia="lv-LV"/>
        </w:rPr>
        <w:t>x 3,</w:t>
      </w:r>
      <w:r w:rsidRPr="003F3160">
        <w:rPr>
          <w:rFonts w:ascii="Times New Roman" w:eastAsia="Calibri" w:hAnsi="Times New Roman" w:cs="Times New Roman"/>
          <w:sz w:val="24"/>
          <w:szCs w:val="24"/>
          <w:lang w:val="en-GB" w:eastAsia="lv-LV"/>
        </w:rPr>
        <w:t xml:space="preserve"> kur</w:t>
      </w:r>
    </w:p>
    <w:p w:rsidR="003F3160" w:rsidRPr="003F3160" w:rsidRDefault="003F3160" w:rsidP="003F3160">
      <w:pPr>
        <w:spacing w:after="0" w:line="240" w:lineRule="auto"/>
        <w:ind w:left="720"/>
        <w:jc w:val="both"/>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P</w:t>
      </w:r>
      <w:r w:rsidRPr="003F3160">
        <w:rPr>
          <w:rFonts w:ascii="Times New Roman" w:eastAsia="Calibri" w:hAnsi="Times New Roman" w:cs="Times New Roman"/>
          <w:sz w:val="24"/>
          <w:szCs w:val="24"/>
          <w:vertAlign w:val="subscript"/>
          <w:lang w:val="en-GB" w:eastAsia="lv-LV"/>
        </w:rPr>
        <w:t>x</w:t>
      </w:r>
      <w:r w:rsidRPr="003F3160">
        <w:rPr>
          <w:rFonts w:ascii="Times New Roman" w:eastAsia="Calibri" w:hAnsi="Times New Roman" w:cs="Times New Roman"/>
          <w:sz w:val="24"/>
          <w:szCs w:val="24"/>
          <w:lang w:val="en-GB" w:eastAsia="lv-LV"/>
        </w:rPr>
        <w:t xml:space="preserve"> - lētākā piedāvājuma prēmija;</w:t>
      </w:r>
    </w:p>
    <w:p w:rsidR="003F3160" w:rsidRPr="003F3160" w:rsidRDefault="003F3160" w:rsidP="003F3160">
      <w:pPr>
        <w:spacing w:after="0" w:line="240" w:lineRule="auto"/>
        <w:ind w:left="720"/>
        <w:jc w:val="both"/>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P</w:t>
      </w:r>
      <w:r w:rsidRPr="003F3160">
        <w:rPr>
          <w:rFonts w:ascii="Times New Roman" w:eastAsia="Calibri" w:hAnsi="Times New Roman" w:cs="Times New Roman"/>
          <w:sz w:val="24"/>
          <w:szCs w:val="24"/>
          <w:vertAlign w:val="subscript"/>
          <w:lang w:val="en-GB" w:eastAsia="lv-LV"/>
        </w:rPr>
        <w:t xml:space="preserve">y </w:t>
      </w:r>
      <w:r w:rsidRPr="003F3160">
        <w:rPr>
          <w:rFonts w:ascii="Times New Roman" w:eastAsia="Calibri" w:hAnsi="Times New Roman" w:cs="Times New Roman"/>
          <w:sz w:val="24"/>
          <w:szCs w:val="24"/>
          <w:lang w:val="en-GB" w:eastAsia="lv-LV"/>
        </w:rPr>
        <w:t>– vērtējamā piedāvājuma prēmija.</w:t>
      </w:r>
    </w:p>
    <w:p w:rsidR="003F3160" w:rsidRPr="003F3160" w:rsidRDefault="003F3160" w:rsidP="003F3160">
      <w:pPr>
        <w:spacing w:after="0" w:line="240" w:lineRule="auto"/>
        <w:ind w:left="720"/>
        <w:jc w:val="both"/>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Izdevīguma punktus aprēķina ar precizitāti līdz punkta desmitdaļai.</w:t>
      </w:r>
    </w:p>
    <w:p w:rsidR="003F3160" w:rsidRPr="003F3160" w:rsidRDefault="003F3160" w:rsidP="003F3160">
      <w:pPr>
        <w:numPr>
          <w:ilvl w:val="1"/>
          <w:numId w:val="2"/>
        </w:numPr>
        <w:tabs>
          <w:tab w:val="left" w:pos="1134"/>
        </w:tabs>
        <w:spacing w:after="0" w:line="240" w:lineRule="auto"/>
        <w:jc w:val="both"/>
        <w:rPr>
          <w:rFonts w:ascii="Times New Roman" w:eastAsia="Calibri" w:hAnsi="Times New Roman" w:cs="Times New Roman"/>
          <w:sz w:val="24"/>
          <w:szCs w:val="24"/>
          <w:lang w:val="en-GB" w:eastAsia="lv-LV"/>
        </w:rPr>
      </w:pPr>
      <w:r w:rsidRPr="003F3160">
        <w:rPr>
          <w:rFonts w:ascii="Times New Roman" w:eastAsia="Calibri" w:hAnsi="Times New Roman" w:cs="Times New Roman"/>
          <w:b/>
          <w:sz w:val="24"/>
          <w:szCs w:val="24"/>
          <w:lang w:val="en-GB" w:eastAsia="lv-LV"/>
        </w:rPr>
        <w:t>izņēmumu saraksts – tiek vērtēts Pretendenta neapmaksājamo pakalpojumu saraksts</w:t>
      </w:r>
      <w:r w:rsidRPr="003F3160">
        <w:rPr>
          <w:rFonts w:ascii="Times New Roman" w:eastAsia="Calibri" w:hAnsi="Times New Roman" w:cs="Times New Roman"/>
          <w:sz w:val="24"/>
          <w:szCs w:val="24"/>
          <w:lang w:val="en-GB" w:eastAsia="lv-LV"/>
        </w:rPr>
        <w:t xml:space="preserve"> un citi ierobežojumi attiecībā uz apdrošināšanas seguma kvalitāti. Lielākais punktu skaits tiek piešķirts Pretendentam ar vismazāko un/vai maznozīmīgāko (ņemot vērā Pasūtītāja vispārējās prasības attiecībā uz veselības apdrošināšanas segumu) izņēmumu sarakstu un c</w:t>
      </w:r>
      <w:r w:rsidR="0056125D">
        <w:rPr>
          <w:rFonts w:ascii="Times New Roman" w:eastAsia="Calibri" w:hAnsi="Times New Roman" w:cs="Times New Roman"/>
          <w:sz w:val="24"/>
          <w:szCs w:val="24"/>
          <w:lang w:val="en-GB" w:eastAsia="lv-LV"/>
        </w:rPr>
        <w:t>itiem ierobežojumiem. Pārējiem P</w:t>
      </w:r>
      <w:r w:rsidRPr="003F3160">
        <w:rPr>
          <w:rFonts w:ascii="Times New Roman" w:eastAsia="Calibri" w:hAnsi="Times New Roman" w:cs="Times New Roman"/>
          <w:sz w:val="24"/>
          <w:szCs w:val="24"/>
          <w:lang w:val="en-GB" w:eastAsia="lv-LV"/>
        </w:rPr>
        <w:t>retendentiem – salīdzinoši un proporcionāli mazāk punktu.</w:t>
      </w:r>
    </w:p>
    <w:p w:rsidR="003F3160" w:rsidRPr="003F3160" w:rsidRDefault="003F3160" w:rsidP="003F3160">
      <w:pPr>
        <w:tabs>
          <w:tab w:val="left" w:pos="1134"/>
        </w:tabs>
        <w:spacing w:after="0" w:line="240" w:lineRule="auto"/>
        <w:ind w:left="720"/>
        <w:jc w:val="both"/>
        <w:rPr>
          <w:rFonts w:ascii="Times New Roman" w:eastAsia="Calibri" w:hAnsi="Times New Roman" w:cs="Times New Roman"/>
          <w:b/>
          <w:sz w:val="24"/>
          <w:szCs w:val="24"/>
          <w:lang w:val="en-GB" w:eastAsia="lv-LV"/>
        </w:rPr>
      </w:pPr>
      <w:r w:rsidRPr="003F3160">
        <w:rPr>
          <w:rFonts w:ascii="Times New Roman" w:eastAsia="Calibri" w:hAnsi="Times New Roman" w:cs="Times New Roman"/>
          <w:sz w:val="24"/>
          <w:szCs w:val="24"/>
          <w:lang w:val="en-GB" w:eastAsia="lv-LV"/>
        </w:rPr>
        <w:t xml:space="preserve">Maksimālais punktu skaits par šo kritēriju – </w:t>
      </w:r>
      <w:r w:rsidRPr="003F3160">
        <w:rPr>
          <w:rFonts w:ascii="Times New Roman" w:eastAsia="Calibri" w:hAnsi="Times New Roman" w:cs="Times New Roman"/>
          <w:b/>
          <w:sz w:val="24"/>
          <w:szCs w:val="24"/>
          <w:lang w:val="en-GB" w:eastAsia="lv-LV"/>
        </w:rPr>
        <w:t>18 punkti.</w:t>
      </w:r>
    </w:p>
    <w:p w:rsidR="003F3160" w:rsidRPr="003F3160" w:rsidRDefault="003F3160" w:rsidP="003F3160">
      <w:pPr>
        <w:numPr>
          <w:ilvl w:val="1"/>
          <w:numId w:val="2"/>
        </w:numPr>
        <w:spacing w:after="0" w:line="240" w:lineRule="auto"/>
        <w:jc w:val="both"/>
        <w:rPr>
          <w:rFonts w:ascii="Times New Roman" w:eastAsia="Calibri" w:hAnsi="Times New Roman" w:cs="Times New Roman"/>
          <w:sz w:val="24"/>
          <w:szCs w:val="24"/>
          <w:lang w:val="en-GB" w:eastAsia="lv-LV"/>
        </w:rPr>
      </w:pPr>
      <w:r w:rsidRPr="003F3160">
        <w:rPr>
          <w:rFonts w:ascii="Times New Roman" w:eastAsia="Calibri" w:hAnsi="Times New Roman" w:cs="Times New Roman"/>
          <w:b/>
          <w:sz w:val="24"/>
          <w:szCs w:val="24"/>
          <w:lang w:val="en-GB" w:eastAsia="lv-LV"/>
        </w:rPr>
        <w:t xml:space="preserve">Apdrošināšanas </w:t>
      </w:r>
      <w:r w:rsidRPr="003F3160">
        <w:rPr>
          <w:rFonts w:ascii="Times New Roman" w:eastAsia="Calibri" w:hAnsi="Times New Roman" w:cs="Times New Roman"/>
          <w:b/>
          <w:bCs/>
          <w:sz w:val="24"/>
          <w:szCs w:val="24"/>
          <w:lang w:val="en-GB" w:eastAsia="lv-LV"/>
        </w:rPr>
        <w:t xml:space="preserve">atlīdzības izmaksas termiņš – vērtē maksimums ar 3 punktiem </w:t>
      </w:r>
      <w:r w:rsidRPr="003F3160">
        <w:rPr>
          <w:rFonts w:ascii="Times New Roman" w:eastAsia="Calibri" w:hAnsi="Times New Roman" w:cs="Times New Roman"/>
          <w:sz w:val="24"/>
          <w:szCs w:val="24"/>
          <w:lang w:val="en-GB" w:eastAsia="lv-LV"/>
        </w:rPr>
        <w:t xml:space="preserve">– kuri tiek piešķirti, ja apdrošināšanas </w:t>
      </w:r>
      <w:r w:rsidRPr="003F3160">
        <w:rPr>
          <w:rFonts w:ascii="Times New Roman" w:eastAsia="Calibri" w:hAnsi="Times New Roman" w:cs="Times New Roman"/>
          <w:b/>
          <w:bCs/>
          <w:sz w:val="24"/>
          <w:szCs w:val="24"/>
          <w:lang w:val="en-GB" w:eastAsia="lv-LV"/>
        </w:rPr>
        <w:t xml:space="preserve">atlīdzības izmaksa </w:t>
      </w:r>
      <w:r w:rsidRPr="003F3160">
        <w:rPr>
          <w:rFonts w:ascii="Times New Roman" w:eastAsia="Calibri" w:hAnsi="Times New Roman" w:cs="Times New Roman"/>
          <w:sz w:val="24"/>
          <w:szCs w:val="24"/>
          <w:lang w:val="en-GB" w:eastAsia="lv-LV"/>
        </w:rPr>
        <w:t>par veselības aprūpes pakalpojumiem, kas saņemti ā</w:t>
      </w:r>
      <w:r w:rsidR="0056125D">
        <w:rPr>
          <w:rFonts w:ascii="Times New Roman" w:eastAsia="Calibri" w:hAnsi="Times New Roman" w:cs="Times New Roman"/>
          <w:sz w:val="24"/>
          <w:szCs w:val="24"/>
          <w:lang w:val="en-GB" w:eastAsia="lv-LV"/>
        </w:rPr>
        <w:t>rstniecības iestādēs, ar kurām P</w:t>
      </w:r>
      <w:r w:rsidRPr="003F3160">
        <w:rPr>
          <w:rFonts w:ascii="Times New Roman" w:eastAsia="Calibri" w:hAnsi="Times New Roman" w:cs="Times New Roman"/>
          <w:sz w:val="24"/>
          <w:szCs w:val="24"/>
          <w:lang w:val="en-GB" w:eastAsia="lv-LV"/>
        </w:rPr>
        <w:t>retendentam nav sadarbības līguma vai, ka</w:t>
      </w:r>
      <w:r w:rsidR="0056125D">
        <w:rPr>
          <w:rFonts w:ascii="Times New Roman" w:eastAsia="Calibri" w:hAnsi="Times New Roman" w:cs="Times New Roman"/>
          <w:sz w:val="24"/>
          <w:szCs w:val="24"/>
          <w:lang w:val="en-GB" w:eastAsia="lv-LV"/>
        </w:rPr>
        <w:t>s līguma iestādēs nav iekļauti P</w:t>
      </w:r>
      <w:r w:rsidRPr="003F3160">
        <w:rPr>
          <w:rFonts w:ascii="Times New Roman" w:eastAsia="Calibri" w:hAnsi="Times New Roman" w:cs="Times New Roman"/>
          <w:sz w:val="24"/>
          <w:szCs w:val="24"/>
          <w:lang w:val="en-GB" w:eastAsia="lv-LV"/>
        </w:rPr>
        <w:t>retendenta apmaksāto pakalpojumu sarakstā, tiek veikta ne vēlāk kā:</w:t>
      </w: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2"/>
        <w:gridCol w:w="3072"/>
        <w:gridCol w:w="3204"/>
      </w:tblGrid>
      <w:tr w:rsidR="003F3160" w:rsidRPr="003F3160" w:rsidTr="003F3160">
        <w:tc>
          <w:tcPr>
            <w:tcW w:w="3072" w:type="dxa"/>
            <w:shd w:val="clear" w:color="auto" w:fill="auto"/>
            <w:vAlign w:val="center"/>
          </w:tcPr>
          <w:p w:rsidR="003F3160" w:rsidRPr="003F3160" w:rsidRDefault="003F3160" w:rsidP="003F3160">
            <w:pPr>
              <w:spacing w:before="20" w:after="20" w:line="360" w:lineRule="auto"/>
              <w:jc w:val="center"/>
              <w:rPr>
                <w:rFonts w:ascii="RimTimes" w:eastAsia="Calibri" w:hAnsi="RimTimes" w:cs="Times New Roman"/>
                <w:sz w:val="24"/>
                <w:szCs w:val="20"/>
                <w:lang w:val="en-GB" w:eastAsia="lv-LV"/>
              </w:rPr>
            </w:pPr>
            <w:r w:rsidRPr="003F3160">
              <w:rPr>
                <w:rFonts w:ascii="RimTimes" w:eastAsia="Calibri" w:hAnsi="RimTimes" w:cs="Times New Roman"/>
                <w:sz w:val="24"/>
                <w:szCs w:val="20"/>
                <w:lang w:val="en-GB" w:eastAsia="lv-LV"/>
              </w:rPr>
              <w:t>1-5 dienu laikā</w:t>
            </w:r>
          </w:p>
        </w:tc>
        <w:tc>
          <w:tcPr>
            <w:tcW w:w="3072" w:type="dxa"/>
            <w:shd w:val="clear" w:color="auto" w:fill="auto"/>
            <w:vAlign w:val="center"/>
          </w:tcPr>
          <w:p w:rsidR="003F3160" w:rsidRPr="003F3160" w:rsidRDefault="003F3160" w:rsidP="003F3160">
            <w:pPr>
              <w:spacing w:before="20" w:after="20" w:line="360" w:lineRule="auto"/>
              <w:jc w:val="center"/>
              <w:rPr>
                <w:rFonts w:ascii="RimTimes" w:eastAsia="Calibri" w:hAnsi="RimTimes" w:cs="Times New Roman"/>
                <w:sz w:val="24"/>
                <w:szCs w:val="20"/>
                <w:lang w:val="en-GB" w:eastAsia="lv-LV"/>
              </w:rPr>
            </w:pPr>
            <w:r w:rsidRPr="003F3160">
              <w:rPr>
                <w:rFonts w:ascii="RimTimes" w:eastAsia="Calibri" w:hAnsi="RimTimes" w:cs="Times New Roman"/>
                <w:sz w:val="24"/>
                <w:szCs w:val="20"/>
                <w:lang w:val="en-GB" w:eastAsia="lv-LV"/>
              </w:rPr>
              <w:t>6-10 dienu laikā</w:t>
            </w:r>
          </w:p>
        </w:tc>
        <w:tc>
          <w:tcPr>
            <w:tcW w:w="3204" w:type="dxa"/>
            <w:shd w:val="clear" w:color="auto" w:fill="auto"/>
            <w:vAlign w:val="center"/>
          </w:tcPr>
          <w:p w:rsidR="003F3160" w:rsidRPr="003F3160" w:rsidRDefault="003F3160" w:rsidP="003F3160">
            <w:pPr>
              <w:spacing w:before="20" w:after="20" w:line="360" w:lineRule="auto"/>
              <w:jc w:val="center"/>
              <w:rPr>
                <w:rFonts w:ascii="RimTimes" w:eastAsia="Calibri" w:hAnsi="RimTimes" w:cs="Times New Roman"/>
                <w:sz w:val="24"/>
                <w:szCs w:val="20"/>
                <w:lang w:val="en-GB" w:eastAsia="lv-LV"/>
              </w:rPr>
            </w:pPr>
            <w:r w:rsidRPr="003F3160">
              <w:rPr>
                <w:rFonts w:ascii="RimTimes" w:eastAsia="Calibri" w:hAnsi="RimTimes" w:cs="Times New Roman"/>
                <w:sz w:val="24"/>
                <w:szCs w:val="20"/>
                <w:lang w:val="en-GB" w:eastAsia="lv-LV"/>
              </w:rPr>
              <w:t>11-15 dienu laikā</w:t>
            </w:r>
          </w:p>
        </w:tc>
      </w:tr>
      <w:tr w:rsidR="003F3160" w:rsidRPr="003F3160" w:rsidTr="003F3160">
        <w:tc>
          <w:tcPr>
            <w:tcW w:w="3072" w:type="dxa"/>
            <w:shd w:val="clear" w:color="auto" w:fill="auto"/>
            <w:vAlign w:val="center"/>
          </w:tcPr>
          <w:p w:rsidR="003F3160" w:rsidRPr="003F3160" w:rsidRDefault="003F3160" w:rsidP="003F3160">
            <w:pPr>
              <w:spacing w:before="20" w:after="20" w:line="360" w:lineRule="auto"/>
              <w:jc w:val="center"/>
              <w:rPr>
                <w:rFonts w:ascii="RimTimes" w:eastAsia="Calibri" w:hAnsi="RimTimes" w:cs="Times New Roman"/>
                <w:sz w:val="24"/>
                <w:szCs w:val="20"/>
                <w:lang w:val="en-GB" w:eastAsia="lv-LV"/>
              </w:rPr>
            </w:pPr>
            <w:r w:rsidRPr="003F3160">
              <w:rPr>
                <w:rFonts w:ascii="RimTimes" w:eastAsia="Calibri" w:hAnsi="RimTimes" w:cs="Times New Roman"/>
                <w:sz w:val="24"/>
                <w:szCs w:val="20"/>
                <w:lang w:val="en-GB" w:eastAsia="lv-LV"/>
              </w:rPr>
              <w:t>3 punkti</w:t>
            </w:r>
          </w:p>
        </w:tc>
        <w:tc>
          <w:tcPr>
            <w:tcW w:w="3072" w:type="dxa"/>
            <w:shd w:val="clear" w:color="auto" w:fill="auto"/>
            <w:vAlign w:val="center"/>
          </w:tcPr>
          <w:p w:rsidR="003F3160" w:rsidRPr="003F3160" w:rsidRDefault="003F3160" w:rsidP="003F3160">
            <w:pPr>
              <w:spacing w:before="20" w:after="20" w:line="360" w:lineRule="auto"/>
              <w:jc w:val="center"/>
              <w:rPr>
                <w:rFonts w:ascii="RimTimes" w:eastAsia="Calibri" w:hAnsi="RimTimes" w:cs="Times New Roman"/>
                <w:sz w:val="24"/>
                <w:szCs w:val="20"/>
                <w:lang w:val="en-GB" w:eastAsia="lv-LV"/>
              </w:rPr>
            </w:pPr>
            <w:r w:rsidRPr="003F3160">
              <w:rPr>
                <w:rFonts w:ascii="RimTimes" w:eastAsia="Calibri" w:hAnsi="RimTimes" w:cs="Times New Roman"/>
                <w:sz w:val="24"/>
                <w:szCs w:val="20"/>
                <w:lang w:val="en-GB" w:eastAsia="lv-LV"/>
              </w:rPr>
              <w:t>2 punkti</w:t>
            </w:r>
          </w:p>
        </w:tc>
        <w:tc>
          <w:tcPr>
            <w:tcW w:w="3204" w:type="dxa"/>
            <w:shd w:val="clear" w:color="auto" w:fill="auto"/>
            <w:vAlign w:val="center"/>
          </w:tcPr>
          <w:p w:rsidR="003F3160" w:rsidRPr="003F3160" w:rsidRDefault="003F3160" w:rsidP="003F3160">
            <w:pPr>
              <w:spacing w:before="20" w:after="20" w:line="360" w:lineRule="auto"/>
              <w:jc w:val="center"/>
              <w:rPr>
                <w:rFonts w:ascii="RimTimes" w:eastAsia="Calibri" w:hAnsi="RimTimes" w:cs="Times New Roman"/>
                <w:sz w:val="24"/>
                <w:szCs w:val="20"/>
                <w:lang w:val="en-GB" w:eastAsia="lv-LV"/>
              </w:rPr>
            </w:pPr>
            <w:r w:rsidRPr="003F3160">
              <w:rPr>
                <w:rFonts w:ascii="RimTimes" w:eastAsia="Calibri" w:hAnsi="RimTimes" w:cs="Times New Roman"/>
                <w:sz w:val="24"/>
                <w:szCs w:val="20"/>
                <w:lang w:val="en-GB" w:eastAsia="lv-LV"/>
              </w:rPr>
              <w:t>1 punkts</w:t>
            </w:r>
          </w:p>
        </w:tc>
      </w:tr>
    </w:tbl>
    <w:p w:rsidR="003F3160" w:rsidRPr="003F3160" w:rsidRDefault="003F3160" w:rsidP="003F3160">
      <w:pPr>
        <w:spacing w:before="20" w:after="20" w:line="360" w:lineRule="auto"/>
        <w:jc w:val="both"/>
        <w:rPr>
          <w:rFonts w:ascii="RimTimes" w:eastAsia="Calibri" w:hAnsi="RimTimes" w:cs="Times New Roman"/>
          <w:sz w:val="16"/>
          <w:szCs w:val="16"/>
          <w:lang w:val="en-GB" w:eastAsia="lv-LV"/>
        </w:rPr>
      </w:pPr>
    </w:p>
    <w:p w:rsidR="003F3160" w:rsidRPr="003F3160" w:rsidRDefault="003F3160" w:rsidP="003F3160">
      <w:pPr>
        <w:numPr>
          <w:ilvl w:val="0"/>
          <w:numId w:val="2"/>
        </w:numPr>
        <w:spacing w:after="0" w:line="240" w:lineRule="auto"/>
        <w:ind w:left="709" w:hanging="709"/>
        <w:contextualSpacing/>
        <w:jc w:val="both"/>
        <w:rPr>
          <w:rFonts w:ascii="Times New Roman" w:eastAsia="Calibri" w:hAnsi="Times New Roman" w:cs="Times New Roman"/>
          <w:sz w:val="24"/>
          <w:szCs w:val="24"/>
          <w:lang w:eastAsia="lv-LV"/>
        </w:rPr>
      </w:pPr>
      <w:r w:rsidRPr="003F3160">
        <w:rPr>
          <w:rFonts w:ascii="Times New Roman" w:eastAsia="Calibri" w:hAnsi="Times New Roman" w:cs="Times New Roman"/>
          <w:b/>
          <w:sz w:val="24"/>
          <w:szCs w:val="24"/>
          <w:lang w:eastAsia="lv-LV"/>
        </w:rPr>
        <w:t>Komisija pārbauda</w:t>
      </w:r>
      <w:r w:rsidRPr="003F3160">
        <w:rPr>
          <w:rFonts w:ascii="Times New Roman" w:eastAsia="Calibri" w:hAnsi="Times New Roman" w:cs="Times New Roman"/>
          <w:sz w:val="24"/>
          <w:szCs w:val="24"/>
          <w:lang w:eastAsia="lv-LV"/>
        </w:rPr>
        <w:t>, vai attiecībā uz Pretendentu, kuram būtu piešķiramas līguma slēgšanas tiesības, nepastāv Publisko iepirkumu likuma 8.</w:t>
      </w:r>
      <w:r w:rsidRPr="003F3160">
        <w:rPr>
          <w:rFonts w:ascii="Times New Roman" w:eastAsia="Calibri" w:hAnsi="Times New Roman" w:cs="Times New Roman"/>
          <w:sz w:val="24"/>
          <w:szCs w:val="24"/>
          <w:vertAlign w:val="superscript"/>
          <w:lang w:eastAsia="lv-LV"/>
        </w:rPr>
        <w:t>2</w:t>
      </w:r>
      <w:r w:rsidR="0056125D">
        <w:rPr>
          <w:rFonts w:ascii="Times New Roman" w:eastAsia="Calibri" w:hAnsi="Times New Roman" w:cs="Times New Roman"/>
          <w:sz w:val="24"/>
          <w:szCs w:val="24"/>
          <w:lang w:eastAsia="lv-LV"/>
        </w:rPr>
        <w:t>panta piektajā daļā noteiktie P</w:t>
      </w:r>
      <w:r w:rsidRPr="003F3160">
        <w:rPr>
          <w:rFonts w:ascii="Times New Roman" w:eastAsia="Calibri" w:hAnsi="Times New Roman" w:cs="Times New Roman"/>
          <w:sz w:val="24"/>
          <w:szCs w:val="24"/>
          <w:lang w:eastAsia="lv-LV"/>
        </w:rPr>
        <w:t>retendentu izslēgšanas kritēriji. Ja minētie kritēriji pastā</w:t>
      </w:r>
      <w:r w:rsidR="0056125D">
        <w:rPr>
          <w:rFonts w:ascii="Times New Roman" w:eastAsia="Calibri" w:hAnsi="Times New Roman" w:cs="Times New Roman"/>
          <w:sz w:val="24"/>
          <w:szCs w:val="24"/>
          <w:lang w:eastAsia="lv-LV"/>
        </w:rPr>
        <w:t>v, Komisija ir tiesīga izslēgt P</w:t>
      </w:r>
      <w:r w:rsidRPr="003F3160">
        <w:rPr>
          <w:rFonts w:ascii="Times New Roman" w:eastAsia="Calibri" w:hAnsi="Times New Roman" w:cs="Times New Roman"/>
          <w:sz w:val="24"/>
          <w:szCs w:val="24"/>
          <w:lang w:eastAsia="lv-LV"/>
        </w:rPr>
        <w:t>retendentu no turpmākās dalības iepirkumā Publisko iepirkumu likumā noteiktajā kārtībā.</w:t>
      </w:r>
    </w:p>
    <w:p w:rsidR="003F3160" w:rsidRPr="003F3160" w:rsidRDefault="003F3160" w:rsidP="003F3160">
      <w:pPr>
        <w:numPr>
          <w:ilvl w:val="0"/>
          <w:numId w:val="2"/>
        </w:numPr>
        <w:spacing w:after="0" w:line="240" w:lineRule="auto"/>
        <w:ind w:left="709" w:hanging="709"/>
        <w:contextualSpacing/>
        <w:jc w:val="both"/>
        <w:rPr>
          <w:rFonts w:ascii="Times New Roman" w:eastAsia="Calibri" w:hAnsi="Times New Roman" w:cs="Times New Roman"/>
          <w:sz w:val="24"/>
          <w:szCs w:val="24"/>
          <w:lang w:eastAsia="lv-LV"/>
        </w:rPr>
      </w:pPr>
      <w:r w:rsidRPr="003F3160">
        <w:rPr>
          <w:rFonts w:ascii="Times New Roman" w:eastAsia="Times New Roman" w:hAnsi="Times New Roman" w:cs="Times New Roman"/>
          <w:b/>
          <w:sz w:val="24"/>
          <w:szCs w:val="24"/>
          <w:lang w:eastAsia="lv-LV"/>
        </w:rPr>
        <w:t>Līguma slēgšana un rezultātu paziņošana</w:t>
      </w:r>
      <w:r w:rsidRPr="003F3160">
        <w:rPr>
          <w:rFonts w:ascii="Times New Roman" w:eastAsia="Times New Roman" w:hAnsi="Times New Roman" w:cs="Times New Roman"/>
          <w:sz w:val="24"/>
          <w:szCs w:val="24"/>
          <w:lang w:eastAsia="lv-LV"/>
        </w:rPr>
        <w:t xml:space="preserve"> – iepirkumu procedūras rezultātā Komisija pieņem lēmumu par iespējamo līguma slē</w:t>
      </w:r>
      <w:r w:rsidR="00197E57">
        <w:rPr>
          <w:rFonts w:ascii="Times New Roman" w:eastAsia="Times New Roman" w:hAnsi="Times New Roman" w:cs="Times New Roman"/>
          <w:sz w:val="24"/>
          <w:szCs w:val="24"/>
          <w:lang w:eastAsia="lv-LV"/>
        </w:rPr>
        <w:t>gšanas tiesību piešķiršanu tam P</w:t>
      </w:r>
      <w:r w:rsidRPr="003F3160">
        <w:rPr>
          <w:rFonts w:ascii="Times New Roman" w:eastAsia="Times New Roman" w:hAnsi="Times New Roman" w:cs="Times New Roman"/>
          <w:sz w:val="24"/>
          <w:szCs w:val="24"/>
          <w:lang w:eastAsia="lv-LV"/>
        </w:rPr>
        <w:t>retendentam, kura piedāvājums visvairāk atbilst Nolikuma prasībām. Ja</w:t>
      </w:r>
      <w:r w:rsidR="00197E57">
        <w:rPr>
          <w:rFonts w:ascii="Times New Roman" w:eastAsia="Times New Roman" w:hAnsi="Times New Roman" w:cs="Times New Roman"/>
          <w:sz w:val="24"/>
          <w:szCs w:val="24"/>
          <w:lang w:eastAsia="lv-LV"/>
        </w:rPr>
        <w:t>,</w:t>
      </w:r>
      <w:r w:rsidRPr="003F3160">
        <w:rPr>
          <w:rFonts w:ascii="Times New Roman" w:eastAsia="Times New Roman" w:hAnsi="Times New Roman" w:cs="Times New Roman"/>
          <w:sz w:val="24"/>
          <w:szCs w:val="24"/>
          <w:lang w:eastAsia="lv-LV"/>
        </w:rPr>
        <w:t xml:space="preserve"> ar uzvarējušo </w:t>
      </w:r>
      <w:r w:rsidR="00197E57">
        <w:rPr>
          <w:rFonts w:ascii="Times New Roman" w:eastAsia="Times New Roman" w:hAnsi="Times New Roman" w:cs="Times New Roman"/>
          <w:sz w:val="24"/>
          <w:szCs w:val="24"/>
          <w:lang w:eastAsia="lv-LV"/>
        </w:rPr>
        <w:t>P</w:t>
      </w:r>
      <w:r w:rsidRPr="003F3160">
        <w:rPr>
          <w:rFonts w:ascii="Times New Roman" w:eastAsia="Times New Roman" w:hAnsi="Times New Roman" w:cs="Times New Roman"/>
          <w:sz w:val="24"/>
          <w:szCs w:val="24"/>
          <w:lang w:eastAsia="lv-LV"/>
        </w:rPr>
        <w:t>retendentu nav iespējams panākt vienošanos par iepirkuma līguma slēgšanu, slēgt iepirkuma līgumu tiek uzaicināts nākamais visaugstāko Ko</w:t>
      </w:r>
      <w:r w:rsidR="00197E57">
        <w:rPr>
          <w:rFonts w:ascii="Times New Roman" w:eastAsia="Times New Roman" w:hAnsi="Times New Roman" w:cs="Times New Roman"/>
          <w:sz w:val="24"/>
          <w:szCs w:val="24"/>
          <w:lang w:eastAsia="lv-LV"/>
        </w:rPr>
        <w:t>misijas novērtējumu ieguvušais P</w:t>
      </w:r>
      <w:r w:rsidRPr="003F3160">
        <w:rPr>
          <w:rFonts w:ascii="Times New Roman" w:eastAsia="Times New Roman" w:hAnsi="Times New Roman" w:cs="Times New Roman"/>
          <w:sz w:val="24"/>
          <w:szCs w:val="24"/>
          <w:lang w:eastAsia="lv-LV"/>
        </w:rPr>
        <w:t>retendents. Komisija 3 (trīs) dienu laikā pēc lēmuma par līguma slēgšanas tiesību piešķiršanu pieņemšanas par</w:t>
      </w:r>
      <w:r w:rsidR="00197E57">
        <w:rPr>
          <w:rFonts w:ascii="Times New Roman" w:eastAsia="Times New Roman" w:hAnsi="Times New Roman" w:cs="Times New Roman"/>
          <w:sz w:val="24"/>
          <w:szCs w:val="24"/>
          <w:lang w:eastAsia="lv-LV"/>
        </w:rPr>
        <w:t xml:space="preserve"> pieņemto lēmumu informē visus P</w:t>
      </w:r>
      <w:r w:rsidRPr="003F3160">
        <w:rPr>
          <w:rFonts w:ascii="Times New Roman" w:eastAsia="Times New Roman" w:hAnsi="Times New Roman" w:cs="Times New Roman"/>
          <w:sz w:val="24"/>
          <w:szCs w:val="24"/>
          <w:lang w:eastAsia="lv-LV"/>
        </w:rPr>
        <w:t>retendentus, kuri iesnieguši piedāvājumus, kā arī ievieto informāciju par iepirkuma procedūras rezultātiem savā un Iep</w:t>
      </w:r>
      <w:r w:rsidR="00197E57">
        <w:rPr>
          <w:rFonts w:ascii="Times New Roman" w:eastAsia="Times New Roman" w:hAnsi="Times New Roman" w:cs="Times New Roman"/>
          <w:sz w:val="24"/>
          <w:szCs w:val="24"/>
          <w:lang w:eastAsia="lv-LV"/>
        </w:rPr>
        <w:t>irkumu uzraudzības biroja mājas</w:t>
      </w:r>
      <w:r w:rsidRPr="003F3160">
        <w:rPr>
          <w:rFonts w:ascii="Times New Roman" w:eastAsia="Times New Roman" w:hAnsi="Times New Roman" w:cs="Times New Roman"/>
          <w:sz w:val="24"/>
          <w:szCs w:val="24"/>
          <w:lang w:eastAsia="lv-LV"/>
        </w:rPr>
        <w:t>lapā.</w:t>
      </w:r>
    </w:p>
    <w:p w:rsidR="003F3160" w:rsidRPr="003F3160" w:rsidRDefault="003F3160" w:rsidP="003F3160">
      <w:pPr>
        <w:autoSpaceDE w:val="0"/>
        <w:autoSpaceDN w:val="0"/>
        <w:adjustRightInd w:val="0"/>
        <w:spacing w:after="0" w:line="240" w:lineRule="auto"/>
        <w:ind w:left="360"/>
        <w:jc w:val="both"/>
        <w:rPr>
          <w:rFonts w:ascii="Times New Roman" w:eastAsia="Times New Roman" w:hAnsi="Times New Roman" w:cs="Times New Roman"/>
          <w:sz w:val="24"/>
          <w:szCs w:val="24"/>
          <w:lang w:eastAsia="lv-LV"/>
        </w:rPr>
      </w:pPr>
    </w:p>
    <w:p w:rsidR="003F3160" w:rsidRPr="003F3160" w:rsidRDefault="003F3160" w:rsidP="003F3160">
      <w:pPr>
        <w:spacing w:after="0" w:line="360" w:lineRule="auto"/>
        <w:jc w:val="both"/>
        <w:rPr>
          <w:rFonts w:ascii="Times New Roman" w:eastAsia="Calibri" w:hAnsi="Times New Roman" w:cs="Times New Roman"/>
          <w:b/>
          <w:sz w:val="24"/>
          <w:szCs w:val="24"/>
          <w:lang w:eastAsia="lv-LV"/>
        </w:rPr>
      </w:pPr>
      <w:r w:rsidRPr="003F3160">
        <w:rPr>
          <w:rFonts w:ascii="Times New Roman" w:eastAsia="Calibri" w:hAnsi="Times New Roman" w:cs="Times New Roman"/>
          <w:b/>
          <w:sz w:val="24"/>
          <w:szCs w:val="24"/>
          <w:lang w:eastAsia="lv-LV"/>
        </w:rPr>
        <w:t>Pielikumi:</w:t>
      </w:r>
    </w:p>
    <w:p w:rsidR="003F3160" w:rsidRPr="003F3160" w:rsidRDefault="003F3160" w:rsidP="003F3160">
      <w:pPr>
        <w:numPr>
          <w:ilvl w:val="0"/>
          <w:numId w:val="3"/>
        </w:numPr>
        <w:spacing w:after="0" w:line="240" w:lineRule="auto"/>
        <w:contextualSpacing/>
        <w:jc w:val="both"/>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 xml:space="preserve">pielikums – pieteikuma veidlapa; </w:t>
      </w:r>
    </w:p>
    <w:p w:rsidR="003F3160" w:rsidRPr="003F3160" w:rsidRDefault="003F3160" w:rsidP="003F3160">
      <w:pPr>
        <w:numPr>
          <w:ilvl w:val="0"/>
          <w:numId w:val="3"/>
        </w:numPr>
        <w:spacing w:after="0" w:line="240" w:lineRule="auto"/>
        <w:contextualSpacing/>
        <w:jc w:val="both"/>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pielikums - tehniskā specifikācija ar piedāvājuma formu;</w:t>
      </w:r>
    </w:p>
    <w:p w:rsidR="003F3160" w:rsidRPr="003F3160" w:rsidRDefault="003F3160" w:rsidP="003F3160">
      <w:pPr>
        <w:numPr>
          <w:ilvl w:val="0"/>
          <w:numId w:val="3"/>
        </w:numPr>
        <w:spacing w:after="0" w:line="240" w:lineRule="auto"/>
        <w:contextualSpacing/>
        <w:jc w:val="both"/>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pielikums - finanšu piedāvājuma forma;</w:t>
      </w:r>
    </w:p>
    <w:p w:rsidR="003F3160" w:rsidRPr="003F3160" w:rsidRDefault="003F3160" w:rsidP="003F3160">
      <w:pPr>
        <w:numPr>
          <w:ilvl w:val="0"/>
          <w:numId w:val="3"/>
        </w:numPr>
        <w:spacing w:after="0" w:line="240" w:lineRule="auto"/>
        <w:contextualSpacing/>
        <w:jc w:val="both"/>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pielikums – izņēmumu veidlapa</w:t>
      </w:r>
    </w:p>
    <w:p w:rsidR="003F3160" w:rsidRPr="003F3160" w:rsidRDefault="003F3160" w:rsidP="003F3160">
      <w:pPr>
        <w:numPr>
          <w:ilvl w:val="0"/>
          <w:numId w:val="3"/>
        </w:numPr>
        <w:spacing w:after="0" w:line="240" w:lineRule="auto"/>
        <w:contextualSpacing/>
        <w:jc w:val="both"/>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pielikums – līdzīgu realizēto projektu saraksts;</w:t>
      </w:r>
    </w:p>
    <w:p w:rsidR="003F3160" w:rsidRPr="003F3160" w:rsidRDefault="003F3160" w:rsidP="003F3160">
      <w:pPr>
        <w:numPr>
          <w:ilvl w:val="0"/>
          <w:numId w:val="3"/>
        </w:numPr>
        <w:spacing w:after="0" w:line="240" w:lineRule="auto"/>
        <w:contextualSpacing/>
        <w:jc w:val="both"/>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pielikums - līguma projekts</w:t>
      </w:r>
    </w:p>
    <w:p w:rsidR="003F3160" w:rsidRPr="003F3160" w:rsidRDefault="003F3160" w:rsidP="003F3160">
      <w:pPr>
        <w:spacing w:after="0" w:line="240" w:lineRule="auto"/>
        <w:jc w:val="both"/>
        <w:rPr>
          <w:rFonts w:ascii="Times New Roman" w:eastAsia="Calibri" w:hAnsi="Times New Roman" w:cs="Times New Roman"/>
          <w:sz w:val="24"/>
          <w:szCs w:val="24"/>
          <w:lang w:eastAsia="lv-LV"/>
        </w:rPr>
      </w:pPr>
    </w:p>
    <w:p w:rsidR="003F3160" w:rsidRPr="003F3160" w:rsidRDefault="003F3160" w:rsidP="003F3160">
      <w:pPr>
        <w:spacing w:after="0" w:line="240" w:lineRule="auto"/>
        <w:jc w:val="both"/>
        <w:rPr>
          <w:rFonts w:ascii="Times New Roman" w:eastAsia="Calibri" w:hAnsi="Times New Roman" w:cs="Times New Roman"/>
          <w:sz w:val="24"/>
          <w:szCs w:val="24"/>
          <w:lang w:eastAsia="lv-LV"/>
        </w:rPr>
      </w:pPr>
    </w:p>
    <w:p w:rsidR="003F3160" w:rsidRPr="003F3160" w:rsidRDefault="003F3160" w:rsidP="003F3160">
      <w:pPr>
        <w:spacing w:after="0" w:line="240" w:lineRule="auto"/>
        <w:jc w:val="both"/>
        <w:rPr>
          <w:rFonts w:ascii="Times New Roman" w:eastAsia="Calibri" w:hAnsi="Times New Roman" w:cs="Times New Roman"/>
          <w:sz w:val="24"/>
          <w:szCs w:val="24"/>
          <w:lang w:eastAsia="lv-LV"/>
        </w:rPr>
      </w:pPr>
    </w:p>
    <w:p w:rsidR="003F3160" w:rsidRPr="003F3160" w:rsidRDefault="003F3160" w:rsidP="003F3160">
      <w:pPr>
        <w:spacing w:after="0" w:line="240" w:lineRule="auto"/>
        <w:jc w:val="both"/>
        <w:rPr>
          <w:rFonts w:ascii="Times New Roman" w:eastAsia="Calibri" w:hAnsi="Times New Roman" w:cs="Times New Roman"/>
          <w:sz w:val="24"/>
          <w:szCs w:val="24"/>
          <w:lang w:eastAsia="lv-LV"/>
        </w:rPr>
      </w:pPr>
    </w:p>
    <w:p w:rsidR="003F3160" w:rsidRPr="003F3160" w:rsidRDefault="003F3160" w:rsidP="003F3160">
      <w:pPr>
        <w:spacing w:after="0" w:line="240" w:lineRule="auto"/>
        <w:jc w:val="both"/>
        <w:rPr>
          <w:rFonts w:ascii="Times New Roman" w:eastAsia="Calibri" w:hAnsi="Times New Roman" w:cs="Times New Roman"/>
          <w:sz w:val="24"/>
          <w:szCs w:val="24"/>
          <w:lang w:eastAsia="lv-LV"/>
        </w:rPr>
      </w:pPr>
    </w:p>
    <w:p w:rsidR="003F3160" w:rsidRPr="003F3160" w:rsidRDefault="003F3160" w:rsidP="003F3160">
      <w:pPr>
        <w:spacing w:after="0" w:line="240" w:lineRule="auto"/>
        <w:jc w:val="both"/>
        <w:rPr>
          <w:rFonts w:ascii="Times New Roman" w:eastAsia="Calibri" w:hAnsi="Times New Roman" w:cs="Times New Roman"/>
          <w:sz w:val="24"/>
          <w:szCs w:val="24"/>
          <w:lang w:eastAsia="lv-LV"/>
        </w:rPr>
      </w:pPr>
    </w:p>
    <w:p w:rsidR="00197E57" w:rsidRDefault="00197E57" w:rsidP="003F3160">
      <w:pPr>
        <w:spacing w:after="0" w:line="240" w:lineRule="auto"/>
        <w:jc w:val="right"/>
        <w:rPr>
          <w:rFonts w:ascii="Times New Roman" w:eastAsia="Calibri" w:hAnsi="Times New Roman" w:cs="Times New Roman"/>
          <w:bCs/>
          <w:sz w:val="24"/>
          <w:szCs w:val="24"/>
          <w:lang w:eastAsia="lv-LV"/>
        </w:rPr>
      </w:pPr>
    </w:p>
    <w:p w:rsidR="00197E57" w:rsidRDefault="00197E57" w:rsidP="003F3160">
      <w:pPr>
        <w:spacing w:after="0" w:line="240" w:lineRule="auto"/>
        <w:jc w:val="right"/>
        <w:rPr>
          <w:rFonts w:ascii="Times New Roman" w:eastAsia="Calibri" w:hAnsi="Times New Roman" w:cs="Times New Roman"/>
          <w:bCs/>
          <w:sz w:val="24"/>
          <w:szCs w:val="24"/>
          <w:lang w:eastAsia="lv-LV"/>
        </w:rPr>
      </w:pPr>
    </w:p>
    <w:p w:rsidR="003F3160" w:rsidRPr="003F3160" w:rsidRDefault="003F3160" w:rsidP="003F3160">
      <w:pPr>
        <w:spacing w:after="0" w:line="240" w:lineRule="auto"/>
        <w:jc w:val="right"/>
        <w:rPr>
          <w:rFonts w:ascii="Times New Roman" w:eastAsia="Calibri" w:hAnsi="Times New Roman" w:cs="Times New Roman"/>
          <w:bCs/>
          <w:sz w:val="24"/>
          <w:szCs w:val="24"/>
          <w:lang w:eastAsia="lv-LV"/>
        </w:rPr>
      </w:pPr>
      <w:r w:rsidRPr="003F3160">
        <w:rPr>
          <w:rFonts w:ascii="Times New Roman" w:eastAsia="Calibri" w:hAnsi="Times New Roman" w:cs="Times New Roman"/>
          <w:bCs/>
          <w:sz w:val="24"/>
          <w:szCs w:val="24"/>
          <w:lang w:eastAsia="lv-LV"/>
        </w:rPr>
        <w:lastRenderedPageBreak/>
        <w:t>1.pielikums</w:t>
      </w:r>
    </w:p>
    <w:p w:rsidR="003F3160" w:rsidRPr="003F3160" w:rsidRDefault="003F3160" w:rsidP="003F3160">
      <w:pPr>
        <w:spacing w:after="0" w:line="240" w:lineRule="auto"/>
        <w:jc w:val="right"/>
        <w:rPr>
          <w:rFonts w:ascii="Times New Roman" w:eastAsia="Calibri" w:hAnsi="Times New Roman" w:cs="Times New Roman"/>
          <w:b/>
          <w:bCs/>
          <w:sz w:val="24"/>
          <w:szCs w:val="24"/>
          <w:lang w:eastAsia="lv-LV"/>
        </w:rPr>
      </w:pPr>
    </w:p>
    <w:p w:rsidR="003F3160" w:rsidRPr="003F3160" w:rsidRDefault="003F3160" w:rsidP="003F3160">
      <w:pPr>
        <w:spacing w:after="0" w:line="240" w:lineRule="auto"/>
        <w:jc w:val="right"/>
        <w:rPr>
          <w:rFonts w:ascii="Times New Roman" w:eastAsia="Calibri" w:hAnsi="Times New Roman" w:cs="Times New Roman"/>
          <w:bCs/>
          <w:sz w:val="24"/>
          <w:szCs w:val="20"/>
          <w:lang w:val="en-GB" w:eastAsia="lv-LV"/>
        </w:rPr>
      </w:pPr>
      <w:r w:rsidRPr="003F3160">
        <w:rPr>
          <w:rFonts w:ascii="Times New Roman" w:eastAsia="Calibri" w:hAnsi="Times New Roman" w:cs="Times New Roman"/>
          <w:bCs/>
          <w:sz w:val="24"/>
          <w:szCs w:val="24"/>
          <w:lang w:eastAsia="lv-LV"/>
        </w:rPr>
        <w:t>Iepirkuma nolikumam „</w:t>
      </w:r>
      <w:r w:rsidRPr="003F3160">
        <w:rPr>
          <w:rFonts w:ascii="Times New Roman" w:eastAsia="Calibri" w:hAnsi="Times New Roman" w:cs="Times New Roman"/>
          <w:bCs/>
          <w:sz w:val="24"/>
          <w:szCs w:val="20"/>
          <w:lang w:val="en-GB" w:eastAsia="lv-LV"/>
        </w:rPr>
        <w:t xml:space="preserve">Latvijas Nacionālā kultūras centra </w:t>
      </w:r>
    </w:p>
    <w:p w:rsidR="003F3160" w:rsidRPr="003F3160" w:rsidRDefault="003F3160" w:rsidP="003F3160">
      <w:pPr>
        <w:spacing w:after="0" w:line="240" w:lineRule="auto"/>
        <w:jc w:val="right"/>
        <w:rPr>
          <w:rFonts w:ascii="Times New Roman" w:eastAsia="Calibri" w:hAnsi="Times New Roman" w:cs="Times New Roman"/>
          <w:sz w:val="24"/>
          <w:szCs w:val="24"/>
          <w:lang w:eastAsia="lv-LV"/>
        </w:rPr>
      </w:pPr>
      <w:r w:rsidRPr="003F3160">
        <w:rPr>
          <w:rFonts w:ascii="Times New Roman" w:eastAsia="Calibri" w:hAnsi="Times New Roman" w:cs="Times New Roman"/>
          <w:bCs/>
          <w:sz w:val="24"/>
          <w:szCs w:val="20"/>
          <w:lang w:val="en-GB" w:eastAsia="lv-LV"/>
        </w:rPr>
        <w:t>darbinieku veselības apdrošināšana</w:t>
      </w:r>
      <w:r w:rsidR="00857CBD">
        <w:rPr>
          <w:rFonts w:ascii="Times New Roman" w:eastAsia="Calibri" w:hAnsi="Times New Roman" w:cs="Times New Roman"/>
          <w:bCs/>
          <w:sz w:val="24"/>
          <w:szCs w:val="20"/>
          <w:lang w:val="en-GB" w:eastAsia="lv-LV"/>
        </w:rPr>
        <w:t>s pakalpojumi</w:t>
      </w:r>
      <w:r w:rsidRPr="003F3160">
        <w:rPr>
          <w:rFonts w:ascii="Times New Roman" w:eastAsia="Calibri" w:hAnsi="Times New Roman" w:cs="Times New Roman"/>
          <w:sz w:val="24"/>
          <w:szCs w:val="24"/>
          <w:lang w:eastAsia="lv-LV"/>
        </w:rPr>
        <w:t xml:space="preserve">”, </w:t>
      </w:r>
    </w:p>
    <w:p w:rsidR="003F3160" w:rsidRPr="003F3160" w:rsidRDefault="003F3160" w:rsidP="003F3160">
      <w:pPr>
        <w:spacing w:after="0" w:line="240" w:lineRule="auto"/>
        <w:jc w:val="right"/>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iepirk</w:t>
      </w:r>
      <w:r w:rsidR="00857CBD">
        <w:rPr>
          <w:rFonts w:ascii="Times New Roman" w:eastAsia="Calibri" w:hAnsi="Times New Roman" w:cs="Times New Roman"/>
          <w:sz w:val="24"/>
          <w:szCs w:val="24"/>
          <w:lang w:eastAsia="lv-LV"/>
        </w:rPr>
        <w:t>uma identifikācijas Nr.LNKC 2015</w:t>
      </w:r>
      <w:r w:rsidRPr="003F3160">
        <w:rPr>
          <w:rFonts w:ascii="Times New Roman" w:eastAsia="Calibri" w:hAnsi="Times New Roman" w:cs="Times New Roman"/>
          <w:sz w:val="24"/>
          <w:szCs w:val="24"/>
          <w:lang w:eastAsia="lv-LV"/>
        </w:rPr>
        <w:t>/1</w:t>
      </w:r>
      <w:r w:rsidR="00857CBD">
        <w:rPr>
          <w:rFonts w:ascii="Times New Roman" w:eastAsia="Calibri" w:hAnsi="Times New Roman" w:cs="Times New Roman"/>
          <w:sz w:val="24"/>
          <w:szCs w:val="24"/>
          <w:lang w:eastAsia="lv-LV"/>
        </w:rPr>
        <w:t>6,</w:t>
      </w:r>
      <w:r w:rsidR="00857CBD" w:rsidRPr="00857CBD">
        <w:rPr>
          <w:rFonts w:ascii="Times New Roman" w:eastAsia="Calibri" w:hAnsi="Times New Roman" w:cs="Times New Roman"/>
          <w:sz w:val="24"/>
          <w:szCs w:val="24"/>
          <w:lang w:eastAsia="lv-LV"/>
        </w:rPr>
        <w:t xml:space="preserve"> </w:t>
      </w:r>
      <w:r w:rsidR="00857CBD">
        <w:rPr>
          <w:rFonts w:ascii="Times New Roman" w:eastAsia="Calibri" w:hAnsi="Times New Roman" w:cs="Times New Roman"/>
          <w:sz w:val="24"/>
          <w:szCs w:val="24"/>
          <w:lang w:eastAsia="lv-LV"/>
        </w:rPr>
        <w:t>nolikumam</w:t>
      </w:r>
    </w:p>
    <w:p w:rsidR="003F3160" w:rsidRPr="003F3160" w:rsidRDefault="003F3160" w:rsidP="003F3160">
      <w:pPr>
        <w:spacing w:after="0" w:line="240" w:lineRule="auto"/>
        <w:jc w:val="right"/>
        <w:rPr>
          <w:rFonts w:ascii="Times New Roman" w:eastAsia="Calibri" w:hAnsi="Times New Roman" w:cs="Times New Roman"/>
          <w:sz w:val="24"/>
          <w:szCs w:val="24"/>
          <w:lang w:eastAsia="lv-LV"/>
        </w:rPr>
      </w:pPr>
    </w:p>
    <w:p w:rsidR="003F3160" w:rsidRPr="003F3160" w:rsidRDefault="003F3160" w:rsidP="003F3160">
      <w:pPr>
        <w:spacing w:after="0" w:line="240" w:lineRule="auto"/>
        <w:jc w:val="center"/>
        <w:rPr>
          <w:rFonts w:ascii="Times New Roman" w:eastAsia="Calibri" w:hAnsi="Times New Roman" w:cs="Times New Roman"/>
          <w:b/>
          <w:sz w:val="24"/>
          <w:szCs w:val="24"/>
          <w:lang w:eastAsia="lv-LV"/>
        </w:rPr>
      </w:pPr>
      <w:r w:rsidRPr="003F3160">
        <w:rPr>
          <w:rFonts w:ascii="Times New Roman" w:eastAsia="Calibri" w:hAnsi="Times New Roman" w:cs="Times New Roman"/>
          <w:b/>
          <w:sz w:val="24"/>
          <w:szCs w:val="24"/>
          <w:lang w:eastAsia="lv-LV"/>
        </w:rPr>
        <w:t>Pieteikums par piedalīšanos iepirkumā</w:t>
      </w:r>
    </w:p>
    <w:p w:rsidR="003F3160" w:rsidRPr="003F3160" w:rsidRDefault="00857CBD" w:rsidP="003F3160">
      <w:pPr>
        <w:tabs>
          <w:tab w:val="left" w:pos="6096"/>
        </w:tabs>
        <w:spacing w:after="0" w:line="24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2015</w:t>
      </w:r>
      <w:r w:rsidR="003F3160" w:rsidRPr="003F3160">
        <w:rPr>
          <w:rFonts w:ascii="Times New Roman" w:eastAsia="Calibri" w:hAnsi="Times New Roman" w:cs="Times New Roman"/>
          <w:sz w:val="24"/>
          <w:szCs w:val="24"/>
          <w:lang w:eastAsia="lv-LV"/>
        </w:rPr>
        <w:t>.gada__ ._______</w:t>
      </w:r>
      <w:r w:rsidR="003F3160" w:rsidRPr="003F3160">
        <w:rPr>
          <w:rFonts w:ascii="Times New Roman" w:eastAsia="Calibri" w:hAnsi="Times New Roman" w:cs="Times New Roman"/>
          <w:sz w:val="24"/>
          <w:szCs w:val="24"/>
          <w:lang w:eastAsia="lv-LV"/>
        </w:rPr>
        <w:tab/>
        <w:t xml:space="preserve">                 ________________</w:t>
      </w:r>
    </w:p>
    <w:p w:rsidR="003F3160" w:rsidRPr="003F3160" w:rsidRDefault="003F3160" w:rsidP="003F3160">
      <w:pPr>
        <w:tabs>
          <w:tab w:val="left" w:pos="6096"/>
        </w:tabs>
        <w:spacing w:after="0" w:line="240" w:lineRule="auto"/>
        <w:jc w:val="right"/>
        <w:rPr>
          <w:rFonts w:ascii="Times New Roman" w:eastAsia="Calibri" w:hAnsi="Times New Roman" w:cs="Times New Roman"/>
          <w:sz w:val="24"/>
          <w:szCs w:val="24"/>
          <w:vertAlign w:val="superscript"/>
          <w:lang w:eastAsia="lv-LV"/>
        </w:rPr>
      </w:pPr>
      <w:r w:rsidRPr="003F3160">
        <w:rPr>
          <w:rFonts w:ascii="Times New Roman" w:eastAsia="Calibri" w:hAnsi="Times New Roman" w:cs="Times New Roman"/>
          <w:sz w:val="24"/>
          <w:szCs w:val="24"/>
          <w:vertAlign w:val="superscript"/>
          <w:lang w:eastAsia="lv-LV"/>
        </w:rPr>
        <w:t>pieteikuma sastādīšanas vieta</w:t>
      </w:r>
    </w:p>
    <w:p w:rsidR="003F3160" w:rsidRPr="003F3160" w:rsidRDefault="003F3160" w:rsidP="003F3160">
      <w:pPr>
        <w:tabs>
          <w:tab w:val="left" w:pos="6096"/>
        </w:tabs>
        <w:spacing w:after="0" w:line="240" w:lineRule="auto"/>
        <w:jc w:val="right"/>
        <w:rPr>
          <w:rFonts w:ascii="Times New Roman" w:eastAsia="Calibri" w:hAnsi="Times New Roman" w:cs="Times New Roman"/>
          <w:sz w:val="24"/>
          <w:szCs w:val="24"/>
          <w:vertAlign w:val="superscript"/>
          <w:lang w:eastAsia="lv-LV"/>
        </w:rPr>
      </w:pPr>
    </w:p>
    <w:p w:rsidR="003F3160" w:rsidRPr="003F3160" w:rsidRDefault="003F3160" w:rsidP="003F3160">
      <w:pPr>
        <w:pBdr>
          <w:top w:val="single" w:sz="4" w:space="1" w:color="auto"/>
          <w:left w:val="single" w:sz="4" w:space="4" w:color="auto"/>
          <w:bottom w:val="single" w:sz="4" w:space="1" w:color="auto"/>
          <w:right w:val="single" w:sz="4" w:space="0" w:color="auto"/>
        </w:pBdr>
        <w:spacing w:after="0" w:line="240" w:lineRule="auto"/>
        <w:jc w:val="both"/>
        <w:rPr>
          <w:rFonts w:ascii="Times New Roman" w:eastAsia="Calibri" w:hAnsi="Times New Roman" w:cs="Times New Roman"/>
          <w:sz w:val="24"/>
          <w:szCs w:val="24"/>
          <w:lang w:eastAsia="lv-LV"/>
        </w:rPr>
      </w:pPr>
      <w:r w:rsidRPr="003F3160">
        <w:rPr>
          <w:rFonts w:ascii="RimTimes" w:eastAsia="Calibri" w:hAnsi="RimTimes" w:cs="Times New Roman"/>
          <w:b/>
          <w:lang w:val="en-GB"/>
        </w:rPr>
        <w:t>Informācija par pretendentu</w:t>
      </w:r>
    </w:p>
    <w:p w:rsidR="003F3160" w:rsidRPr="003F3160" w:rsidRDefault="003F3160" w:rsidP="003F3160">
      <w:pPr>
        <w:spacing w:after="0" w:line="240" w:lineRule="auto"/>
        <w:jc w:val="both"/>
        <w:rPr>
          <w:rFonts w:ascii="RimTimes" w:eastAsia="Calibri" w:hAnsi="RimTimes" w:cs="Times New Roman"/>
          <w:lang w:val="en-GB"/>
        </w:rPr>
      </w:pPr>
    </w:p>
    <w:p w:rsidR="003F3160" w:rsidRPr="003F3160" w:rsidRDefault="003F3160" w:rsidP="003F3160">
      <w:pPr>
        <w:spacing w:after="0" w:line="240" w:lineRule="auto"/>
        <w:jc w:val="both"/>
        <w:rPr>
          <w:rFonts w:ascii="RimTimes" w:eastAsia="Calibri" w:hAnsi="RimTimes" w:cs="Times New Roman"/>
          <w:lang w:val="en-GB"/>
        </w:rPr>
      </w:pPr>
      <w:r w:rsidRPr="003F3160">
        <w:rPr>
          <w:rFonts w:ascii="RimTimes" w:eastAsia="Calibri" w:hAnsi="RimTimes" w:cs="Times New Roman"/>
          <w:lang w:val="en-GB"/>
        </w:rPr>
        <w:t>Pretendenta nosaukums</w:t>
      </w:r>
      <w:r w:rsidRPr="003F3160">
        <w:rPr>
          <w:rFonts w:ascii="RimTimes" w:eastAsia="Calibri" w:hAnsi="RimTimes" w:cs="Times New Roman"/>
          <w:lang w:val="en-GB"/>
        </w:rPr>
        <w:tab/>
        <w:t>:</w:t>
      </w:r>
      <w:r w:rsidRPr="003F3160">
        <w:rPr>
          <w:rFonts w:ascii="RimTimes" w:eastAsia="Calibri" w:hAnsi="RimTimes" w:cs="Times New Roman"/>
          <w:lang w:val="en-GB"/>
        </w:rPr>
        <w:tab/>
        <w:t xml:space="preserve">        _________________________________________</w:t>
      </w:r>
    </w:p>
    <w:p w:rsidR="003F3160" w:rsidRPr="003F3160" w:rsidRDefault="003F3160" w:rsidP="003F3160">
      <w:pPr>
        <w:spacing w:after="0" w:line="240" w:lineRule="auto"/>
        <w:jc w:val="both"/>
        <w:rPr>
          <w:rFonts w:ascii="RimTimes" w:eastAsia="Calibri" w:hAnsi="RimTimes" w:cs="Times New Roman"/>
          <w:lang w:val="en-GB"/>
        </w:rPr>
      </w:pPr>
      <w:r w:rsidRPr="003F3160">
        <w:rPr>
          <w:rFonts w:ascii="RimTimes" w:eastAsia="Calibri" w:hAnsi="RimTimes" w:cs="Times New Roman"/>
          <w:lang w:val="en-GB"/>
        </w:rPr>
        <w:t>Reģistrācijas numurs un datums      _________________________________________</w:t>
      </w:r>
    </w:p>
    <w:p w:rsidR="003F3160" w:rsidRPr="003F3160" w:rsidRDefault="003F3160" w:rsidP="003F3160">
      <w:pPr>
        <w:spacing w:after="0" w:line="240" w:lineRule="auto"/>
        <w:jc w:val="both"/>
        <w:rPr>
          <w:rFonts w:ascii="RimTimes" w:eastAsia="Calibri" w:hAnsi="RimTimes" w:cs="Times New Roman"/>
          <w:lang w:val="en-GB"/>
        </w:rPr>
      </w:pPr>
      <w:r w:rsidRPr="003F3160">
        <w:rPr>
          <w:rFonts w:ascii="RimTimes" w:eastAsia="Calibri" w:hAnsi="RimTimes" w:cs="Times New Roman"/>
          <w:lang w:val="en-GB"/>
        </w:rPr>
        <w:t>Juridiskā adrese:</w:t>
      </w:r>
      <w:r w:rsidRPr="003F3160">
        <w:rPr>
          <w:rFonts w:ascii="RimTimes" w:eastAsia="Calibri" w:hAnsi="RimTimes" w:cs="Times New Roman"/>
          <w:lang w:val="en-GB"/>
        </w:rPr>
        <w:tab/>
      </w:r>
      <w:r w:rsidRPr="003F3160">
        <w:rPr>
          <w:rFonts w:ascii="RimTimes" w:eastAsia="Calibri" w:hAnsi="RimTimes" w:cs="Times New Roman"/>
          <w:lang w:val="en-GB"/>
        </w:rPr>
        <w:tab/>
        <w:t xml:space="preserve">       __________________________________________</w:t>
      </w:r>
    </w:p>
    <w:p w:rsidR="003F3160" w:rsidRPr="003F3160" w:rsidRDefault="003F3160" w:rsidP="003F3160">
      <w:pPr>
        <w:spacing w:after="0" w:line="240" w:lineRule="auto"/>
        <w:jc w:val="both"/>
        <w:rPr>
          <w:rFonts w:ascii="RimTimes" w:eastAsia="Calibri" w:hAnsi="RimTimes" w:cs="Times New Roman"/>
          <w:lang w:val="en-GB"/>
        </w:rPr>
      </w:pPr>
      <w:r w:rsidRPr="003F3160">
        <w:rPr>
          <w:rFonts w:ascii="RimTimes" w:eastAsia="Calibri" w:hAnsi="RimTimes" w:cs="Times New Roman"/>
          <w:lang w:val="en-GB"/>
        </w:rPr>
        <w:t>Pasta adrese:</w:t>
      </w:r>
      <w:r w:rsidRPr="003F3160">
        <w:rPr>
          <w:rFonts w:ascii="RimTimes" w:eastAsia="Calibri" w:hAnsi="RimTimes" w:cs="Times New Roman"/>
          <w:lang w:val="en-GB"/>
        </w:rPr>
        <w:tab/>
      </w:r>
      <w:r w:rsidRPr="003F3160">
        <w:rPr>
          <w:rFonts w:ascii="RimTimes" w:eastAsia="Calibri" w:hAnsi="RimTimes" w:cs="Times New Roman"/>
          <w:lang w:val="en-GB"/>
        </w:rPr>
        <w:tab/>
      </w:r>
      <w:r w:rsidRPr="003F3160">
        <w:rPr>
          <w:rFonts w:ascii="RimTimes" w:eastAsia="Calibri" w:hAnsi="RimTimes" w:cs="Times New Roman"/>
          <w:lang w:val="en-GB"/>
        </w:rPr>
        <w:tab/>
        <w:t xml:space="preserve">       _________________________________________</w:t>
      </w:r>
    </w:p>
    <w:p w:rsidR="003F3160" w:rsidRPr="003F3160" w:rsidRDefault="003F3160" w:rsidP="003F3160">
      <w:pPr>
        <w:spacing w:after="0" w:line="240" w:lineRule="auto"/>
        <w:jc w:val="both"/>
        <w:rPr>
          <w:rFonts w:ascii="RimTimes" w:eastAsia="Calibri" w:hAnsi="RimTimes" w:cs="Times New Roman"/>
          <w:lang w:val="en-GB"/>
        </w:rPr>
      </w:pPr>
      <w:r w:rsidRPr="003F3160">
        <w:rPr>
          <w:rFonts w:ascii="RimTimes" w:eastAsia="Calibri" w:hAnsi="RimTimes" w:cs="Times New Roman"/>
          <w:lang w:val="en-GB"/>
        </w:rPr>
        <w:t>Tālrunis:</w:t>
      </w:r>
      <w:r w:rsidRPr="003F3160">
        <w:rPr>
          <w:rFonts w:ascii="RimTimes" w:eastAsia="Calibri" w:hAnsi="RimTimes" w:cs="Times New Roman"/>
          <w:lang w:val="en-GB"/>
        </w:rPr>
        <w:tab/>
      </w:r>
      <w:r w:rsidRPr="003F3160">
        <w:rPr>
          <w:rFonts w:ascii="RimTimes" w:eastAsia="Calibri" w:hAnsi="RimTimes" w:cs="Times New Roman"/>
          <w:lang w:val="en-GB"/>
        </w:rPr>
        <w:tab/>
      </w:r>
      <w:r w:rsidRPr="003F3160">
        <w:rPr>
          <w:rFonts w:ascii="RimTimes" w:eastAsia="Calibri" w:hAnsi="RimTimes" w:cs="Times New Roman"/>
          <w:lang w:val="en-GB"/>
        </w:rPr>
        <w:tab/>
        <w:t xml:space="preserve">       __________________________________________</w:t>
      </w:r>
    </w:p>
    <w:p w:rsidR="003F3160" w:rsidRPr="003F3160" w:rsidRDefault="003F3160" w:rsidP="003F3160">
      <w:pPr>
        <w:spacing w:after="0" w:line="240" w:lineRule="auto"/>
        <w:jc w:val="both"/>
        <w:rPr>
          <w:rFonts w:ascii="RimTimes" w:eastAsia="Calibri" w:hAnsi="RimTimes" w:cs="Times New Roman"/>
          <w:lang w:val="en-GB"/>
        </w:rPr>
      </w:pPr>
      <w:r w:rsidRPr="003F3160">
        <w:rPr>
          <w:rFonts w:ascii="RimTimes" w:eastAsia="Calibri" w:hAnsi="RimTimes" w:cs="Times New Roman"/>
          <w:lang w:val="en-GB"/>
        </w:rPr>
        <w:t>Fakss:</w:t>
      </w:r>
      <w:r w:rsidRPr="003F3160">
        <w:rPr>
          <w:rFonts w:ascii="RimTimes" w:eastAsia="Calibri" w:hAnsi="RimTimes" w:cs="Times New Roman"/>
          <w:lang w:val="en-GB"/>
        </w:rPr>
        <w:tab/>
      </w:r>
      <w:r w:rsidRPr="003F3160">
        <w:rPr>
          <w:rFonts w:ascii="RimTimes" w:eastAsia="Calibri" w:hAnsi="RimTimes" w:cs="Times New Roman"/>
          <w:lang w:val="en-GB"/>
        </w:rPr>
        <w:tab/>
      </w:r>
      <w:r w:rsidRPr="003F3160">
        <w:rPr>
          <w:rFonts w:ascii="RimTimes" w:eastAsia="Calibri" w:hAnsi="RimTimes" w:cs="Times New Roman"/>
          <w:lang w:val="en-GB"/>
        </w:rPr>
        <w:tab/>
        <w:t xml:space="preserve">                  __________________________________________</w:t>
      </w:r>
    </w:p>
    <w:p w:rsidR="003F3160" w:rsidRPr="003F3160" w:rsidRDefault="003F3160" w:rsidP="003F3160">
      <w:pPr>
        <w:spacing w:after="0" w:line="240" w:lineRule="auto"/>
        <w:jc w:val="both"/>
        <w:rPr>
          <w:rFonts w:ascii="RimTimes" w:eastAsia="Calibri" w:hAnsi="RimTimes" w:cs="Times New Roman"/>
          <w:lang w:val="en-GB"/>
        </w:rPr>
      </w:pPr>
      <w:r w:rsidRPr="003F3160">
        <w:rPr>
          <w:rFonts w:ascii="RimTimes" w:eastAsia="Calibri" w:hAnsi="RimTimes" w:cs="Times New Roman"/>
          <w:lang w:val="en-GB"/>
        </w:rPr>
        <w:t>E-pasta adrese:</w:t>
      </w:r>
      <w:r w:rsidRPr="003F3160">
        <w:rPr>
          <w:rFonts w:ascii="RimTimes" w:eastAsia="Calibri" w:hAnsi="RimTimes" w:cs="Times New Roman"/>
          <w:lang w:val="en-GB"/>
        </w:rPr>
        <w:tab/>
      </w:r>
      <w:r w:rsidRPr="003F3160">
        <w:rPr>
          <w:rFonts w:ascii="RimTimes" w:eastAsia="Calibri" w:hAnsi="RimTimes" w:cs="Times New Roman"/>
          <w:lang w:val="en-GB"/>
        </w:rPr>
        <w:tab/>
      </w:r>
      <w:r w:rsidRPr="003F3160">
        <w:rPr>
          <w:rFonts w:ascii="RimTimes" w:eastAsia="Calibri" w:hAnsi="RimTimes" w:cs="Times New Roman"/>
          <w:lang w:val="en-GB"/>
        </w:rPr>
        <w:tab/>
        <w:t xml:space="preserve">      __________________________________________</w:t>
      </w:r>
    </w:p>
    <w:p w:rsidR="003F3160" w:rsidRPr="003F3160" w:rsidRDefault="003F3160" w:rsidP="003F3160">
      <w:pPr>
        <w:spacing w:after="0" w:line="240" w:lineRule="auto"/>
        <w:jc w:val="both"/>
        <w:rPr>
          <w:rFonts w:ascii="RimTimes" w:eastAsia="Calibri" w:hAnsi="RimTimes" w:cs="Times New Roman"/>
          <w:lang w:val="en-GB"/>
        </w:rPr>
      </w:pPr>
      <w:r w:rsidRPr="003F3160">
        <w:rPr>
          <w:rFonts w:ascii="RimTimes" w:eastAsia="Calibri" w:hAnsi="RimTimes" w:cs="Times New Roman"/>
          <w:lang w:val="en-GB"/>
        </w:rPr>
        <w:t xml:space="preserve">Pretendenta vadītāja vai tā </w:t>
      </w:r>
    </w:p>
    <w:p w:rsidR="003F3160" w:rsidRPr="003F3160" w:rsidRDefault="003F3160" w:rsidP="003F3160">
      <w:pPr>
        <w:spacing w:after="0" w:line="240" w:lineRule="auto"/>
        <w:jc w:val="both"/>
        <w:rPr>
          <w:rFonts w:ascii="RimTimes" w:eastAsia="Calibri" w:hAnsi="RimTimes" w:cs="Times New Roman"/>
          <w:lang w:val="en-GB"/>
        </w:rPr>
      </w:pPr>
      <w:r w:rsidRPr="003F3160">
        <w:rPr>
          <w:rFonts w:ascii="RimTimes" w:eastAsia="Calibri" w:hAnsi="RimTimes" w:cs="Times New Roman"/>
          <w:lang w:val="en-GB"/>
        </w:rPr>
        <w:t>pilnvarotas personas</w:t>
      </w:r>
    </w:p>
    <w:p w:rsidR="003F3160" w:rsidRPr="003F3160" w:rsidRDefault="003F3160" w:rsidP="003F3160">
      <w:pPr>
        <w:spacing w:after="0" w:line="240" w:lineRule="auto"/>
        <w:jc w:val="both"/>
        <w:rPr>
          <w:rFonts w:ascii="RimTimes" w:eastAsia="Calibri" w:hAnsi="RimTimes" w:cs="Times New Roman"/>
          <w:lang w:val="en-GB"/>
        </w:rPr>
      </w:pPr>
      <w:r w:rsidRPr="003F3160">
        <w:rPr>
          <w:rFonts w:ascii="RimTimes" w:eastAsia="Calibri" w:hAnsi="RimTimes" w:cs="Times New Roman"/>
          <w:lang w:val="en-GB"/>
        </w:rPr>
        <w:t xml:space="preserve">vārds, uzvārds, amats      </w:t>
      </w:r>
      <w:r w:rsidRPr="003F3160">
        <w:rPr>
          <w:rFonts w:ascii="RimTimes" w:eastAsia="Calibri" w:hAnsi="RimTimes" w:cs="Times New Roman"/>
          <w:lang w:val="en-GB"/>
        </w:rPr>
        <w:tab/>
        <w:t xml:space="preserve">       ________________________________________</w:t>
      </w:r>
    </w:p>
    <w:p w:rsidR="003F3160" w:rsidRPr="003F3160" w:rsidRDefault="003F3160" w:rsidP="003F3160">
      <w:pPr>
        <w:spacing w:after="0" w:line="240" w:lineRule="auto"/>
        <w:jc w:val="both"/>
        <w:rPr>
          <w:rFonts w:ascii="RimTimes" w:eastAsia="Calibri" w:hAnsi="RimTimes" w:cs="Times New Roman"/>
          <w:lang w:val="en-GB"/>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8"/>
      </w:tblGrid>
      <w:tr w:rsidR="003F3160" w:rsidRPr="003F3160" w:rsidTr="003F3160">
        <w:tc>
          <w:tcPr>
            <w:tcW w:w="8528" w:type="dxa"/>
          </w:tcPr>
          <w:p w:rsidR="003F3160" w:rsidRPr="003F3160" w:rsidRDefault="003F3160" w:rsidP="003F3160">
            <w:pPr>
              <w:spacing w:after="0" w:line="240" w:lineRule="auto"/>
              <w:jc w:val="both"/>
              <w:rPr>
                <w:rFonts w:ascii="RimTimes" w:eastAsia="Calibri" w:hAnsi="RimTimes" w:cs="Times New Roman"/>
                <w:b/>
                <w:bCs/>
                <w:lang w:val="en-GB"/>
              </w:rPr>
            </w:pPr>
            <w:r w:rsidRPr="003F3160">
              <w:rPr>
                <w:rFonts w:ascii="RimTimes" w:eastAsia="Calibri" w:hAnsi="RimTimes" w:cs="Times New Roman"/>
                <w:b/>
                <w:bCs/>
                <w:lang w:val="en-GB"/>
              </w:rPr>
              <w:t>Finanšu rekvizīti</w:t>
            </w:r>
          </w:p>
        </w:tc>
      </w:tr>
    </w:tbl>
    <w:p w:rsidR="003F3160" w:rsidRPr="003F3160" w:rsidRDefault="003F3160" w:rsidP="003F3160">
      <w:pPr>
        <w:spacing w:after="0" w:line="240" w:lineRule="auto"/>
        <w:jc w:val="both"/>
        <w:rPr>
          <w:rFonts w:ascii="RimTimes" w:eastAsia="Calibri" w:hAnsi="RimTimes" w:cs="Times New Roman"/>
          <w:lang w:val="en-GB"/>
        </w:rPr>
      </w:pPr>
    </w:p>
    <w:p w:rsidR="003F3160" w:rsidRPr="003F3160" w:rsidRDefault="003F3160" w:rsidP="003F3160">
      <w:pPr>
        <w:spacing w:after="0" w:line="240" w:lineRule="auto"/>
        <w:jc w:val="both"/>
        <w:rPr>
          <w:rFonts w:ascii="RimTimes" w:eastAsia="Calibri" w:hAnsi="RimTimes" w:cs="Times New Roman"/>
          <w:lang w:val="en-GB"/>
        </w:rPr>
      </w:pPr>
      <w:r w:rsidRPr="003F3160">
        <w:rPr>
          <w:rFonts w:ascii="RimTimes" w:eastAsia="Calibri" w:hAnsi="RimTimes" w:cs="Times New Roman"/>
          <w:lang w:val="en-GB"/>
        </w:rPr>
        <w:t>Bankas nosaukums:</w:t>
      </w:r>
      <w:r w:rsidRPr="003F3160">
        <w:rPr>
          <w:rFonts w:ascii="RimTimes" w:eastAsia="Calibri" w:hAnsi="RimTimes" w:cs="Times New Roman"/>
          <w:lang w:val="en-GB"/>
        </w:rPr>
        <w:tab/>
      </w:r>
      <w:r w:rsidRPr="003F3160">
        <w:rPr>
          <w:rFonts w:ascii="RimTimes" w:eastAsia="Calibri" w:hAnsi="RimTimes" w:cs="Times New Roman"/>
          <w:lang w:val="en-GB"/>
        </w:rPr>
        <w:tab/>
      </w:r>
      <w:r w:rsidRPr="003F3160">
        <w:rPr>
          <w:rFonts w:ascii="RimTimes" w:eastAsia="Calibri" w:hAnsi="RimTimes" w:cs="Times New Roman"/>
          <w:lang w:val="en-GB"/>
        </w:rPr>
        <w:tab/>
        <w:t>__________________________________________</w:t>
      </w:r>
    </w:p>
    <w:p w:rsidR="003F3160" w:rsidRPr="003F3160" w:rsidRDefault="003F3160" w:rsidP="003F3160">
      <w:pPr>
        <w:spacing w:after="0" w:line="240" w:lineRule="auto"/>
        <w:jc w:val="both"/>
        <w:rPr>
          <w:rFonts w:ascii="RimTimes" w:eastAsia="Calibri" w:hAnsi="RimTimes" w:cs="Times New Roman"/>
          <w:lang w:val="en-GB"/>
        </w:rPr>
      </w:pPr>
      <w:r w:rsidRPr="003F3160">
        <w:rPr>
          <w:rFonts w:ascii="RimTimes" w:eastAsia="Calibri" w:hAnsi="RimTimes" w:cs="Times New Roman"/>
          <w:lang w:val="en-GB"/>
        </w:rPr>
        <w:t>Bankas kods:</w:t>
      </w:r>
      <w:r w:rsidRPr="003F3160">
        <w:rPr>
          <w:rFonts w:ascii="RimTimes" w:eastAsia="Calibri" w:hAnsi="RimTimes" w:cs="Times New Roman"/>
          <w:lang w:val="en-GB"/>
        </w:rPr>
        <w:tab/>
      </w:r>
      <w:r w:rsidRPr="003F3160">
        <w:rPr>
          <w:rFonts w:ascii="RimTimes" w:eastAsia="Calibri" w:hAnsi="RimTimes" w:cs="Times New Roman"/>
          <w:lang w:val="en-GB"/>
        </w:rPr>
        <w:tab/>
      </w:r>
      <w:r w:rsidRPr="003F3160">
        <w:rPr>
          <w:rFonts w:ascii="RimTimes" w:eastAsia="Calibri" w:hAnsi="RimTimes" w:cs="Times New Roman"/>
          <w:lang w:val="en-GB"/>
        </w:rPr>
        <w:tab/>
      </w:r>
      <w:r w:rsidRPr="003F3160">
        <w:rPr>
          <w:rFonts w:ascii="RimTimes" w:eastAsia="Calibri" w:hAnsi="RimTimes" w:cs="Times New Roman"/>
          <w:lang w:val="en-GB"/>
        </w:rPr>
        <w:tab/>
        <w:t>__________________________________________</w:t>
      </w:r>
    </w:p>
    <w:p w:rsidR="003F3160" w:rsidRPr="003F3160" w:rsidRDefault="003F3160" w:rsidP="003F3160">
      <w:pPr>
        <w:spacing w:after="0" w:line="240" w:lineRule="auto"/>
        <w:jc w:val="both"/>
        <w:rPr>
          <w:rFonts w:ascii="RimTimes" w:eastAsia="Calibri" w:hAnsi="RimTimes" w:cs="Times New Roman"/>
          <w:lang w:val="en-GB"/>
        </w:rPr>
      </w:pPr>
      <w:r w:rsidRPr="003F3160">
        <w:rPr>
          <w:rFonts w:ascii="RimTimes" w:eastAsia="Calibri" w:hAnsi="RimTimes" w:cs="Times New Roman"/>
          <w:lang w:val="en-GB"/>
        </w:rPr>
        <w:t xml:space="preserve">Konta numurs: </w:t>
      </w:r>
      <w:r w:rsidRPr="003F3160">
        <w:rPr>
          <w:rFonts w:ascii="RimTimes" w:eastAsia="Calibri" w:hAnsi="RimTimes" w:cs="Times New Roman"/>
          <w:lang w:val="en-GB"/>
        </w:rPr>
        <w:tab/>
      </w:r>
      <w:r w:rsidRPr="003F3160">
        <w:rPr>
          <w:rFonts w:ascii="RimTimes" w:eastAsia="Calibri" w:hAnsi="RimTimes" w:cs="Times New Roman"/>
          <w:lang w:val="en-GB"/>
        </w:rPr>
        <w:tab/>
      </w:r>
      <w:r w:rsidRPr="003F3160">
        <w:rPr>
          <w:rFonts w:ascii="RimTimes" w:eastAsia="Calibri" w:hAnsi="RimTimes" w:cs="Times New Roman"/>
          <w:lang w:val="en-GB"/>
        </w:rPr>
        <w:tab/>
      </w:r>
      <w:r w:rsidRPr="003F3160">
        <w:rPr>
          <w:rFonts w:ascii="RimTimes" w:eastAsia="Calibri" w:hAnsi="RimTimes" w:cs="Times New Roman"/>
          <w:lang w:val="en-GB"/>
        </w:rPr>
        <w:tab/>
        <w:t>________________________________________</w:t>
      </w:r>
    </w:p>
    <w:p w:rsidR="003F3160" w:rsidRPr="003F3160" w:rsidRDefault="003F3160" w:rsidP="003F3160">
      <w:pPr>
        <w:spacing w:after="0" w:line="240" w:lineRule="auto"/>
        <w:jc w:val="both"/>
        <w:rPr>
          <w:rFonts w:ascii="RimTimes" w:eastAsia="Calibri" w:hAnsi="RimTimes" w:cs="Times New Roman"/>
          <w:lang w:val="en-GB"/>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8"/>
      </w:tblGrid>
      <w:tr w:rsidR="003F3160" w:rsidRPr="003F3160" w:rsidTr="003F3160">
        <w:tc>
          <w:tcPr>
            <w:tcW w:w="8528" w:type="dxa"/>
          </w:tcPr>
          <w:p w:rsidR="003F3160" w:rsidRPr="003F3160" w:rsidRDefault="003F3160" w:rsidP="003F3160">
            <w:pPr>
              <w:spacing w:after="0" w:line="240" w:lineRule="auto"/>
              <w:jc w:val="both"/>
              <w:rPr>
                <w:rFonts w:ascii="RimTimes" w:eastAsia="Calibri" w:hAnsi="RimTimes" w:cs="Times New Roman"/>
                <w:b/>
                <w:lang w:val="en-GB"/>
              </w:rPr>
            </w:pPr>
            <w:r w:rsidRPr="003F3160">
              <w:rPr>
                <w:rFonts w:ascii="RimTimes" w:eastAsia="Calibri" w:hAnsi="RimTimes" w:cs="Times New Roman"/>
                <w:b/>
                <w:lang w:val="en-GB"/>
              </w:rPr>
              <w:t>Informācija par pretendenta kontaktpersonu</w:t>
            </w:r>
          </w:p>
        </w:tc>
      </w:tr>
    </w:tbl>
    <w:p w:rsidR="003F3160" w:rsidRPr="003F3160" w:rsidRDefault="003F3160" w:rsidP="003F3160">
      <w:pPr>
        <w:spacing w:after="0" w:line="240" w:lineRule="auto"/>
        <w:jc w:val="both"/>
        <w:rPr>
          <w:rFonts w:ascii="RimTimes" w:eastAsia="Calibri" w:hAnsi="RimTimes" w:cs="Times New Roman"/>
          <w:lang w:val="en-GB"/>
        </w:rPr>
      </w:pPr>
    </w:p>
    <w:p w:rsidR="003F3160" w:rsidRPr="003F3160" w:rsidRDefault="003F3160" w:rsidP="003F3160">
      <w:pPr>
        <w:spacing w:after="0" w:line="240" w:lineRule="auto"/>
        <w:jc w:val="both"/>
        <w:rPr>
          <w:rFonts w:ascii="RimTimes" w:eastAsia="Calibri" w:hAnsi="RimTimes" w:cs="Times New Roman"/>
          <w:lang w:val="en-GB"/>
        </w:rPr>
      </w:pPr>
      <w:r w:rsidRPr="003F3160">
        <w:rPr>
          <w:rFonts w:ascii="RimTimes" w:eastAsia="Calibri" w:hAnsi="RimTimes" w:cs="Times New Roman"/>
          <w:lang w:val="en-GB"/>
        </w:rPr>
        <w:t>Vārds, uzvārds:</w:t>
      </w:r>
      <w:r w:rsidRPr="003F3160">
        <w:rPr>
          <w:rFonts w:ascii="RimTimes" w:eastAsia="Calibri" w:hAnsi="RimTimes" w:cs="Times New Roman"/>
          <w:lang w:val="en-GB"/>
        </w:rPr>
        <w:tab/>
      </w:r>
      <w:r w:rsidRPr="003F3160">
        <w:rPr>
          <w:rFonts w:ascii="RimTimes" w:eastAsia="Calibri" w:hAnsi="RimTimes" w:cs="Times New Roman"/>
          <w:lang w:val="en-GB"/>
        </w:rPr>
        <w:tab/>
      </w:r>
      <w:r w:rsidRPr="003F3160">
        <w:rPr>
          <w:rFonts w:ascii="RimTimes" w:eastAsia="Calibri" w:hAnsi="RimTimes" w:cs="Times New Roman"/>
          <w:lang w:val="en-GB"/>
        </w:rPr>
        <w:tab/>
        <w:t>_________________________________________________</w:t>
      </w:r>
    </w:p>
    <w:p w:rsidR="003F3160" w:rsidRPr="003F3160" w:rsidRDefault="003F3160" w:rsidP="003F3160">
      <w:pPr>
        <w:spacing w:after="0" w:line="240" w:lineRule="auto"/>
        <w:jc w:val="both"/>
        <w:rPr>
          <w:rFonts w:ascii="RimTimes" w:eastAsia="Calibri" w:hAnsi="RimTimes" w:cs="Times New Roman"/>
          <w:lang w:val="en-GB"/>
        </w:rPr>
      </w:pPr>
      <w:r w:rsidRPr="003F3160">
        <w:rPr>
          <w:rFonts w:ascii="RimTimes" w:eastAsia="Calibri" w:hAnsi="RimTimes" w:cs="Times New Roman"/>
          <w:lang w:val="en-GB"/>
        </w:rPr>
        <w:t>Ieņemamais amats:</w:t>
      </w:r>
      <w:r w:rsidRPr="003F3160">
        <w:rPr>
          <w:rFonts w:ascii="RimTimes" w:eastAsia="Calibri" w:hAnsi="RimTimes" w:cs="Times New Roman"/>
          <w:lang w:val="en-GB"/>
        </w:rPr>
        <w:tab/>
      </w:r>
      <w:r w:rsidRPr="003F3160">
        <w:rPr>
          <w:rFonts w:ascii="RimTimes" w:eastAsia="Calibri" w:hAnsi="RimTimes" w:cs="Times New Roman"/>
          <w:lang w:val="en-GB"/>
        </w:rPr>
        <w:tab/>
        <w:t>_______________________________________________</w:t>
      </w:r>
    </w:p>
    <w:p w:rsidR="003F3160" w:rsidRPr="003F3160" w:rsidRDefault="003F3160" w:rsidP="003F3160">
      <w:pPr>
        <w:spacing w:after="0" w:line="240" w:lineRule="auto"/>
        <w:jc w:val="both"/>
        <w:rPr>
          <w:rFonts w:ascii="RimTimes" w:eastAsia="Calibri" w:hAnsi="RimTimes" w:cs="Times New Roman"/>
          <w:lang w:val="en-GB"/>
        </w:rPr>
      </w:pPr>
      <w:r w:rsidRPr="003F3160">
        <w:rPr>
          <w:rFonts w:ascii="RimTimes" w:eastAsia="Calibri" w:hAnsi="RimTimes" w:cs="Times New Roman"/>
          <w:lang w:val="en-GB"/>
        </w:rPr>
        <w:t>Tālrunis:</w:t>
      </w:r>
      <w:r w:rsidRPr="003F3160">
        <w:rPr>
          <w:rFonts w:ascii="RimTimes" w:eastAsia="Calibri" w:hAnsi="RimTimes" w:cs="Times New Roman"/>
          <w:lang w:val="en-GB"/>
        </w:rPr>
        <w:tab/>
      </w:r>
      <w:r w:rsidRPr="003F3160">
        <w:rPr>
          <w:rFonts w:ascii="RimTimes" w:eastAsia="Calibri" w:hAnsi="RimTimes" w:cs="Times New Roman"/>
          <w:lang w:val="en-GB"/>
        </w:rPr>
        <w:tab/>
      </w:r>
      <w:r w:rsidRPr="003F3160">
        <w:rPr>
          <w:rFonts w:ascii="RimTimes" w:eastAsia="Calibri" w:hAnsi="RimTimes" w:cs="Times New Roman"/>
          <w:lang w:val="en-GB"/>
        </w:rPr>
        <w:tab/>
        <w:t>_________________ fakss: ________________________</w:t>
      </w:r>
    </w:p>
    <w:p w:rsidR="003F3160" w:rsidRPr="003F3160" w:rsidRDefault="003F3160" w:rsidP="003F3160">
      <w:pPr>
        <w:spacing w:after="0" w:line="240" w:lineRule="auto"/>
        <w:jc w:val="both"/>
        <w:rPr>
          <w:rFonts w:ascii="RimTimes" w:eastAsia="Calibri" w:hAnsi="RimTimes" w:cs="Times New Roman"/>
          <w:lang w:val="en-GB"/>
        </w:rPr>
      </w:pPr>
      <w:r w:rsidRPr="003F3160">
        <w:rPr>
          <w:rFonts w:ascii="RimTimes" w:eastAsia="Calibri" w:hAnsi="RimTimes" w:cs="Times New Roman"/>
          <w:lang w:val="en-GB"/>
        </w:rPr>
        <w:t>E-pasta adrese:</w:t>
      </w:r>
      <w:r w:rsidRPr="003F3160">
        <w:rPr>
          <w:rFonts w:ascii="RimTimes" w:eastAsia="Calibri" w:hAnsi="RimTimes" w:cs="Times New Roman"/>
          <w:lang w:val="en-GB"/>
        </w:rPr>
        <w:tab/>
      </w:r>
      <w:r w:rsidRPr="003F3160">
        <w:rPr>
          <w:rFonts w:ascii="RimTimes" w:eastAsia="Calibri" w:hAnsi="RimTimes" w:cs="Times New Roman"/>
          <w:lang w:val="en-GB"/>
        </w:rPr>
        <w:tab/>
      </w:r>
      <w:r w:rsidRPr="003F3160">
        <w:rPr>
          <w:rFonts w:ascii="RimTimes" w:eastAsia="Calibri" w:hAnsi="RimTimes" w:cs="Times New Roman"/>
          <w:lang w:val="en-GB"/>
        </w:rPr>
        <w:tab/>
        <w:t>_______________________________________________</w:t>
      </w:r>
    </w:p>
    <w:p w:rsidR="003F3160" w:rsidRPr="003F3160" w:rsidRDefault="003F3160" w:rsidP="003F3160">
      <w:pPr>
        <w:spacing w:after="0" w:line="240" w:lineRule="auto"/>
        <w:jc w:val="both"/>
        <w:rPr>
          <w:rFonts w:ascii="RimTimes" w:eastAsia="Calibri" w:hAnsi="RimTimes" w:cs="Times New Roman"/>
          <w:lang w:val="en-GB"/>
        </w:rPr>
      </w:pPr>
    </w:p>
    <w:p w:rsidR="003F3160" w:rsidRPr="003F3160" w:rsidRDefault="00197E57" w:rsidP="003F3160">
      <w:pPr>
        <w:spacing w:after="0" w:line="240" w:lineRule="auto"/>
        <w:jc w:val="both"/>
        <w:rPr>
          <w:rFonts w:ascii="RimTimes" w:eastAsia="Calibri" w:hAnsi="RimTimes" w:cs="Times New Roman"/>
          <w:sz w:val="24"/>
          <w:szCs w:val="24"/>
          <w:lang w:val="en-GB"/>
        </w:rPr>
      </w:pPr>
      <w:r>
        <w:rPr>
          <w:rFonts w:ascii="RimTimes" w:eastAsia="Calibri" w:hAnsi="RimTimes" w:cs="Times New Roman"/>
          <w:lang w:val="en-GB"/>
        </w:rPr>
        <w:t>Ar šĀ</w:t>
      </w:r>
      <w:r w:rsidR="003F3160" w:rsidRPr="003F3160">
        <w:rPr>
          <w:rFonts w:ascii="RimTimes" w:eastAsia="Calibri" w:hAnsi="RimTimes" w:cs="Times New Roman"/>
          <w:lang w:val="en-GB"/>
        </w:rPr>
        <w:t xml:space="preserve"> pieteikuma iesniegšanu: </w:t>
      </w:r>
      <w:r w:rsidR="003F3160" w:rsidRPr="003F3160">
        <w:rPr>
          <w:rFonts w:ascii="RimTimes" w:eastAsia="Calibri" w:hAnsi="RimTimes" w:cs="Times New Roman"/>
          <w:sz w:val="24"/>
          <w:szCs w:val="24"/>
          <w:lang w:val="en-GB"/>
        </w:rPr>
        <w:t>apliecinām savu dalību iepirkumā „</w:t>
      </w:r>
      <w:r w:rsidR="003F3160" w:rsidRPr="003F3160">
        <w:rPr>
          <w:rFonts w:ascii="RimTimes" w:eastAsia="Calibri" w:hAnsi="RimTimes" w:cs="Times New Roman"/>
          <w:b/>
          <w:bCs/>
          <w:sz w:val="24"/>
          <w:szCs w:val="24"/>
          <w:lang w:val="en-GB"/>
        </w:rPr>
        <w:t xml:space="preserve"> </w:t>
      </w:r>
      <w:r w:rsidR="003F3160" w:rsidRPr="003F3160">
        <w:rPr>
          <w:rFonts w:ascii="RimTimes" w:eastAsia="Calibri" w:hAnsi="RimTimes" w:cs="Times New Roman"/>
          <w:bCs/>
          <w:sz w:val="24"/>
          <w:szCs w:val="24"/>
          <w:lang w:val="en-GB"/>
        </w:rPr>
        <w:t>Latvijas Nacionālā kultūras centra darbinieku veselības apdrošināšanas pakalpojumi”, id. Nr. LNKC 201</w:t>
      </w:r>
      <w:r w:rsidR="00857CBD">
        <w:rPr>
          <w:rFonts w:ascii="RimTimes" w:eastAsia="Calibri" w:hAnsi="RimTimes" w:cs="Times New Roman"/>
          <w:bCs/>
          <w:sz w:val="24"/>
          <w:szCs w:val="24"/>
          <w:lang w:val="en-GB"/>
        </w:rPr>
        <w:t>5/16</w:t>
      </w:r>
      <w:r>
        <w:rPr>
          <w:rFonts w:ascii="RimTimes" w:eastAsia="Calibri" w:hAnsi="RimTimes" w:cs="Times New Roman"/>
          <w:bCs/>
          <w:sz w:val="24"/>
          <w:szCs w:val="24"/>
          <w:lang w:val="en-GB"/>
        </w:rPr>
        <w:t>,</w:t>
      </w:r>
      <w:r w:rsidR="003F3160" w:rsidRPr="003F3160">
        <w:rPr>
          <w:rFonts w:ascii="RimTimes" w:eastAsia="Calibri" w:hAnsi="RimTimes" w:cs="Times New Roman"/>
          <w:sz w:val="24"/>
          <w:szCs w:val="24"/>
          <w:lang w:val="en-GB"/>
        </w:rPr>
        <w:t xml:space="preserve"> un iesniedzam piedāvājumu saskaņā ar Nolikuma prasībām. </w:t>
      </w:r>
    </w:p>
    <w:p w:rsidR="003F3160" w:rsidRPr="003F3160" w:rsidRDefault="003F3160" w:rsidP="003F3160">
      <w:pPr>
        <w:numPr>
          <w:ilvl w:val="0"/>
          <w:numId w:val="6"/>
        </w:numPr>
        <w:spacing w:after="0" w:line="240" w:lineRule="auto"/>
        <w:jc w:val="both"/>
        <w:rPr>
          <w:rFonts w:ascii="RimTimes" w:eastAsia="Calibri" w:hAnsi="RimTimes" w:cs="Times New Roman"/>
          <w:sz w:val="24"/>
          <w:szCs w:val="24"/>
          <w:lang w:val="en-GB"/>
        </w:rPr>
      </w:pPr>
      <w:r w:rsidRPr="003F3160">
        <w:rPr>
          <w:rFonts w:ascii="RimTimes" w:eastAsia="Calibri" w:hAnsi="RimTimes" w:cs="Times New Roman"/>
          <w:sz w:val="24"/>
          <w:szCs w:val="24"/>
          <w:lang w:val="en-GB"/>
        </w:rPr>
        <w:t>apstipr</w:t>
      </w:r>
      <w:r w:rsidR="00857CBD">
        <w:rPr>
          <w:rFonts w:ascii="RimTimes" w:eastAsia="Calibri" w:hAnsi="RimTimes" w:cs="Times New Roman"/>
          <w:sz w:val="24"/>
          <w:szCs w:val="24"/>
          <w:lang w:val="en-GB"/>
        </w:rPr>
        <w:t>inām, ka esam iepazinušies ar</w:t>
      </w:r>
      <w:r w:rsidR="00197E57">
        <w:rPr>
          <w:rFonts w:ascii="RimTimes" w:eastAsia="Calibri" w:hAnsi="RimTimes" w:cs="Times New Roman"/>
          <w:sz w:val="24"/>
          <w:szCs w:val="24"/>
          <w:lang w:val="en-GB"/>
        </w:rPr>
        <w:t xml:space="preserve"> I</w:t>
      </w:r>
      <w:r w:rsidRPr="003F3160">
        <w:rPr>
          <w:rFonts w:ascii="RimTimes" w:eastAsia="Calibri" w:hAnsi="RimTimes" w:cs="Times New Roman"/>
          <w:sz w:val="24"/>
          <w:szCs w:val="24"/>
          <w:lang w:val="en-GB"/>
        </w:rPr>
        <w:t>epirkuma nolikumu un piekrītam visiem tajā minētajiem nosacījumiem, tie ir skaidri un saprotami, iebildumu un pretenziju pret tiem nav;</w:t>
      </w:r>
    </w:p>
    <w:p w:rsidR="003F3160" w:rsidRPr="003F3160" w:rsidRDefault="003F3160" w:rsidP="003F3160">
      <w:pPr>
        <w:numPr>
          <w:ilvl w:val="0"/>
          <w:numId w:val="6"/>
        </w:numPr>
        <w:spacing w:after="0" w:line="240" w:lineRule="auto"/>
        <w:jc w:val="both"/>
        <w:rPr>
          <w:rFonts w:ascii="RimTimes" w:eastAsia="Calibri" w:hAnsi="RimTimes" w:cs="Times New Roman"/>
          <w:sz w:val="24"/>
          <w:szCs w:val="24"/>
          <w:lang w:val="en-GB"/>
        </w:rPr>
      </w:pPr>
      <w:r w:rsidRPr="003F3160">
        <w:rPr>
          <w:rFonts w:ascii="RimTimes" w:eastAsia="Calibri" w:hAnsi="RimTimes" w:cs="Times New Roman"/>
          <w:sz w:val="24"/>
          <w:szCs w:val="24"/>
          <w:lang w:val="en-GB"/>
        </w:rPr>
        <w:t>piedāvājam sniegt šajā nolikumā noteiktos</w:t>
      </w:r>
      <w:r w:rsidRPr="003F3160">
        <w:rPr>
          <w:rFonts w:ascii="RimTimes" w:eastAsia="Calibri" w:hAnsi="RimTimes" w:cs="Times New Roman"/>
          <w:bCs/>
          <w:sz w:val="24"/>
          <w:szCs w:val="24"/>
          <w:lang w:val="en-GB"/>
        </w:rPr>
        <w:t xml:space="preserve"> </w:t>
      </w:r>
      <w:r w:rsidRPr="003F3160">
        <w:rPr>
          <w:rFonts w:ascii="RimTimes" w:eastAsia="Calibri" w:hAnsi="RimTimes" w:cs="Times New Roman"/>
          <w:sz w:val="24"/>
          <w:szCs w:val="24"/>
          <w:lang w:val="en-GB"/>
        </w:rPr>
        <w:t>veselības apdrošināšanas pakalpojumus saskaņā ar nolikuma prasībām un mūsu finanšu piedāvājumu, kas ir daļa no mūsu piedāvājuma;</w:t>
      </w:r>
    </w:p>
    <w:p w:rsidR="003F3160" w:rsidRPr="003F3160" w:rsidRDefault="003F3160" w:rsidP="003F3160">
      <w:pPr>
        <w:numPr>
          <w:ilvl w:val="0"/>
          <w:numId w:val="6"/>
        </w:numPr>
        <w:spacing w:after="0" w:line="240" w:lineRule="auto"/>
        <w:jc w:val="both"/>
        <w:rPr>
          <w:rFonts w:ascii="RimTimes" w:eastAsia="Calibri" w:hAnsi="RimTimes" w:cs="Times New Roman"/>
          <w:sz w:val="24"/>
          <w:szCs w:val="24"/>
          <w:lang w:val="en-GB"/>
        </w:rPr>
      </w:pPr>
      <w:r w:rsidRPr="003F3160">
        <w:rPr>
          <w:rFonts w:ascii="RimTimes" w:eastAsia="Calibri" w:hAnsi="RimTimes" w:cs="Times New Roman"/>
          <w:sz w:val="24"/>
          <w:szCs w:val="24"/>
          <w:lang w:val="en-GB"/>
        </w:rPr>
        <w:t xml:space="preserve">atzīstam sava piedāvājuma spēkā esamību ___ (              ) kalendārās dienas no piedāvājuma iesniegšanas termiņa pēdējās dienas, bet ja tiksim atzīti par uzvarētāju – līdz attiecīgā iepirkuma līguma noslēgšanai; </w:t>
      </w:r>
    </w:p>
    <w:p w:rsidR="003F3160" w:rsidRPr="003F3160" w:rsidRDefault="003F3160" w:rsidP="003F3160">
      <w:pPr>
        <w:numPr>
          <w:ilvl w:val="0"/>
          <w:numId w:val="6"/>
        </w:numPr>
        <w:spacing w:after="0" w:line="240" w:lineRule="auto"/>
        <w:jc w:val="both"/>
        <w:rPr>
          <w:rFonts w:ascii="RimTimes" w:eastAsia="Calibri" w:hAnsi="RimTimes" w:cs="Times New Roman"/>
          <w:sz w:val="24"/>
          <w:szCs w:val="24"/>
          <w:lang w:val="en-GB"/>
        </w:rPr>
      </w:pPr>
      <w:r w:rsidRPr="003F3160">
        <w:rPr>
          <w:rFonts w:ascii="RimTimes" w:eastAsia="Calibri" w:hAnsi="RimTimes" w:cs="Times New Roman"/>
          <w:sz w:val="24"/>
          <w:szCs w:val="24"/>
          <w:lang w:val="en-GB"/>
        </w:rPr>
        <w:t xml:space="preserve">apliecinām, ka uz mums neatteicas Publisko iepirkumu likuma </w:t>
      </w:r>
      <w:r w:rsidRPr="003F3160">
        <w:rPr>
          <w:rFonts w:ascii="RimTimes" w:eastAsia="Calibri" w:hAnsi="RimTimes" w:cs="Times New Roman"/>
          <w:sz w:val="24"/>
          <w:szCs w:val="20"/>
          <w:lang w:val="en-GB" w:eastAsia="lv-LV"/>
        </w:rPr>
        <w:t>8.</w:t>
      </w:r>
      <w:r w:rsidRPr="003F3160">
        <w:rPr>
          <w:rFonts w:ascii="RimTimes" w:eastAsia="Calibri" w:hAnsi="RimTimes" w:cs="Times New Roman"/>
          <w:sz w:val="24"/>
          <w:szCs w:val="20"/>
          <w:vertAlign w:val="superscript"/>
          <w:lang w:val="en-GB" w:eastAsia="lv-LV"/>
        </w:rPr>
        <w:t>2</w:t>
      </w:r>
      <w:r w:rsidRPr="003F3160">
        <w:rPr>
          <w:rFonts w:ascii="RimTimes" w:eastAsia="Calibri" w:hAnsi="RimTimes" w:cs="Times New Roman"/>
          <w:sz w:val="24"/>
          <w:szCs w:val="20"/>
          <w:lang w:val="en-GB" w:eastAsia="lv-LV"/>
        </w:rPr>
        <w:t xml:space="preserve"> panta piektajā</w:t>
      </w:r>
      <w:r w:rsidRPr="003F3160">
        <w:rPr>
          <w:rFonts w:ascii="RimTimes" w:eastAsia="Calibri" w:hAnsi="RimTimes" w:cs="Times New Roman"/>
          <w:sz w:val="24"/>
          <w:szCs w:val="20"/>
          <w:vertAlign w:val="superscript"/>
          <w:lang w:val="en-GB" w:eastAsia="lv-LV"/>
        </w:rPr>
        <w:t xml:space="preserve"> </w:t>
      </w:r>
      <w:r w:rsidRPr="003F3160">
        <w:rPr>
          <w:rFonts w:ascii="RimTimes" w:eastAsia="Calibri" w:hAnsi="RimTimes" w:cs="Times New Roman"/>
          <w:sz w:val="24"/>
          <w:szCs w:val="20"/>
          <w:lang w:val="en-GB" w:eastAsia="lv-LV"/>
        </w:rPr>
        <w:t>daļā noteiktie Pr</w:t>
      </w:r>
      <w:r w:rsidR="00857CBD">
        <w:rPr>
          <w:rFonts w:ascii="RimTimes" w:eastAsia="Calibri" w:hAnsi="RimTimes" w:cs="Times New Roman"/>
          <w:sz w:val="24"/>
          <w:szCs w:val="20"/>
          <w:lang w:val="en-GB" w:eastAsia="lv-LV"/>
        </w:rPr>
        <w:t>etendentu izslēgšanas noteikumi;</w:t>
      </w:r>
    </w:p>
    <w:p w:rsidR="003F3160" w:rsidRPr="003F3160" w:rsidRDefault="003F3160" w:rsidP="003F3160">
      <w:pPr>
        <w:numPr>
          <w:ilvl w:val="0"/>
          <w:numId w:val="6"/>
        </w:numPr>
        <w:spacing w:after="0" w:line="240" w:lineRule="auto"/>
        <w:jc w:val="both"/>
        <w:rPr>
          <w:rFonts w:ascii="RimTimes" w:eastAsia="Calibri" w:hAnsi="RimTimes" w:cs="Times New Roman"/>
          <w:sz w:val="24"/>
          <w:szCs w:val="24"/>
          <w:lang w:val="en-GB"/>
        </w:rPr>
      </w:pPr>
      <w:r w:rsidRPr="003F3160">
        <w:rPr>
          <w:rFonts w:ascii="RimTimes" w:eastAsia="Calibri" w:hAnsi="RimTimes" w:cs="Times New Roman"/>
          <w:sz w:val="24"/>
          <w:szCs w:val="24"/>
          <w:lang w:val="en-GB"/>
        </w:rPr>
        <w:t>apliecinām, kas visa sniegtā informācija ir patiesa.</w:t>
      </w:r>
    </w:p>
    <w:p w:rsidR="003F3160" w:rsidRPr="003F3160" w:rsidRDefault="003F3160" w:rsidP="003F3160">
      <w:pPr>
        <w:spacing w:after="0" w:line="240" w:lineRule="auto"/>
        <w:ind w:left="720"/>
        <w:jc w:val="both"/>
        <w:rPr>
          <w:rFonts w:ascii="RimTimes" w:eastAsia="Calibri" w:hAnsi="RimTimes" w:cs="Times New Roman"/>
          <w:sz w:val="24"/>
          <w:szCs w:val="24"/>
          <w:lang w:val="en-GB"/>
        </w:rPr>
      </w:pPr>
    </w:p>
    <w:tbl>
      <w:tblPr>
        <w:tblW w:w="0" w:type="auto"/>
        <w:tblBorders>
          <w:insideH w:val="single" w:sz="4" w:space="0" w:color="auto"/>
        </w:tblBorders>
        <w:tblLook w:val="01E0" w:firstRow="1" w:lastRow="1" w:firstColumn="1" w:lastColumn="1" w:noHBand="0" w:noVBand="0"/>
      </w:tblPr>
      <w:tblGrid>
        <w:gridCol w:w="1101"/>
        <w:gridCol w:w="1681"/>
        <w:gridCol w:w="1632"/>
        <w:gridCol w:w="1718"/>
        <w:gridCol w:w="3474"/>
      </w:tblGrid>
      <w:tr w:rsidR="003F3160" w:rsidRPr="003F3160" w:rsidTr="003F3160">
        <w:tc>
          <w:tcPr>
            <w:tcW w:w="1101" w:type="dxa"/>
            <w:tcBorders>
              <w:top w:val="nil"/>
            </w:tcBorders>
          </w:tcPr>
          <w:p w:rsidR="003F3160" w:rsidRPr="003F3160" w:rsidRDefault="003F3160" w:rsidP="003F3160">
            <w:pPr>
              <w:tabs>
                <w:tab w:val="center" w:pos="7697"/>
                <w:tab w:val="right" w:pos="11850"/>
              </w:tabs>
              <w:spacing w:after="0" w:line="240" w:lineRule="auto"/>
              <w:rPr>
                <w:rFonts w:ascii="Times New Roman" w:eastAsia="Calibri" w:hAnsi="Times New Roman" w:cs="Times New Roman"/>
                <w:sz w:val="24"/>
                <w:szCs w:val="24"/>
                <w:lang w:val="cs-CZ" w:eastAsia="lv-LV"/>
              </w:rPr>
            </w:pPr>
          </w:p>
        </w:tc>
        <w:tc>
          <w:tcPr>
            <w:tcW w:w="1681" w:type="dxa"/>
            <w:tcBorders>
              <w:top w:val="nil"/>
            </w:tcBorders>
          </w:tcPr>
          <w:p w:rsidR="003F3160" w:rsidRPr="003F3160" w:rsidRDefault="003F3160" w:rsidP="003F3160">
            <w:pPr>
              <w:tabs>
                <w:tab w:val="center" w:pos="7697"/>
                <w:tab w:val="right" w:pos="11850"/>
              </w:tabs>
              <w:spacing w:after="0" w:line="240" w:lineRule="auto"/>
              <w:rPr>
                <w:rFonts w:ascii="Times New Roman" w:eastAsia="Calibri" w:hAnsi="Times New Roman" w:cs="Times New Roman"/>
                <w:sz w:val="24"/>
                <w:szCs w:val="24"/>
                <w:lang w:val="cs-CZ" w:eastAsia="lv-LV"/>
              </w:rPr>
            </w:pPr>
          </w:p>
        </w:tc>
        <w:tc>
          <w:tcPr>
            <w:tcW w:w="1632" w:type="dxa"/>
            <w:tcBorders>
              <w:top w:val="nil"/>
            </w:tcBorders>
          </w:tcPr>
          <w:p w:rsidR="003F3160" w:rsidRPr="003F3160" w:rsidRDefault="003F3160" w:rsidP="003F3160">
            <w:pPr>
              <w:tabs>
                <w:tab w:val="center" w:pos="7697"/>
                <w:tab w:val="right" w:pos="11850"/>
              </w:tabs>
              <w:spacing w:after="0" w:line="240" w:lineRule="auto"/>
              <w:rPr>
                <w:rFonts w:ascii="Times New Roman" w:eastAsia="Calibri" w:hAnsi="Times New Roman" w:cs="Times New Roman"/>
                <w:sz w:val="24"/>
                <w:szCs w:val="24"/>
                <w:lang w:val="cs-CZ" w:eastAsia="lv-LV"/>
              </w:rPr>
            </w:pPr>
          </w:p>
        </w:tc>
        <w:tc>
          <w:tcPr>
            <w:tcW w:w="1718" w:type="dxa"/>
            <w:tcBorders>
              <w:top w:val="nil"/>
            </w:tcBorders>
          </w:tcPr>
          <w:p w:rsidR="003F3160" w:rsidRPr="003F3160" w:rsidRDefault="003F3160" w:rsidP="003F3160">
            <w:pPr>
              <w:tabs>
                <w:tab w:val="center" w:pos="7697"/>
                <w:tab w:val="right" w:pos="11850"/>
              </w:tabs>
              <w:spacing w:after="0" w:line="240" w:lineRule="auto"/>
              <w:rPr>
                <w:rFonts w:ascii="Times New Roman" w:eastAsia="Calibri" w:hAnsi="Times New Roman" w:cs="Times New Roman"/>
                <w:sz w:val="24"/>
                <w:szCs w:val="24"/>
                <w:lang w:val="cs-CZ" w:eastAsia="lv-LV"/>
              </w:rPr>
            </w:pPr>
          </w:p>
        </w:tc>
        <w:tc>
          <w:tcPr>
            <w:tcW w:w="3474" w:type="dxa"/>
            <w:tcBorders>
              <w:top w:val="nil"/>
            </w:tcBorders>
          </w:tcPr>
          <w:p w:rsidR="003F3160" w:rsidRPr="003F3160" w:rsidRDefault="003F3160" w:rsidP="003F3160">
            <w:pPr>
              <w:tabs>
                <w:tab w:val="center" w:pos="7697"/>
                <w:tab w:val="right" w:pos="11850"/>
              </w:tabs>
              <w:spacing w:after="0" w:line="240" w:lineRule="auto"/>
              <w:rPr>
                <w:rFonts w:ascii="Times New Roman" w:eastAsia="Calibri" w:hAnsi="Times New Roman" w:cs="Times New Roman"/>
                <w:sz w:val="24"/>
                <w:szCs w:val="24"/>
                <w:lang w:val="cs-CZ" w:eastAsia="lv-LV"/>
              </w:rPr>
            </w:pPr>
          </w:p>
        </w:tc>
      </w:tr>
      <w:tr w:rsidR="003F3160" w:rsidRPr="003F3160" w:rsidTr="003F3160">
        <w:tc>
          <w:tcPr>
            <w:tcW w:w="1101" w:type="dxa"/>
            <w:tcBorders>
              <w:bottom w:val="nil"/>
            </w:tcBorders>
          </w:tcPr>
          <w:p w:rsidR="003F3160" w:rsidRPr="003F3160" w:rsidRDefault="003F3160" w:rsidP="003F3160">
            <w:pPr>
              <w:tabs>
                <w:tab w:val="center" w:pos="7697"/>
                <w:tab w:val="right" w:pos="11850"/>
              </w:tabs>
              <w:spacing w:after="0" w:line="240" w:lineRule="auto"/>
              <w:jc w:val="center"/>
              <w:rPr>
                <w:rFonts w:ascii="Times New Roman" w:eastAsia="Calibri" w:hAnsi="Times New Roman" w:cs="Times New Roman"/>
                <w:i/>
                <w:sz w:val="24"/>
                <w:szCs w:val="24"/>
                <w:lang w:val="en-GB" w:eastAsia="lv-LV"/>
              </w:rPr>
            </w:pPr>
          </w:p>
        </w:tc>
        <w:tc>
          <w:tcPr>
            <w:tcW w:w="1681" w:type="dxa"/>
            <w:tcBorders>
              <w:bottom w:val="nil"/>
            </w:tcBorders>
          </w:tcPr>
          <w:p w:rsidR="003F3160" w:rsidRPr="003F3160" w:rsidRDefault="003F3160" w:rsidP="003F3160">
            <w:pPr>
              <w:tabs>
                <w:tab w:val="center" w:pos="7697"/>
                <w:tab w:val="right" w:pos="11850"/>
              </w:tabs>
              <w:spacing w:after="0" w:line="240" w:lineRule="auto"/>
              <w:jc w:val="center"/>
              <w:rPr>
                <w:rFonts w:ascii="Times New Roman" w:eastAsia="Calibri" w:hAnsi="Times New Roman" w:cs="Times New Roman"/>
                <w:i/>
                <w:sz w:val="24"/>
                <w:szCs w:val="24"/>
                <w:lang w:val="en-GB" w:eastAsia="lv-LV"/>
              </w:rPr>
            </w:pPr>
            <w:r w:rsidRPr="003F3160">
              <w:rPr>
                <w:rFonts w:ascii="Times New Roman" w:eastAsia="Calibri" w:hAnsi="Times New Roman" w:cs="Times New Roman"/>
                <w:i/>
                <w:sz w:val="24"/>
                <w:szCs w:val="24"/>
                <w:lang w:val="en-GB" w:eastAsia="lv-LV"/>
              </w:rPr>
              <w:t>Datums</w:t>
            </w:r>
          </w:p>
        </w:tc>
        <w:tc>
          <w:tcPr>
            <w:tcW w:w="1632" w:type="dxa"/>
            <w:tcBorders>
              <w:bottom w:val="nil"/>
            </w:tcBorders>
          </w:tcPr>
          <w:p w:rsidR="003F3160" w:rsidRPr="003F3160" w:rsidRDefault="003F3160" w:rsidP="003F3160">
            <w:pPr>
              <w:tabs>
                <w:tab w:val="center" w:pos="7697"/>
                <w:tab w:val="right" w:pos="11850"/>
              </w:tabs>
              <w:spacing w:after="0" w:line="240" w:lineRule="auto"/>
              <w:jc w:val="center"/>
              <w:rPr>
                <w:rFonts w:ascii="Times New Roman" w:eastAsia="Calibri" w:hAnsi="Times New Roman" w:cs="Times New Roman"/>
                <w:i/>
                <w:sz w:val="24"/>
                <w:szCs w:val="24"/>
                <w:lang w:val="en-GB" w:eastAsia="lv-LV"/>
              </w:rPr>
            </w:pPr>
            <w:r w:rsidRPr="003F3160">
              <w:rPr>
                <w:rFonts w:ascii="Times New Roman" w:eastAsia="Calibri" w:hAnsi="Times New Roman" w:cs="Times New Roman"/>
                <w:i/>
                <w:sz w:val="24"/>
                <w:szCs w:val="24"/>
                <w:lang w:val="en-GB" w:eastAsia="lv-LV"/>
              </w:rPr>
              <w:t>Amats</w:t>
            </w:r>
          </w:p>
        </w:tc>
        <w:tc>
          <w:tcPr>
            <w:tcW w:w="1718" w:type="dxa"/>
            <w:tcBorders>
              <w:bottom w:val="nil"/>
            </w:tcBorders>
          </w:tcPr>
          <w:p w:rsidR="003F3160" w:rsidRPr="003F3160" w:rsidRDefault="003F3160" w:rsidP="003F3160">
            <w:pPr>
              <w:tabs>
                <w:tab w:val="center" w:pos="7697"/>
                <w:tab w:val="right" w:pos="11850"/>
              </w:tabs>
              <w:spacing w:after="0" w:line="240" w:lineRule="auto"/>
              <w:jc w:val="center"/>
              <w:rPr>
                <w:rFonts w:ascii="Times New Roman" w:eastAsia="Calibri" w:hAnsi="Times New Roman" w:cs="Times New Roman"/>
                <w:i/>
                <w:sz w:val="24"/>
                <w:szCs w:val="24"/>
                <w:lang w:val="en-GB" w:eastAsia="lv-LV"/>
              </w:rPr>
            </w:pPr>
            <w:r w:rsidRPr="003F3160">
              <w:rPr>
                <w:rFonts w:ascii="Times New Roman" w:eastAsia="Calibri" w:hAnsi="Times New Roman" w:cs="Times New Roman"/>
                <w:i/>
                <w:sz w:val="24"/>
                <w:szCs w:val="24"/>
                <w:lang w:val="en-GB" w:eastAsia="lv-LV"/>
              </w:rPr>
              <w:t>Paraksts</w:t>
            </w:r>
          </w:p>
        </w:tc>
        <w:tc>
          <w:tcPr>
            <w:tcW w:w="3474" w:type="dxa"/>
            <w:tcBorders>
              <w:bottom w:val="nil"/>
            </w:tcBorders>
          </w:tcPr>
          <w:p w:rsidR="003F3160" w:rsidRPr="003F3160" w:rsidRDefault="003F3160" w:rsidP="003F3160">
            <w:pPr>
              <w:tabs>
                <w:tab w:val="center" w:pos="7697"/>
                <w:tab w:val="right" w:pos="11850"/>
              </w:tabs>
              <w:spacing w:after="0" w:line="240" w:lineRule="auto"/>
              <w:jc w:val="center"/>
              <w:rPr>
                <w:rFonts w:ascii="Times New Roman" w:eastAsia="Calibri" w:hAnsi="Times New Roman" w:cs="Times New Roman"/>
                <w:i/>
                <w:sz w:val="24"/>
                <w:szCs w:val="24"/>
                <w:lang w:val="en-GB" w:eastAsia="lv-LV"/>
              </w:rPr>
            </w:pPr>
            <w:r w:rsidRPr="003F3160">
              <w:rPr>
                <w:rFonts w:ascii="Times New Roman" w:eastAsia="Calibri" w:hAnsi="Times New Roman" w:cs="Times New Roman"/>
                <w:i/>
                <w:sz w:val="24"/>
                <w:szCs w:val="24"/>
                <w:lang w:val="en-GB" w:eastAsia="lv-LV"/>
              </w:rPr>
              <w:t>Amatpersonas vārds, uzvārds</w:t>
            </w:r>
          </w:p>
        </w:tc>
      </w:tr>
    </w:tbl>
    <w:p w:rsidR="003F3160" w:rsidRPr="003F3160" w:rsidRDefault="003F3160" w:rsidP="003F3160">
      <w:pPr>
        <w:spacing w:after="0" w:line="240" w:lineRule="auto"/>
        <w:jc w:val="center"/>
        <w:rPr>
          <w:rFonts w:ascii="Times New Roman" w:eastAsia="Calibri" w:hAnsi="Times New Roman" w:cs="Times New Roman"/>
          <w:b/>
          <w:sz w:val="24"/>
          <w:szCs w:val="24"/>
          <w:lang w:eastAsia="lv-LV"/>
        </w:rPr>
      </w:pPr>
      <w:r w:rsidRPr="003F3160">
        <w:rPr>
          <w:rFonts w:ascii="Times New Roman" w:eastAsia="Calibri" w:hAnsi="Times New Roman" w:cs="Times New Roman"/>
          <w:b/>
          <w:sz w:val="24"/>
          <w:szCs w:val="24"/>
          <w:lang w:eastAsia="lv-LV"/>
        </w:rPr>
        <w:br w:type="page"/>
      </w:r>
    </w:p>
    <w:p w:rsidR="003F3160" w:rsidRPr="003F3160" w:rsidRDefault="003F3160" w:rsidP="003F3160">
      <w:pPr>
        <w:spacing w:after="0" w:line="240" w:lineRule="auto"/>
        <w:jc w:val="right"/>
        <w:rPr>
          <w:rFonts w:ascii="Times New Roman" w:eastAsia="Calibri" w:hAnsi="Times New Roman" w:cs="Times New Roman"/>
          <w:bCs/>
          <w:sz w:val="24"/>
          <w:szCs w:val="24"/>
          <w:lang w:eastAsia="lv-LV"/>
        </w:rPr>
      </w:pPr>
      <w:r w:rsidRPr="003F3160">
        <w:rPr>
          <w:rFonts w:ascii="Times New Roman" w:eastAsia="Calibri" w:hAnsi="Times New Roman" w:cs="Times New Roman"/>
          <w:bCs/>
          <w:sz w:val="24"/>
          <w:szCs w:val="24"/>
          <w:lang w:eastAsia="lv-LV"/>
        </w:rPr>
        <w:lastRenderedPageBreak/>
        <w:t>2.pielikums</w:t>
      </w:r>
    </w:p>
    <w:p w:rsidR="003F3160" w:rsidRPr="003F3160" w:rsidRDefault="003F3160" w:rsidP="003F3160">
      <w:pPr>
        <w:spacing w:after="0" w:line="240" w:lineRule="auto"/>
        <w:jc w:val="right"/>
        <w:rPr>
          <w:rFonts w:ascii="RimTimes" w:eastAsia="Calibri" w:hAnsi="RimTimes" w:cs="Times New Roman"/>
          <w:bCs/>
          <w:sz w:val="24"/>
          <w:szCs w:val="24"/>
          <w:lang w:val="en-GB" w:eastAsia="lv-LV"/>
        </w:rPr>
      </w:pPr>
      <w:r w:rsidRPr="003F3160">
        <w:rPr>
          <w:rFonts w:ascii="Times New Roman" w:eastAsia="Calibri" w:hAnsi="Times New Roman" w:cs="Times New Roman"/>
          <w:bCs/>
          <w:sz w:val="24"/>
          <w:szCs w:val="24"/>
          <w:lang w:eastAsia="lv-LV"/>
        </w:rPr>
        <w:t>Iepirkuma nolikumam „</w:t>
      </w:r>
      <w:r w:rsidRPr="003F3160">
        <w:rPr>
          <w:rFonts w:ascii="RimTimes" w:eastAsia="Calibri" w:hAnsi="RimTimes" w:cs="Times New Roman"/>
          <w:bCs/>
          <w:sz w:val="24"/>
          <w:szCs w:val="24"/>
          <w:lang w:val="en-GB" w:eastAsia="lv-LV"/>
        </w:rPr>
        <w:t xml:space="preserve">Latvijas Nacionālā kultūras centra </w:t>
      </w:r>
    </w:p>
    <w:p w:rsidR="003F3160" w:rsidRPr="003F3160" w:rsidRDefault="003F3160" w:rsidP="003F3160">
      <w:pPr>
        <w:spacing w:after="0" w:line="240" w:lineRule="auto"/>
        <w:jc w:val="right"/>
        <w:rPr>
          <w:rFonts w:ascii="Times New Roman" w:eastAsia="Calibri" w:hAnsi="Times New Roman" w:cs="Times New Roman"/>
          <w:sz w:val="24"/>
          <w:szCs w:val="24"/>
          <w:lang w:eastAsia="lv-LV"/>
        </w:rPr>
      </w:pPr>
      <w:r w:rsidRPr="003F3160">
        <w:rPr>
          <w:rFonts w:ascii="RimTimes" w:eastAsia="Calibri" w:hAnsi="RimTimes" w:cs="Times New Roman"/>
          <w:bCs/>
          <w:sz w:val="24"/>
          <w:szCs w:val="24"/>
          <w:lang w:val="en-GB" w:eastAsia="lv-LV"/>
        </w:rPr>
        <w:t>darbinieku veselības apdrošināšana</w:t>
      </w:r>
      <w:r w:rsidR="00857CBD">
        <w:rPr>
          <w:rFonts w:ascii="RimTimes" w:eastAsia="Calibri" w:hAnsi="RimTimes" w:cs="Times New Roman"/>
          <w:bCs/>
          <w:sz w:val="24"/>
          <w:szCs w:val="24"/>
          <w:lang w:val="en-GB" w:eastAsia="lv-LV"/>
        </w:rPr>
        <w:t>s pakalpojumi</w:t>
      </w:r>
      <w:r w:rsidRPr="003F3160">
        <w:rPr>
          <w:rFonts w:ascii="Times New Roman" w:eastAsia="Calibri" w:hAnsi="Times New Roman" w:cs="Times New Roman"/>
          <w:sz w:val="24"/>
          <w:szCs w:val="24"/>
          <w:lang w:eastAsia="lv-LV"/>
        </w:rPr>
        <w:t xml:space="preserve">”, </w:t>
      </w:r>
    </w:p>
    <w:p w:rsidR="003F3160" w:rsidRPr="003F3160" w:rsidRDefault="003F3160" w:rsidP="003F3160">
      <w:pPr>
        <w:spacing w:after="0" w:line="240" w:lineRule="auto"/>
        <w:jc w:val="right"/>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iepirkuma identifikācijas Nr.LNKC 201</w:t>
      </w:r>
      <w:r w:rsidR="00857CBD">
        <w:rPr>
          <w:rFonts w:ascii="Times New Roman" w:eastAsia="Calibri" w:hAnsi="Times New Roman" w:cs="Times New Roman"/>
          <w:sz w:val="24"/>
          <w:szCs w:val="24"/>
          <w:lang w:eastAsia="lv-LV"/>
        </w:rPr>
        <w:t>5/16, nolikumam</w:t>
      </w:r>
    </w:p>
    <w:p w:rsidR="003F3160" w:rsidRPr="003F3160" w:rsidRDefault="003F3160" w:rsidP="003F3160">
      <w:pPr>
        <w:spacing w:after="0" w:line="240" w:lineRule="auto"/>
        <w:jc w:val="right"/>
        <w:rPr>
          <w:rFonts w:ascii="Times New Roman" w:eastAsia="Calibri" w:hAnsi="Times New Roman" w:cs="Times New Roman"/>
          <w:b/>
          <w:bCs/>
          <w:sz w:val="24"/>
          <w:szCs w:val="24"/>
          <w:lang w:eastAsia="lv-LV"/>
        </w:rPr>
      </w:pPr>
    </w:p>
    <w:p w:rsidR="003F3160" w:rsidRPr="003F3160" w:rsidRDefault="003F3160" w:rsidP="003F3160">
      <w:pPr>
        <w:autoSpaceDE w:val="0"/>
        <w:autoSpaceDN w:val="0"/>
        <w:adjustRightInd w:val="0"/>
        <w:spacing w:after="0" w:line="240" w:lineRule="auto"/>
        <w:rPr>
          <w:rFonts w:ascii="Times New Roman" w:eastAsia="Calibri" w:hAnsi="Times New Roman" w:cs="Times New Roman"/>
          <w:b/>
          <w:bCs/>
          <w:color w:val="000000"/>
          <w:sz w:val="24"/>
          <w:szCs w:val="24"/>
          <w:lang w:val="en-GB" w:eastAsia="lv-LV"/>
        </w:rPr>
      </w:pPr>
    </w:p>
    <w:p w:rsidR="003F3160" w:rsidRPr="003F3160" w:rsidRDefault="003F3160" w:rsidP="003F3160">
      <w:pPr>
        <w:autoSpaceDE w:val="0"/>
        <w:autoSpaceDN w:val="0"/>
        <w:adjustRightInd w:val="0"/>
        <w:spacing w:after="0" w:line="240" w:lineRule="auto"/>
        <w:jc w:val="center"/>
        <w:rPr>
          <w:rFonts w:ascii="Times New Roman" w:eastAsia="Calibri" w:hAnsi="Times New Roman" w:cs="Times New Roman"/>
          <w:b/>
          <w:bCs/>
          <w:color w:val="000000"/>
          <w:sz w:val="24"/>
          <w:szCs w:val="24"/>
          <w:lang w:val="en-GB" w:eastAsia="lv-LV"/>
        </w:rPr>
      </w:pPr>
      <w:r w:rsidRPr="003F3160">
        <w:rPr>
          <w:rFonts w:ascii="Times New Roman" w:eastAsia="Calibri" w:hAnsi="Times New Roman" w:cs="Times New Roman"/>
          <w:b/>
          <w:bCs/>
          <w:color w:val="000000"/>
          <w:sz w:val="24"/>
          <w:szCs w:val="24"/>
          <w:lang w:val="en-GB" w:eastAsia="lv-LV"/>
        </w:rPr>
        <w:t>TEHNISKĀ SPECIFIKĀCIJA / PIEDĀVĀJUMS</w:t>
      </w:r>
    </w:p>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bCs/>
          <w:color w:val="000000"/>
          <w:sz w:val="23"/>
          <w:szCs w:val="23"/>
          <w:lang w:eastAsia="lv-LV"/>
        </w:rPr>
      </w:pPr>
    </w:p>
    <w:p w:rsidR="00857CBD" w:rsidRPr="00857CBD" w:rsidRDefault="00857CBD" w:rsidP="00857CBD">
      <w:pPr>
        <w:autoSpaceDE w:val="0"/>
        <w:autoSpaceDN w:val="0"/>
        <w:adjustRightInd w:val="0"/>
        <w:spacing w:after="0" w:line="240" w:lineRule="auto"/>
        <w:ind w:left="426" w:hanging="426"/>
        <w:rPr>
          <w:rFonts w:ascii="Times New Roman" w:eastAsia="Times New Roman" w:hAnsi="Times New Roman" w:cs="Times New Roman"/>
          <w:b/>
          <w:bCs/>
          <w:color w:val="000000"/>
          <w:sz w:val="23"/>
          <w:szCs w:val="23"/>
          <w:lang w:eastAsia="lv-LV"/>
        </w:rPr>
      </w:pPr>
      <w:r w:rsidRPr="00857CBD">
        <w:rPr>
          <w:rFonts w:ascii="Times New Roman" w:eastAsia="Times New Roman" w:hAnsi="Times New Roman" w:cs="Times New Roman"/>
          <w:b/>
          <w:color w:val="000000"/>
          <w:sz w:val="23"/>
          <w:szCs w:val="23"/>
          <w:lang w:eastAsia="lv-LV"/>
        </w:rPr>
        <w:t>1.</w:t>
      </w:r>
      <w:r w:rsidRPr="00857CBD">
        <w:rPr>
          <w:rFonts w:ascii="Times New Roman" w:eastAsia="Times New Roman" w:hAnsi="Times New Roman" w:cs="Times New Roman"/>
          <w:color w:val="000000"/>
          <w:sz w:val="23"/>
          <w:szCs w:val="23"/>
          <w:lang w:eastAsia="lv-LV"/>
        </w:rPr>
        <w:t xml:space="preserve"> </w:t>
      </w:r>
      <w:r w:rsidRPr="00857CBD">
        <w:rPr>
          <w:rFonts w:ascii="Times New Roman" w:eastAsia="Times New Roman" w:hAnsi="Times New Roman" w:cs="Times New Roman"/>
          <w:b/>
          <w:color w:val="000000"/>
          <w:sz w:val="23"/>
          <w:szCs w:val="23"/>
          <w:lang w:eastAsia="lv-LV"/>
        </w:rPr>
        <w:t xml:space="preserve">Atbilstoši pasūtītāja izvirzītajām prasībām, pretendentam ir jānodrošina </w:t>
      </w:r>
      <w:r>
        <w:rPr>
          <w:rFonts w:ascii="Times New Roman" w:eastAsia="Times New Roman" w:hAnsi="Times New Roman" w:cs="Times New Roman"/>
          <w:b/>
          <w:color w:val="000000"/>
          <w:sz w:val="23"/>
          <w:szCs w:val="23"/>
          <w:lang w:eastAsia="lv-LV"/>
        </w:rPr>
        <w:t>šāds</w:t>
      </w:r>
      <w:r w:rsidRPr="00857CBD">
        <w:rPr>
          <w:rFonts w:ascii="Times New Roman" w:eastAsia="Times New Roman" w:hAnsi="Times New Roman" w:cs="Times New Roman"/>
          <w:b/>
          <w:color w:val="000000"/>
          <w:sz w:val="23"/>
          <w:szCs w:val="23"/>
          <w:lang w:eastAsia="lv-LV"/>
        </w:rPr>
        <w:t xml:space="preserve"> apdrošināšanas seguma minimums katrai apdrošinātai personai vienā apdrošināšanas periodā: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6"/>
        <w:gridCol w:w="4443"/>
        <w:gridCol w:w="4229"/>
      </w:tblGrid>
      <w:tr w:rsidR="00857CBD" w:rsidRPr="00857CBD" w:rsidTr="00F73827">
        <w:tc>
          <w:tcPr>
            <w:tcW w:w="962"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b/>
                <w:bCs/>
                <w:color w:val="000000"/>
                <w:sz w:val="23"/>
                <w:szCs w:val="23"/>
                <w:lang w:eastAsia="lv-LV"/>
              </w:rPr>
              <w:t>Nr.p.k.</w:t>
            </w:r>
          </w:p>
        </w:tc>
        <w:tc>
          <w:tcPr>
            <w:tcW w:w="4589" w:type="dxa"/>
            <w:vAlign w:val="center"/>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b/>
                <w:bCs/>
                <w:color w:val="000000"/>
                <w:sz w:val="23"/>
                <w:szCs w:val="23"/>
                <w:lang w:eastAsia="lv-LV"/>
              </w:rPr>
              <w:t>Tehniskās specifikācijas minimālās prasības</w:t>
            </w:r>
          </w:p>
        </w:tc>
        <w:tc>
          <w:tcPr>
            <w:tcW w:w="4588" w:type="dxa"/>
            <w:vAlign w:val="center"/>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b/>
                <w:bCs/>
                <w:color w:val="000000"/>
                <w:sz w:val="23"/>
                <w:szCs w:val="23"/>
                <w:lang w:eastAsia="lv-LV"/>
              </w:rPr>
              <w:t>Detalizēts pretendenta piedāvājums</w:t>
            </w:r>
          </w:p>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(t.sk. papildinājumi, ierobežojumi u.c. pretendenta nosacījumi)</w:t>
            </w:r>
          </w:p>
        </w:tc>
      </w:tr>
      <w:tr w:rsidR="00857CBD" w:rsidRPr="00857CBD" w:rsidTr="00F73827">
        <w:tc>
          <w:tcPr>
            <w:tcW w:w="962"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b/>
                <w:bCs/>
                <w:color w:val="000000"/>
                <w:sz w:val="23"/>
                <w:szCs w:val="23"/>
                <w:lang w:eastAsia="lv-LV"/>
              </w:rPr>
              <w:t>I daļa</w:t>
            </w:r>
          </w:p>
        </w:tc>
        <w:tc>
          <w:tcPr>
            <w:tcW w:w="9177" w:type="dxa"/>
            <w:gridSpan w:val="2"/>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b/>
                <w:bCs/>
                <w:color w:val="000000"/>
                <w:sz w:val="26"/>
                <w:szCs w:val="26"/>
                <w:lang w:eastAsia="lv-LV"/>
              </w:rPr>
              <w:t>Minimālās prasības veselības apdrošināšanas līguma / apdrošināšanas polises funkcionalitātei:</w:t>
            </w:r>
          </w:p>
        </w:tc>
      </w:tr>
      <w:tr w:rsidR="00857CBD" w:rsidRPr="00857CBD" w:rsidTr="00F73827">
        <w:tc>
          <w:tcPr>
            <w:tcW w:w="962"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1.</w:t>
            </w:r>
          </w:p>
        </w:tc>
        <w:tc>
          <w:tcPr>
            <w:tcW w:w="4589" w:type="dxa"/>
          </w:tcPr>
          <w:p w:rsidR="00857CBD" w:rsidRPr="00857CBD" w:rsidRDefault="00857CBD" w:rsidP="00857CBD">
            <w:pPr>
              <w:autoSpaceDE w:val="0"/>
              <w:autoSpaceDN w:val="0"/>
              <w:adjustRightInd w:val="0"/>
              <w:spacing w:after="0" w:line="240" w:lineRule="auto"/>
              <w:jc w:val="both"/>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 xml:space="preserve">Paredzamais apdrošināmo personu skaits par darba devēja līdzekļiem – </w:t>
            </w:r>
            <w:r w:rsidRPr="00857CBD">
              <w:rPr>
                <w:rFonts w:ascii="Times New Roman" w:eastAsia="Times New Roman" w:hAnsi="Times New Roman" w:cs="Times New Roman"/>
                <w:b/>
                <w:sz w:val="23"/>
                <w:szCs w:val="23"/>
                <w:lang w:eastAsia="lv-LV"/>
              </w:rPr>
              <w:t>28</w:t>
            </w:r>
            <w:r w:rsidRPr="00857CBD">
              <w:rPr>
                <w:rFonts w:ascii="Times New Roman" w:eastAsia="Times New Roman" w:hAnsi="Times New Roman" w:cs="Times New Roman"/>
                <w:b/>
                <w:bCs/>
                <w:sz w:val="23"/>
                <w:szCs w:val="23"/>
                <w:lang w:eastAsia="lv-LV"/>
              </w:rPr>
              <w:t xml:space="preserve"> darbinieki </w:t>
            </w:r>
            <w:r w:rsidRPr="00857CBD">
              <w:rPr>
                <w:rFonts w:ascii="Times New Roman" w:eastAsia="Times New Roman" w:hAnsi="Times New Roman" w:cs="Times New Roman"/>
                <w:color w:val="000000"/>
                <w:sz w:val="23"/>
                <w:szCs w:val="23"/>
                <w:lang w:eastAsia="lv-LV"/>
              </w:rPr>
              <w:t>(precīzs apdrošināmo personu skaits tiks norādīts apdrošināšanas polises slēgšanas brīdī).</w:t>
            </w:r>
          </w:p>
        </w:tc>
        <w:tc>
          <w:tcPr>
            <w:tcW w:w="4588"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p>
        </w:tc>
      </w:tr>
      <w:tr w:rsidR="00857CBD" w:rsidRPr="00857CBD" w:rsidTr="00F73827">
        <w:tc>
          <w:tcPr>
            <w:tcW w:w="962"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2.</w:t>
            </w:r>
          </w:p>
        </w:tc>
        <w:tc>
          <w:tcPr>
            <w:tcW w:w="4589" w:type="dxa"/>
          </w:tcPr>
          <w:p w:rsidR="00857CBD" w:rsidRPr="00857CBD" w:rsidRDefault="00857CBD" w:rsidP="00857CBD">
            <w:pPr>
              <w:autoSpaceDE w:val="0"/>
              <w:autoSpaceDN w:val="0"/>
              <w:adjustRightInd w:val="0"/>
              <w:spacing w:after="0" w:line="240" w:lineRule="auto"/>
              <w:jc w:val="both"/>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 xml:space="preserve">Maksimālais prēmijas lielums (piedāvājuma cena) par apdrošināšanas </w:t>
            </w:r>
            <w:r w:rsidRPr="00857CBD">
              <w:rPr>
                <w:rFonts w:ascii="Times New Roman" w:eastAsia="Times New Roman" w:hAnsi="Times New Roman" w:cs="Times New Roman"/>
                <w:b/>
                <w:bCs/>
                <w:color w:val="000000"/>
                <w:sz w:val="23"/>
                <w:szCs w:val="23"/>
                <w:lang w:eastAsia="lv-LV"/>
              </w:rPr>
              <w:t xml:space="preserve">programmu </w:t>
            </w:r>
            <w:r w:rsidRPr="00857CBD">
              <w:rPr>
                <w:rFonts w:ascii="Times New Roman" w:eastAsia="Times New Roman" w:hAnsi="Times New Roman" w:cs="Times New Roman"/>
                <w:color w:val="000000"/>
                <w:sz w:val="23"/>
                <w:szCs w:val="23"/>
                <w:lang w:eastAsia="lv-LV"/>
              </w:rPr>
              <w:t xml:space="preserve">1 apdrošinātai personai </w:t>
            </w:r>
            <w:r w:rsidRPr="00857CBD">
              <w:rPr>
                <w:rFonts w:ascii="Times New Roman" w:eastAsia="Times New Roman" w:hAnsi="Times New Roman" w:cs="Times New Roman"/>
                <w:b/>
                <w:bCs/>
                <w:color w:val="000000"/>
                <w:sz w:val="23"/>
                <w:szCs w:val="23"/>
                <w:lang w:eastAsia="lv-LV"/>
              </w:rPr>
              <w:t>nevar būt lielāks par EUR 213.43</w:t>
            </w:r>
          </w:p>
        </w:tc>
        <w:tc>
          <w:tcPr>
            <w:tcW w:w="4588"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p>
        </w:tc>
      </w:tr>
      <w:tr w:rsidR="00857CBD" w:rsidRPr="00857CBD" w:rsidTr="00F73827">
        <w:tc>
          <w:tcPr>
            <w:tcW w:w="962"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3.</w:t>
            </w:r>
          </w:p>
        </w:tc>
        <w:tc>
          <w:tcPr>
            <w:tcW w:w="4589" w:type="dxa"/>
          </w:tcPr>
          <w:p w:rsidR="00857CBD" w:rsidRPr="00857CBD" w:rsidRDefault="00857CBD" w:rsidP="00857CBD">
            <w:pPr>
              <w:autoSpaceDE w:val="0"/>
              <w:autoSpaceDN w:val="0"/>
              <w:adjustRightInd w:val="0"/>
              <w:spacing w:after="0" w:line="240" w:lineRule="auto"/>
              <w:jc w:val="both"/>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 xml:space="preserve">Veselības apdrošināšanas pakalpojumu sniegšanas termiņš – </w:t>
            </w:r>
            <w:r w:rsidR="00F17480" w:rsidRPr="00F17480">
              <w:rPr>
                <w:rFonts w:ascii="Times New Roman" w:eastAsia="Times New Roman" w:hAnsi="Times New Roman" w:cs="Times New Roman"/>
                <w:b/>
                <w:bCs/>
                <w:color w:val="000000"/>
                <w:sz w:val="23"/>
                <w:szCs w:val="23"/>
                <w:lang w:eastAsia="lv-LV"/>
              </w:rPr>
              <w:t>1 gads</w:t>
            </w:r>
            <w:r w:rsidRPr="00F17480">
              <w:rPr>
                <w:rFonts w:ascii="Times New Roman" w:eastAsia="Times New Roman" w:hAnsi="Times New Roman" w:cs="Times New Roman"/>
                <w:color w:val="000000"/>
                <w:sz w:val="23"/>
                <w:szCs w:val="23"/>
                <w:lang w:eastAsia="lv-LV"/>
              </w:rPr>
              <w:t>,</w:t>
            </w:r>
            <w:r w:rsidRPr="00857CBD">
              <w:rPr>
                <w:rFonts w:ascii="Times New Roman" w:eastAsia="Times New Roman" w:hAnsi="Times New Roman" w:cs="Times New Roman"/>
                <w:color w:val="000000"/>
                <w:sz w:val="23"/>
                <w:szCs w:val="23"/>
                <w:lang w:eastAsia="lv-LV"/>
              </w:rPr>
              <w:t xml:space="preserve"> </w:t>
            </w:r>
            <w:r w:rsidRPr="00857CBD">
              <w:rPr>
                <w:rFonts w:ascii="Times New Roman" w:eastAsia="Times New Roman" w:hAnsi="Times New Roman" w:cs="Times New Roman"/>
                <w:color w:val="000000"/>
                <w:lang w:eastAsia="lv-LV"/>
              </w:rPr>
              <w:t>ar nosacījumu, ka pasūtītājam, izvērtējot apdrošināšanas tirgus situāciju, līguma darbības beigās ir tiesības pagarināt noslēgto līgumu vēl uz vienu gadu ar nemainīgiem līguma nosacījumiem (t.sk. arī apdrošināšanas prēmija)</w:t>
            </w:r>
          </w:p>
        </w:tc>
        <w:tc>
          <w:tcPr>
            <w:tcW w:w="4588"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p>
        </w:tc>
      </w:tr>
      <w:tr w:rsidR="00857CBD" w:rsidRPr="00857CBD" w:rsidTr="00F73827">
        <w:tc>
          <w:tcPr>
            <w:tcW w:w="962"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4.</w:t>
            </w:r>
          </w:p>
        </w:tc>
        <w:tc>
          <w:tcPr>
            <w:tcW w:w="4589" w:type="dxa"/>
          </w:tcPr>
          <w:p w:rsidR="00857CBD" w:rsidRPr="00857CBD" w:rsidRDefault="00857CBD" w:rsidP="00857CBD">
            <w:pPr>
              <w:autoSpaceDE w:val="0"/>
              <w:autoSpaceDN w:val="0"/>
              <w:adjustRightInd w:val="0"/>
              <w:spacing w:after="0" w:line="240" w:lineRule="auto"/>
              <w:jc w:val="both"/>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Pretendentam jānodrošina katrs pasūtītāja apdrošinātāja darbinieks ar individuālo veselības apdrošināšanas karti un detalizētu veselības apdrošināšanas</w:t>
            </w:r>
            <w:r w:rsidR="00197E57">
              <w:rPr>
                <w:rFonts w:ascii="Times New Roman" w:eastAsia="Times New Roman" w:hAnsi="Times New Roman" w:cs="Times New Roman"/>
                <w:color w:val="000000"/>
                <w:sz w:val="23"/>
                <w:szCs w:val="23"/>
                <w:lang w:eastAsia="lv-LV"/>
              </w:rPr>
              <w:t xml:space="preserve"> programmas aprakstu. Papildus P</w:t>
            </w:r>
            <w:r w:rsidRPr="00857CBD">
              <w:rPr>
                <w:rFonts w:ascii="Times New Roman" w:eastAsia="Times New Roman" w:hAnsi="Times New Roman" w:cs="Times New Roman"/>
                <w:color w:val="000000"/>
                <w:sz w:val="23"/>
                <w:szCs w:val="23"/>
                <w:lang w:eastAsia="lv-LV"/>
              </w:rPr>
              <w:t>retendentam ir jānodrošina informācijas pieejam</w:t>
            </w:r>
            <w:r w:rsidR="00197E57">
              <w:rPr>
                <w:rFonts w:ascii="Times New Roman" w:eastAsia="Times New Roman" w:hAnsi="Times New Roman" w:cs="Times New Roman"/>
                <w:color w:val="000000"/>
                <w:sz w:val="23"/>
                <w:szCs w:val="23"/>
                <w:lang w:eastAsia="lv-LV"/>
              </w:rPr>
              <w:t>ība apdrošinātajām personām ar P</w:t>
            </w:r>
            <w:r w:rsidRPr="00857CBD">
              <w:rPr>
                <w:rFonts w:ascii="Times New Roman" w:eastAsia="Times New Roman" w:hAnsi="Times New Roman" w:cs="Times New Roman"/>
                <w:color w:val="000000"/>
                <w:sz w:val="23"/>
                <w:szCs w:val="23"/>
                <w:lang w:eastAsia="lv-LV"/>
              </w:rPr>
              <w:t>retendenta aktuālo līguma iestāžu sarakstu.</w:t>
            </w:r>
          </w:p>
        </w:tc>
        <w:tc>
          <w:tcPr>
            <w:tcW w:w="4588"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p>
        </w:tc>
      </w:tr>
      <w:tr w:rsidR="00857CBD" w:rsidRPr="00857CBD" w:rsidTr="00F73827">
        <w:tc>
          <w:tcPr>
            <w:tcW w:w="962"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5.</w:t>
            </w:r>
          </w:p>
        </w:tc>
        <w:tc>
          <w:tcPr>
            <w:tcW w:w="4589" w:type="dxa"/>
          </w:tcPr>
          <w:p w:rsidR="00857CBD" w:rsidRPr="00857CBD" w:rsidRDefault="00857CBD" w:rsidP="00857CBD">
            <w:pPr>
              <w:autoSpaceDE w:val="0"/>
              <w:autoSpaceDN w:val="0"/>
              <w:adjustRightInd w:val="0"/>
              <w:spacing w:after="0" w:line="240" w:lineRule="auto"/>
              <w:jc w:val="both"/>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 xml:space="preserve">Veselības apdrošināšanas polisei ir jābūt izmantojamai visā Latvijas Republikas teritorijā, nodrošinot tās darbību </w:t>
            </w:r>
            <w:r w:rsidRPr="00857CBD">
              <w:rPr>
                <w:rFonts w:ascii="Times New Roman" w:eastAsia="Times New Roman" w:hAnsi="Times New Roman" w:cs="Times New Roman"/>
                <w:b/>
                <w:bCs/>
                <w:color w:val="000000"/>
                <w:sz w:val="23"/>
                <w:szCs w:val="23"/>
                <w:lang w:eastAsia="lv-LV"/>
              </w:rPr>
              <w:t>24 (divdesmit četras) stundas diennaktī</w:t>
            </w:r>
            <w:r w:rsidRPr="00857CBD">
              <w:rPr>
                <w:rFonts w:ascii="Times New Roman" w:eastAsia="Times New Roman" w:hAnsi="Times New Roman" w:cs="Times New Roman"/>
                <w:color w:val="000000"/>
                <w:sz w:val="23"/>
                <w:szCs w:val="23"/>
                <w:lang w:eastAsia="lv-LV"/>
              </w:rPr>
              <w:t>.</w:t>
            </w:r>
          </w:p>
        </w:tc>
        <w:tc>
          <w:tcPr>
            <w:tcW w:w="4588"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p>
        </w:tc>
      </w:tr>
      <w:tr w:rsidR="00857CBD" w:rsidRPr="00857CBD" w:rsidTr="00F73827">
        <w:tc>
          <w:tcPr>
            <w:tcW w:w="962"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6.</w:t>
            </w:r>
          </w:p>
        </w:tc>
        <w:tc>
          <w:tcPr>
            <w:tcW w:w="4589" w:type="dxa"/>
          </w:tcPr>
          <w:p w:rsidR="00857CBD" w:rsidRPr="00857CBD" w:rsidRDefault="00857CBD" w:rsidP="00857CBD">
            <w:pPr>
              <w:autoSpaceDE w:val="0"/>
              <w:autoSpaceDN w:val="0"/>
              <w:adjustRightInd w:val="0"/>
              <w:spacing w:after="0" w:line="240" w:lineRule="auto"/>
              <w:jc w:val="both"/>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 xml:space="preserve">Pretendentam pēc pasūtītāja rakstiska pieprasījuma viena mēneša laikā ir jānoslēdz sadarbības līgums ar pasūtītāja norādīto ārstniecības iestādi vai konkrēto licencētu ārstniecības pakalpojumu sniedzēju, ja Pretendents un attiecīgā ārstniecības iestāde vai konkrētais ārstniecības pakalpojumu sniedzējs spēj vienoties par sadarbības līguma nosacījumiem; </w:t>
            </w:r>
          </w:p>
        </w:tc>
        <w:tc>
          <w:tcPr>
            <w:tcW w:w="4588"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p>
        </w:tc>
      </w:tr>
      <w:tr w:rsidR="00857CBD" w:rsidRPr="00857CBD" w:rsidTr="00F73827">
        <w:tc>
          <w:tcPr>
            <w:tcW w:w="962"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7.</w:t>
            </w:r>
          </w:p>
        </w:tc>
        <w:tc>
          <w:tcPr>
            <w:tcW w:w="4589" w:type="dxa"/>
          </w:tcPr>
          <w:p w:rsidR="00857CBD" w:rsidRPr="00857CBD" w:rsidRDefault="00857CBD" w:rsidP="00857CBD">
            <w:pPr>
              <w:autoSpaceDE w:val="0"/>
              <w:autoSpaceDN w:val="0"/>
              <w:adjustRightInd w:val="0"/>
              <w:spacing w:after="0" w:line="240" w:lineRule="auto"/>
              <w:jc w:val="both"/>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 xml:space="preserve">Pretendentam ir jānodrošina </w:t>
            </w:r>
            <w:r w:rsidRPr="00857CBD">
              <w:rPr>
                <w:rFonts w:ascii="Times New Roman" w:eastAsia="Times New Roman" w:hAnsi="Times New Roman" w:cs="Times New Roman"/>
                <w:b/>
                <w:bCs/>
                <w:color w:val="000000"/>
                <w:sz w:val="23"/>
                <w:szCs w:val="23"/>
                <w:lang w:eastAsia="lv-LV"/>
              </w:rPr>
              <w:t xml:space="preserve">pakalpojumu saņemšana </w:t>
            </w:r>
            <w:r w:rsidR="00197E57">
              <w:rPr>
                <w:rFonts w:ascii="Times New Roman" w:eastAsia="Times New Roman" w:hAnsi="Times New Roman" w:cs="Times New Roman"/>
                <w:color w:val="000000"/>
                <w:sz w:val="23"/>
                <w:szCs w:val="23"/>
                <w:lang w:eastAsia="lv-LV"/>
              </w:rPr>
              <w:t>visās P</w:t>
            </w:r>
            <w:r w:rsidRPr="00857CBD">
              <w:rPr>
                <w:rFonts w:ascii="Times New Roman" w:eastAsia="Times New Roman" w:hAnsi="Times New Roman" w:cs="Times New Roman"/>
                <w:color w:val="000000"/>
                <w:sz w:val="23"/>
                <w:szCs w:val="23"/>
                <w:lang w:eastAsia="lv-LV"/>
              </w:rPr>
              <w:t xml:space="preserve">retendenta līguma </w:t>
            </w:r>
            <w:r w:rsidRPr="00857CBD">
              <w:rPr>
                <w:rFonts w:ascii="Times New Roman" w:eastAsia="Times New Roman" w:hAnsi="Times New Roman" w:cs="Times New Roman"/>
                <w:color w:val="000000"/>
                <w:sz w:val="23"/>
                <w:szCs w:val="23"/>
                <w:lang w:eastAsia="lv-LV"/>
              </w:rPr>
              <w:lastRenderedPageBreak/>
              <w:t xml:space="preserve">iestādēs, uzrādot veselības apdrošināšanas karti un </w:t>
            </w:r>
            <w:r w:rsidRPr="00857CBD">
              <w:rPr>
                <w:rFonts w:ascii="Times New Roman" w:eastAsia="Times New Roman" w:hAnsi="Times New Roman" w:cs="Times New Roman"/>
                <w:b/>
                <w:bCs/>
                <w:color w:val="000000"/>
                <w:sz w:val="23"/>
                <w:szCs w:val="23"/>
                <w:lang w:eastAsia="lv-LV"/>
              </w:rPr>
              <w:t>neveicot skaidras naudas norēķinus, programmu limitu robežās</w:t>
            </w:r>
          </w:p>
        </w:tc>
        <w:tc>
          <w:tcPr>
            <w:tcW w:w="4588"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p>
        </w:tc>
      </w:tr>
      <w:tr w:rsidR="00857CBD" w:rsidRPr="00857CBD" w:rsidTr="00F73827">
        <w:tc>
          <w:tcPr>
            <w:tcW w:w="962"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lastRenderedPageBreak/>
              <w:t>8.</w:t>
            </w:r>
          </w:p>
        </w:tc>
        <w:tc>
          <w:tcPr>
            <w:tcW w:w="4589" w:type="dxa"/>
          </w:tcPr>
          <w:p w:rsidR="00857CBD" w:rsidRPr="00857CBD" w:rsidRDefault="00197E57" w:rsidP="00857CBD">
            <w:pPr>
              <w:autoSpaceDE w:val="0"/>
              <w:autoSpaceDN w:val="0"/>
              <w:adjustRightInd w:val="0"/>
              <w:spacing w:after="0" w:line="240" w:lineRule="auto"/>
              <w:jc w:val="both"/>
              <w:rPr>
                <w:rFonts w:ascii="Times New Roman" w:eastAsia="Times New Roman" w:hAnsi="Times New Roman" w:cs="Times New Roman"/>
                <w:color w:val="000000"/>
                <w:sz w:val="23"/>
                <w:szCs w:val="23"/>
                <w:lang w:eastAsia="lv-LV"/>
              </w:rPr>
            </w:pPr>
            <w:r>
              <w:rPr>
                <w:rFonts w:ascii="Times New Roman" w:eastAsia="Times New Roman" w:hAnsi="Times New Roman" w:cs="Times New Roman"/>
                <w:color w:val="000000"/>
                <w:sz w:val="23"/>
                <w:szCs w:val="23"/>
                <w:lang w:eastAsia="lv-LV"/>
              </w:rPr>
              <w:t>Visiem P</w:t>
            </w:r>
            <w:r w:rsidR="00857CBD" w:rsidRPr="00857CBD">
              <w:rPr>
                <w:rFonts w:ascii="Times New Roman" w:eastAsia="Times New Roman" w:hAnsi="Times New Roman" w:cs="Times New Roman"/>
                <w:color w:val="000000"/>
                <w:sz w:val="23"/>
                <w:szCs w:val="23"/>
                <w:lang w:eastAsia="lv-LV"/>
              </w:rPr>
              <w:t xml:space="preserve">retendenta piedāvājumā ietvertajiem veselības aprūpes programmās ietvertajiem pakalpojumiem jābūt pieejamiem </w:t>
            </w:r>
            <w:r w:rsidR="00857CBD" w:rsidRPr="00857CBD">
              <w:rPr>
                <w:rFonts w:ascii="Times New Roman" w:eastAsia="Times New Roman" w:hAnsi="Times New Roman" w:cs="Times New Roman"/>
                <w:b/>
                <w:bCs/>
                <w:color w:val="000000"/>
                <w:sz w:val="23"/>
                <w:szCs w:val="23"/>
                <w:lang w:eastAsia="lv-LV"/>
              </w:rPr>
              <w:t xml:space="preserve">pilnā apmērā, sākot ar polises pirmo darbības dienu </w:t>
            </w:r>
            <w:r w:rsidR="00857CBD" w:rsidRPr="00857CBD">
              <w:rPr>
                <w:rFonts w:ascii="Times New Roman" w:eastAsia="Times New Roman" w:hAnsi="Times New Roman" w:cs="Times New Roman"/>
                <w:color w:val="000000"/>
                <w:sz w:val="23"/>
                <w:szCs w:val="23"/>
                <w:lang w:eastAsia="lv-LV"/>
              </w:rPr>
              <w:t xml:space="preserve">un visā tās darbības laikā </w:t>
            </w:r>
          </w:p>
        </w:tc>
        <w:tc>
          <w:tcPr>
            <w:tcW w:w="4588"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p>
        </w:tc>
      </w:tr>
      <w:tr w:rsidR="00857CBD" w:rsidRPr="00857CBD" w:rsidTr="00F73827">
        <w:tc>
          <w:tcPr>
            <w:tcW w:w="962"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9.</w:t>
            </w:r>
          </w:p>
        </w:tc>
        <w:tc>
          <w:tcPr>
            <w:tcW w:w="4589" w:type="dxa"/>
          </w:tcPr>
          <w:p w:rsidR="00857CBD" w:rsidRPr="00857CBD" w:rsidRDefault="00857CBD" w:rsidP="00857CBD">
            <w:pPr>
              <w:autoSpaceDE w:val="0"/>
              <w:autoSpaceDN w:val="0"/>
              <w:adjustRightInd w:val="0"/>
              <w:spacing w:after="0" w:line="240" w:lineRule="auto"/>
              <w:jc w:val="both"/>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Pretendentam ir jānodrošina iespēja apdrošinātajām personām iesniegt atlīdzības saņemšanai apdrošināto personu apmaksātos r</w:t>
            </w:r>
            <w:r w:rsidR="00197E57">
              <w:rPr>
                <w:rFonts w:ascii="Times New Roman" w:eastAsia="Times New Roman" w:hAnsi="Times New Roman" w:cs="Times New Roman"/>
                <w:color w:val="000000"/>
                <w:sz w:val="23"/>
                <w:szCs w:val="23"/>
                <w:lang w:eastAsia="lv-LV"/>
              </w:rPr>
              <w:t>ēķinus un čekus, kas izsniegti P</w:t>
            </w:r>
            <w:r w:rsidRPr="00857CBD">
              <w:rPr>
                <w:rFonts w:ascii="Times New Roman" w:eastAsia="Times New Roman" w:hAnsi="Times New Roman" w:cs="Times New Roman"/>
                <w:color w:val="000000"/>
                <w:sz w:val="23"/>
                <w:szCs w:val="23"/>
                <w:lang w:eastAsia="lv-LV"/>
              </w:rPr>
              <w:t xml:space="preserve">retendenta </w:t>
            </w:r>
            <w:r w:rsidRPr="00857CBD">
              <w:rPr>
                <w:rFonts w:ascii="Times New Roman" w:eastAsia="Times New Roman" w:hAnsi="Times New Roman" w:cs="Times New Roman"/>
                <w:color w:val="000000"/>
                <w:sz w:val="23"/>
                <w:szCs w:val="23"/>
                <w:u w:val="single"/>
                <w:lang w:eastAsia="lv-LV"/>
              </w:rPr>
              <w:t>nelīguma iestādēs</w:t>
            </w:r>
            <w:r w:rsidR="00197E57">
              <w:rPr>
                <w:rFonts w:ascii="Times New Roman" w:eastAsia="Times New Roman" w:hAnsi="Times New Roman" w:cs="Times New Roman"/>
                <w:color w:val="000000"/>
                <w:sz w:val="23"/>
                <w:szCs w:val="23"/>
                <w:lang w:eastAsia="lv-LV"/>
              </w:rPr>
              <w:t>, visās P</w:t>
            </w:r>
            <w:r w:rsidRPr="00857CBD">
              <w:rPr>
                <w:rFonts w:ascii="Times New Roman" w:eastAsia="Times New Roman" w:hAnsi="Times New Roman" w:cs="Times New Roman"/>
                <w:color w:val="000000"/>
                <w:sz w:val="23"/>
                <w:szCs w:val="23"/>
                <w:lang w:eastAsia="lv-LV"/>
              </w:rPr>
              <w:t xml:space="preserve">retendenta pārstāvniecībās vai arī jānodrošina šis serviss elektroniski (internets, fakss, e-pasts u.tml.). </w:t>
            </w:r>
          </w:p>
          <w:p w:rsidR="00857CBD" w:rsidRPr="00857CBD" w:rsidRDefault="00857CBD" w:rsidP="00857CBD">
            <w:pPr>
              <w:autoSpaceDE w:val="0"/>
              <w:autoSpaceDN w:val="0"/>
              <w:adjustRightInd w:val="0"/>
              <w:spacing w:after="0" w:line="240" w:lineRule="auto"/>
              <w:jc w:val="both"/>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 xml:space="preserve">Pretendentam jānodrošina </w:t>
            </w:r>
            <w:r w:rsidRPr="00857CBD">
              <w:rPr>
                <w:rFonts w:ascii="Times New Roman" w:eastAsia="Times New Roman" w:hAnsi="Times New Roman" w:cs="Times New Roman"/>
                <w:color w:val="000000"/>
                <w:sz w:val="23"/>
                <w:szCs w:val="23"/>
                <w:u w:val="single"/>
                <w:lang w:eastAsia="lv-LV"/>
              </w:rPr>
              <w:t>arī līguma iestādēs</w:t>
            </w:r>
            <w:r w:rsidRPr="00857CBD">
              <w:rPr>
                <w:rFonts w:ascii="Times New Roman" w:eastAsia="Times New Roman" w:hAnsi="Times New Roman" w:cs="Times New Roman"/>
                <w:color w:val="000000"/>
                <w:sz w:val="23"/>
                <w:szCs w:val="23"/>
                <w:lang w:eastAsia="lv-LV"/>
              </w:rPr>
              <w:t xml:space="preserve"> izsniegto čeku un rēķinu iesniegša</w:t>
            </w:r>
            <w:r w:rsidR="00197E57">
              <w:rPr>
                <w:rFonts w:ascii="Times New Roman" w:eastAsia="Times New Roman" w:hAnsi="Times New Roman" w:cs="Times New Roman"/>
                <w:color w:val="000000"/>
                <w:sz w:val="23"/>
                <w:szCs w:val="23"/>
                <w:lang w:eastAsia="lv-LV"/>
              </w:rPr>
              <w:t>na atlīdzības saņemšanai visās P</w:t>
            </w:r>
            <w:r w:rsidRPr="00857CBD">
              <w:rPr>
                <w:rFonts w:ascii="Times New Roman" w:eastAsia="Times New Roman" w:hAnsi="Times New Roman" w:cs="Times New Roman"/>
                <w:color w:val="000000"/>
                <w:sz w:val="23"/>
                <w:szCs w:val="23"/>
                <w:lang w:eastAsia="lv-LV"/>
              </w:rPr>
              <w:t xml:space="preserve">retendenta pārstāvniecībās vai arī jānodrošina šis serviss elektroniski (internets, fakss, e-pasts u.tml.), par atsevišķiem medicīniskajiem pakalpojumiem, kuru apmaksu paredz apdrošināšanas segums, bet kuri konkrētajā līguma iestādē nav iekļauti apmaksājamo pakalpojumu sarakstā. </w:t>
            </w:r>
          </w:p>
        </w:tc>
        <w:tc>
          <w:tcPr>
            <w:tcW w:w="4588"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p>
        </w:tc>
      </w:tr>
      <w:tr w:rsidR="00857CBD" w:rsidRPr="00857CBD" w:rsidTr="00F73827">
        <w:tc>
          <w:tcPr>
            <w:tcW w:w="962"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10.</w:t>
            </w:r>
          </w:p>
        </w:tc>
        <w:tc>
          <w:tcPr>
            <w:tcW w:w="4589" w:type="dxa"/>
          </w:tcPr>
          <w:p w:rsidR="00857CBD" w:rsidRPr="00857CBD" w:rsidRDefault="00857CBD" w:rsidP="00857CBD">
            <w:pPr>
              <w:widowControl w:val="0"/>
              <w:tabs>
                <w:tab w:val="left" w:pos="0"/>
              </w:tabs>
              <w:suppressAutoHyphens/>
              <w:spacing w:after="0" w:line="240" w:lineRule="auto"/>
              <w:jc w:val="both"/>
              <w:rPr>
                <w:rFonts w:ascii="Times New Roman" w:eastAsia="Times New Roman" w:hAnsi="Times New Roman" w:cs="Times New Roman"/>
                <w:kern w:val="1"/>
                <w:sz w:val="24"/>
                <w:szCs w:val="24"/>
                <w:lang w:eastAsia="zh-CN" w:bidi="hi-IN"/>
              </w:rPr>
            </w:pPr>
            <w:r w:rsidRPr="00857CBD">
              <w:rPr>
                <w:rFonts w:ascii="Times New Roman" w:eastAsia="Times New Roman" w:hAnsi="Times New Roman" w:cs="Times New Roman"/>
                <w:kern w:val="1"/>
                <w:sz w:val="24"/>
                <w:szCs w:val="24"/>
                <w:lang w:eastAsia="zh-CN" w:bidi="hi-IN"/>
              </w:rPr>
              <w:t xml:space="preserve">Atlīdzības pieteikumu par polisē iekļautajiem pakalpojumiem apdrošinātās personas ir tiesīgas iesniegt ne vēlāk kā </w:t>
            </w:r>
            <w:r w:rsidRPr="00857CBD">
              <w:rPr>
                <w:rFonts w:ascii="Times New Roman" w:eastAsia="Times New Roman" w:hAnsi="Times New Roman" w:cs="Times New Roman"/>
                <w:b/>
                <w:kern w:val="1"/>
                <w:sz w:val="24"/>
                <w:szCs w:val="24"/>
                <w:lang w:eastAsia="zh-CN" w:bidi="hi-IN"/>
              </w:rPr>
              <w:t>60</w:t>
            </w:r>
            <w:r w:rsidRPr="00857CBD">
              <w:rPr>
                <w:rFonts w:ascii="Times New Roman" w:eastAsia="Times New Roman" w:hAnsi="Times New Roman" w:cs="Times New Roman"/>
                <w:kern w:val="1"/>
                <w:sz w:val="24"/>
                <w:szCs w:val="24"/>
                <w:lang w:eastAsia="zh-CN" w:bidi="hi-IN"/>
              </w:rPr>
              <w:t xml:space="preserve"> (sešdesmit) kalendāro dienu laikā no pakalpojuma saņemšanas brīža.</w:t>
            </w:r>
          </w:p>
        </w:tc>
        <w:tc>
          <w:tcPr>
            <w:tcW w:w="4588"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p>
        </w:tc>
      </w:tr>
      <w:tr w:rsidR="00857CBD" w:rsidRPr="00857CBD" w:rsidTr="00F73827">
        <w:tc>
          <w:tcPr>
            <w:tcW w:w="962"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11.</w:t>
            </w:r>
          </w:p>
        </w:tc>
        <w:tc>
          <w:tcPr>
            <w:tcW w:w="4589" w:type="dxa"/>
          </w:tcPr>
          <w:p w:rsidR="00857CBD" w:rsidRPr="00857CBD" w:rsidRDefault="00857CBD" w:rsidP="00857CBD">
            <w:pPr>
              <w:autoSpaceDE w:val="0"/>
              <w:autoSpaceDN w:val="0"/>
              <w:adjustRightInd w:val="0"/>
              <w:spacing w:after="0" w:line="240" w:lineRule="auto"/>
              <w:jc w:val="both"/>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 xml:space="preserve">Apdrošināšanas </w:t>
            </w:r>
            <w:r w:rsidRPr="00857CBD">
              <w:rPr>
                <w:rFonts w:ascii="Times New Roman" w:eastAsia="Times New Roman" w:hAnsi="Times New Roman" w:cs="Times New Roman"/>
                <w:b/>
                <w:bCs/>
                <w:color w:val="000000"/>
                <w:sz w:val="23"/>
                <w:szCs w:val="23"/>
                <w:lang w:eastAsia="lv-LV"/>
              </w:rPr>
              <w:t xml:space="preserve">atlīdzības izmaksa </w:t>
            </w:r>
            <w:r w:rsidRPr="00857CBD">
              <w:rPr>
                <w:rFonts w:ascii="Times New Roman" w:eastAsia="Times New Roman" w:hAnsi="Times New Roman" w:cs="Times New Roman"/>
                <w:color w:val="000000"/>
                <w:sz w:val="23"/>
                <w:szCs w:val="23"/>
                <w:lang w:eastAsia="lv-LV"/>
              </w:rPr>
              <w:t>par veselības aprūpes pakalpojumiem, kas saņemti ārstniecības iestādēs, ar kurām pretendentam nav sadarbības līguma vai, ka</w:t>
            </w:r>
            <w:r w:rsidR="00197E57">
              <w:rPr>
                <w:rFonts w:ascii="Times New Roman" w:eastAsia="Times New Roman" w:hAnsi="Times New Roman" w:cs="Times New Roman"/>
                <w:color w:val="000000"/>
                <w:sz w:val="23"/>
                <w:szCs w:val="23"/>
                <w:lang w:eastAsia="lv-LV"/>
              </w:rPr>
              <w:t>s līguma iestādēs nav iekļauti P</w:t>
            </w:r>
            <w:r w:rsidRPr="00857CBD">
              <w:rPr>
                <w:rFonts w:ascii="Times New Roman" w:eastAsia="Times New Roman" w:hAnsi="Times New Roman" w:cs="Times New Roman"/>
                <w:color w:val="000000"/>
                <w:sz w:val="23"/>
                <w:szCs w:val="23"/>
                <w:lang w:eastAsia="lv-LV"/>
              </w:rPr>
              <w:t xml:space="preserve">retendenta apmaksāto pakalpojumu sarakstā, </w:t>
            </w:r>
            <w:r w:rsidRPr="00857CBD">
              <w:rPr>
                <w:rFonts w:ascii="Times New Roman" w:eastAsia="Times New Roman" w:hAnsi="Times New Roman" w:cs="Times New Roman"/>
                <w:b/>
                <w:bCs/>
                <w:color w:val="000000"/>
                <w:sz w:val="23"/>
                <w:szCs w:val="23"/>
                <w:lang w:eastAsia="lv-LV"/>
              </w:rPr>
              <w:t xml:space="preserve">ne vēlāk kā 15 (piecpadsmit) kalendāro dienu laikā </w:t>
            </w:r>
            <w:r w:rsidRPr="00857CBD">
              <w:rPr>
                <w:rFonts w:ascii="Times New Roman" w:eastAsia="Times New Roman" w:hAnsi="Times New Roman" w:cs="Times New Roman"/>
                <w:color w:val="000000"/>
                <w:sz w:val="23"/>
                <w:szCs w:val="23"/>
                <w:lang w:eastAsia="lv-LV"/>
              </w:rPr>
              <w:t xml:space="preserve">no nepieciešamo dokumentu saņemšanas dienas. </w:t>
            </w:r>
          </w:p>
        </w:tc>
        <w:tc>
          <w:tcPr>
            <w:tcW w:w="4588"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p>
        </w:tc>
      </w:tr>
      <w:tr w:rsidR="00857CBD" w:rsidRPr="00857CBD" w:rsidTr="00F73827">
        <w:tc>
          <w:tcPr>
            <w:tcW w:w="962"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12.</w:t>
            </w:r>
          </w:p>
        </w:tc>
        <w:tc>
          <w:tcPr>
            <w:tcW w:w="4589" w:type="dxa"/>
          </w:tcPr>
          <w:p w:rsidR="00857CBD" w:rsidRPr="00857CBD" w:rsidRDefault="00857CBD" w:rsidP="00857CBD">
            <w:pPr>
              <w:autoSpaceDE w:val="0"/>
              <w:autoSpaceDN w:val="0"/>
              <w:adjustRightInd w:val="0"/>
              <w:spacing w:after="0" w:line="240" w:lineRule="auto"/>
              <w:jc w:val="both"/>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 xml:space="preserve">Pretendentam, jānodrošina iespēja pasūtītājam veikt </w:t>
            </w:r>
            <w:r w:rsidRPr="00857CBD">
              <w:rPr>
                <w:rFonts w:ascii="Times New Roman" w:eastAsia="Times New Roman" w:hAnsi="Times New Roman" w:cs="Times New Roman"/>
                <w:b/>
                <w:bCs/>
                <w:color w:val="000000"/>
                <w:sz w:val="23"/>
                <w:szCs w:val="23"/>
                <w:lang w:eastAsia="lv-LV"/>
              </w:rPr>
              <w:t>izmaiņas apdrošināto personu sarakstā ne retāk kā 1 reizi mēnesī visa apdrošināšanas līguma (polises) darbības termiņa laikā,</w:t>
            </w:r>
            <w:r w:rsidRPr="00857CBD">
              <w:rPr>
                <w:rFonts w:ascii="Times New Roman" w:eastAsia="Times New Roman" w:hAnsi="Times New Roman" w:cs="Times New Roman"/>
                <w:color w:val="000000"/>
                <w:sz w:val="23"/>
                <w:szCs w:val="23"/>
                <w:lang w:eastAsia="lv-LV"/>
              </w:rPr>
              <w:t xml:space="preserve"> izslēdzot no tā personas un pievienojot jaunas personas uz tādiem pašiem apdrošināšanas noteikumiem kā esošajiem darbiniekiem, t.sk. arī apdrošināšanas segumam saglabājot pilnu apdrošināšanas perioda apdrošinājuma summu/limitu. </w:t>
            </w:r>
          </w:p>
        </w:tc>
        <w:tc>
          <w:tcPr>
            <w:tcW w:w="4588"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p>
        </w:tc>
      </w:tr>
      <w:tr w:rsidR="00857CBD" w:rsidRPr="00857CBD" w:rsidTr="00F73827">
        <w:tc>
          <w:tcPr>
            <w:tcW w:w="962" w:type="dxa"/>
          </w:tcPr>
          <w:p w:rsidR="00857CBD" w:rsidRPr="00857CBD" w:rsidRDefault="00857CBD" w:rsidP="00857CBD">
            <w:pPr>
              <w:autoSpaceDE w:val="0"/>
              <w:autoSpaceDN w:val="0"/>
              <w:adjustRightInd w:val="0"/>
              <w:spacing w:after="0" w:line="240" w:lineRule="auto"/>
              <w:ind w:right="-105"/>
              <w:jc w:val="center"/>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13.</w:t>
            </w:r>
          </w:p>
        </w:tc>
        <w:tc>
          <w:tcPr>
            <w:tcW w:w="4589" w:type="dxa"/>
          </w:tcPr>
          <w:p w:rsidR="00857CBD" w:rsidRPr="00857CBD" w:rsidRDefault="00857CBD" w:rsidP="00197E57">
            <w:pPr>
              <w:autoSpaceDE w:val="0"/>
              <w:autoSpaceDN w:val="0"/>
              <w:adjustRightInd w:val="0"/>
              <w:spacing w:after="0" w:line="240" w:lineRule="auto"/>
              <w:jc w:val="both"/>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 xml:space="preserve">Iekļaujot jaunas apdrošināmās personas, kā arī izslēdzot personas no apdrošināmo saraksta, </w:t>
            </w:r>
            <w:r w:rsidR="00197E57">
              <w:rPr>
                <w:rFonts w:ascii="Times New Roman" w:eastAsia="Times New Roman" w:hAnsi="Times New Roman" w:cs="Times New Roman"/>
                <w:color w:val="000000"/>
                <w:sz w:val="23"/>
                <w:szCs w:val="23"/>
                <w:lang w:eastAsia="lv-LV"/>
              </w:rPr>
              <w:t>P</w:t>
            </w:r>
            <w:r w:rsidRPr="00857CBD">
              <w:rPr>
                <w:rFonts w:ascii="Times New Roman" w:eastAsia="Times New Roman" w:hAnsi="Times New Roman" w:cs="Times New Roman"/>
                <w:color w:val="000000"/>
                <w:sz w:val="23"/>
                <w:szCs w:val="23"/>
                <w:lang w:eastAsia="lv-LV"/>
              </w:rPr>
              <w:t xml:space="preserve">retendentam jāveic </w:t>
            </w:r>
            <w:r w:rsidRPr="00857CBD">
              <w:rPr>
                <w:rFonts w:ascii="Times New Roman" w:eastAsia="Times New Roman" w:hAnsi="Times New Roman" w:cs="Times New Roman"/>
                <w:b/>
                <w:bCs/>
                <w:color w:val="000000"/>
                <w:sz w:val="23"/>
                <w:szCs w:val="23"/>
                <w:lang w:eastAsia="lv-LV"/>
              </w:rPr>
              <w:t xml:space="preserve">prēmijas aprēķins proporcionāli atlikušajam periodam </w:t>
            </w:r>
            <w:r w:rsidRPr="00857CBD">
              <w:rPr>
                <w:rFonts w:ascii="Times New Roman" w:eastAsia="Times New Roman" w:hAnsi="Times New Roman" w:cs="Times New Roman"/>
                <w:color w:val="000000"/>
                <w:sz w:val="23"/>
                <w:szCs w:val="23"/>
                <w:lang w:eastAsia="lv-LV"/>
              </w:rPr>
              <w:t xml:space="preserve">par pilniem mēnešiem (tas </w:t>
            </w:r>
            <w:r w:rsidRPr="00857CBD">
              <w:rPr>
                <w:rFonts w:ascii="Times New Roman" w:eastAsia="Times New Roman" w:hAnsi="Times New Roman" w:cs="Times New Roman"/>
                <w:color w:val="000000"/>
                <w:sz w:val="23"/>
                <w:szCs w:val="23"/>
                <w:lang w:eastAsia="lv-LV"/>
              </w:rPr>
              <w:lastRenderedPageBreak/>
              <w:t>nozīmē, ka viena mēneša apdrošināšanas prēmija tiek noteikta kā 1/12 daļa no gada apdrošināšanas prēmijas). Aprēķinot prēmijas atlikumu par izslēgtajām personām, netiek ņemti vērā administratīvie izdevumi (izņemot izmaksātās un pieteiktās atlīdzības).</w:t>
            </w:r>
          </w:p>
        </w:tc>
        <w:tc>
          <w:tcPr>
            <w:tcW w:w="4588"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p>
        </w:tc>
      </w:tr>
      <w:tr w:rsidR="00857CBD" w:rsidRPr="00857CBD" w:rsidTr="00F73827">
        <w:tc>
          <w:tcPr>
            <w:tcW w:w="962"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lastRenderedPageBreak/>
              <w:t>14.</w:t>
            </w:r>
          </w:p>
        </w:tc>
        <w:tc>
          <w:tcPr>
            <w:tcW w:w="4589" w:type="dxa"/>
          </w:tcPr>
          <w:p w:rsidR="00857CBD" w:rsidRPr="00857CBD" w:rsidRDefault="00857CBD" w:rsidP="00857CBD">
            <w:pPr>
              <w:autoSpaceDE w:val="0"/>
              <w:autoSpaceDN w:val="0"/>
              <w:adjustRightInd w:val="0"/>
              <w:spacing w:after="0" w:line="240" w:lineRule="auto"/>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 xml:space="preserve">Kopējās apdrošināšanas prēmijas apmaksa – </w:t>
            </w:r>
            <w:r w:rsidRPr="00857CBD">
              <w:rPr>
                <w:rFonts w:ascii="Times New Roman" w:eastAsia="Times New Roman" w:hAnsi="Times New Roman" w:cs="Times New Roman"/>
                <w:b/>
                <w:bCs/>
                <w:color w:val="000000"/>
                <w:sz w:val="23"/>
                <w:szCs w:val="23"/>
                <w:lang w:eastAsia="lv-LV"/>
              </w:rPr>
              <w:t xml:space="preserve">1 maksājumā. </w:t>
            </w:r>
          </w:p>
        </w:tc>
        <w:tc>
          <w:tcPr>
            <w:tcW w:w="4588"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p>
        </w:tc>
      </w:tr>
      <w:tr w:rsidR="00857CBD" w:rsidRPr="00857CBD" w:rsidTr="00F73827">
        <w:tc>
          <w:tcPr>
            <w:tcW w:w="962"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15.</w:t>
            </w:r>
          </w:p>
        </w:tc>
        <w:tc>
          <w:tcPr>
            <w:tcW w:w="4589" w:type="dxa"/>
          </w:tcPr>
          <w:p w:rsidR="00857CBD" w:rsidRPr="00857CBD" w:rsidRDefault="00857CBD" w:rsidP="00857CBD">
            <w:pPr>
              <w:widowControl w:val="0"/>
              <w:tabs>
                <w:tab w:val="left" w:pos="0"/>
              </w:tabs>
              <w:suppressAutoHyphens/>
              <w:spacing w:after="0" w:line="240" w:lineRule="auto"/>
              <w:jc w:val="both"/>
              <w:rPr>
                <w:rFonts w:ascii="Times New Roman" w:eastAsia="Times New Roman" w:hAnsi="Times New Roman" w:cs="Times New Roman"/>
                <w:kern w:val="1"/>
                <w:sz w:val="24"/>
                <w:szCs w:val="24"/>
                <w:lang w:eastAsia="zh-CN" w:bidi="hi-IN"/>
              </w:rPr>
            </w:pPr>
            <w:r w:rsidRPr="00857CBD">
              <w:rPr>
                <w:rFonts w:ascii="Times New Roman" w:eastAsia="Times New Roman" w:hAnsi="Times New Roman" w:cs="Times New Roman"/>
                <w:kern w:val="1"/>
                <w:sz w:val="24"/>
                <w:szCs w:val="24"/>
                <w:lang w:eastAsia="zh-CN" w:bidi="hi-IN"/>
              </w:rPr>
              <w:t>Pretendents nodrošina iespēju pievienot pasūtītāja radiniekus (laulātie, bērni un vecāki līdz 65 (sešdesmit piecu) gadu vecumam līdzvērtīgai veselības apdrošināšanas progra</w:t>
            </w:r>
            <w:r w:rsidR="00197E57">
              <w:rPr>
                <w:rFonts w:ascii="Times New Roman" w:eastAsia="Times New Roman" w:hAnsi="Times New Roman" w:cs="Times New Roman"/>
                <w:kern w:val="1"/>
                <w:sz w:val="24"/>
                <w:szCs w:val="24"/>
                <w:lang w:eastAsia="zh-CN" w:bidi="hi-IN"/>
              </w:rPr>
              <w:t>mmai. Nepieciešamības gadījumā P</w:t>
            </w:r>
            <w:r w:rsidRPr="00857CBD">
              <w:rPr>
                <w:rFonts w:ascii="Times New Roman" w:eastAsia="Times New Roman" w:hAnsi="Times New Roman" w:cs="Times New Roman"/>
                <w:kern w:val="1"/>
                <w:sz w:val="24"/>
                <w:szCs w:val="24"/>
                <w:lang w:eastAsia="zh-CN" w:bidi="hi-IN"/>
              </w:rPr>
              <w:t>retendents ir tiesīgs piemērot paaugstinošu koeficentu.</w:t>
            </w:r>
          </w:p>
        </w:tc>
        <w:tc>
          <w:tcPr>
            <w:tcW w:w="4588"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p>
        </w:tc>
      </w:tr>
      <w:tr w:rsidR="00857CBD" w:rsidRPr="00857CBD" w:rsidTr="00F73827">
        <w:tc>
          <w:tcPr>
            <w:tcW w:w="962"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16.</w:t>
            </w:r>
          </w:p>
        </w:tc>
        <w:tc>
          <w:tcPr>
            <w:tcW w:w="4589" w:type="dxa"/>
          </w:tcPr>
          <w:p w:rsidR="00857CBD" w:rsidRPr="00857CBD" w:rsidRDefault="00857CBD" w:rsidP="00197E57">
            <w:pPr>
              <w:spacing w:after="0" w:line="240" w:lineRule="auto"/>
              <w:ind w:left="142" w:right="34"/>
              <w:jc w:val="both"/>
              <w:rPr>
                <w:rFonts w:ascii="Times New Roman" w:eastAsia="Times New Roman" w:hAnsi="Times New Roman" w:cs="Times New Roman"/>
                <w:sz w:val="24"/>
                <w:szCs w:val="20"/>
                <w:lang w:eastAsia="lv-LV"/>
              </w:rPr>
            </w:pPr>
            <w:r w:rsidRPr="00857CBD">
              <w:rPr>
                <w:rFonts w:ascii="Times New Roman" w:eastAsia="Times New Roman" w:hAnsi="Times New Roman" w:cs="Times New Roman"/>
                <w:b/>
                <w:sz w:val="24"/>
                <w:szCs w:val="24"/>
                <w:lang w:eastAsia="lv-LV"/>
              </w:rPr>
              <w:t xml:space="preserve">Esošo līgumiestāžu saraksts. </w:t>
            </w:r>
            <w:r w:rsidRPr="00857CBD">
              <w:rPr>
                <w:rFonts w:ascii="Times New Roman" w:eastAsia="Times New Roman" w:hAnsi="Times New Roman" w:cs="Times New Roman"/>
                <w:sz w:val="24"/>
                <w:szCs w:val="24"/>
                <w:lang w:eastAsia="lv-LV"/>
              </w:rPr>
              <w:t xml:space="preserve">Pretendentam jānodrošina </w:t>
            </w:r>
            <w:r w:rsidR="00197E57">
              <w:rPr>
                <w:rFonts w:ascii="Times New Roman" w:eastAsia="Times New Roman" w:hAnsi="Times New Roman" w:cs="Times New Roman"/>
                <w:sz w:val="24"/>
                <w:szCs w:val="24"/>
                <w:lang w:eastAsia="lv-LV"/>
              </w:rPr>
              <w:t>šādas</w:t>
            </w:r>
            <w:r w:rsidRPr="00857CBD">
              <w:rPr>
                <w:rFonts w:ascii="Times New Roman" w:eastAsia="Times New Roman" w:hAnsi="Times New Roman" w:cs="Times New Roman"/>
                <w:sz w:val="24"/>
                <w:szCs w:val="24"/>
                <w:lang w:eastAsia="lv-LV"/>
              </w:rPr>
              <w:t xml:space="preserve"> līgumorganizācijas: </w:t>
            </w:r>
            <w:r w:rsidRPr="00857CBD">
              <w:rPr>
                <w:rFonts w:ascii="Times New Roman" w:eastAsia="Times New Roman" w:hAnsi="Times New Roman" w:cs="Times New Roman"/>
                <w:sz w:val="24"/>
                <w:szCs w:val="20"/>
                <w:lang w:eastAsia="lv-LV"/>
              </w:rPr>
              <w:t>Rīgā (kā min.: Paula Stradiņa Klīniskā universitātes slimnīca,</w:t>
            </w:r>
            <w:r w:rsidRPr="00857CBD">
              <w:rPr>
                <w:rFonts w:ascii="Times New Roman" w:eastAsia="Times New Roman" w:hAnsi="Times New Roman" w:cs="Times New Roman"/>
                <w:b/>
                <w:sz w:val="18"/>
                <w:szCs w:val="18"/>
                <w:lang w:eastAsia="lv-LV"/>
              </w:rPr>
              <w:t xml:space="preserve"> </w:t>
            </w:r>
            <w:r w:rsidRPr="00857CBD">
              <w:rPr>
                <w:rFonts w:ascii="Times New Roman" w:eastAsia="Times New Roman" w:hAnsi="Times New Roman" w:cs="Times New Roman"/>
                <w:sz w:val="24"/>
                <w:szCs w:val="20"/>
                <w:lang w:eastAsia="lv-LV"/>
              </w:rPr>
              <w:t xml:space="preserve">Veselības centrs 4, Gulbja laboratorija un </w:t>
            </w:r>
            <w:r w:rsidRPr="00857CBD">
              <w:rPr>
                <w:rFonts w:ascii="Times New Roman" w:eastAsia="Times New Roman" w:hAnsi="Times New Roman" w:cs="Times New Roman"/>
                <w:bCs/>
                <w:iCs/>
                <w:sz w:val="24"/>
                <w:szCs w:val="20"/>
                <w:lang w:eastAsia="lv-LV"/>
              </w:rPr>
              <w:t>Medicīnas sabiedrība ARS</w:t>
            </w:r>
            <w:r w:rsidRPr="00857CBD">
              <w:rPr>
                <w:rFonts w:ascii="Times New Roman" w:eastAsia="Times New Roman" w:hAnsi="Times New Roman" w:cs="Times New Roman"/>
                <w:sz w:val="24"/>
                <w:szCs w:val="20"/>
                <w:lang w:eastAsia="lv-LV"/>
              </w:rPr>
              <w:t>). Norādīt, kur ir pieejams aktuālais līgumiestāžu saraksts.</w:t>
            </w:r>
          </w:p>
        </w:tc>
        <w:tc>
          <w:tcPr>
            <w:tcW w:w="4588"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p>
        </w:tc>
      </w:tr>
      <w:tr w:rsidR="00857CBD" w:rsidRPr="00857CBD" w:rsidTr="00F73827">
        <w:tc>
          <w:tcPr>
            <w:tcW w:w="962"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b/>
                <w:color w:val="000000"/>
                <w:sz w:val="23"/>
                <w:szCs w:val="23"/>
                <w:lang w:eastAsia="lv-LV"/>
              </w:rPr>
            </w:pPr>
            <w:r w:rsidRPr="00857CBD">
              <w:rPr>
                <w:rFonts w:ascii="Times New Roman" w:eastAsia="Times New Roman" w:hAnsi="Times New Roman" w:cs="Times New Roman"/>
                <w:b/>
                <w:color w:val="000000"/>
                <w:sz w:val="23"/>
                <w:szCs w:val="23"/>
                <w:lang w:eastAsia="lv-LV"/>
              </w:rPr>
              <w:t>II daļa</w:t>
            </w:r>
          </w:p>
        </w:tc>
        <w:tc>
          <w:tcPr>
            <w:tcW w:w="9177" w:type="dxa"/>
            <w:gridSpan w:val="2"/>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b/>
                <w:bCs/>
                <w:color w:val="000000"/>
                <w:sz w:val="23"/>
                <w:szCs w:val="23"/>
                <w:lang w:eastAsia="lv-LV"/>
              </w:rPr>
              <w:t xml:space="preserve">Minimālās prasības veselības aprūpes pakalpojumiem, apdrošinājuma summām, un atlaižu apmēriem (veselības apdrošināšanas programmas kvalitāte): </w:t>
            </w:r>
          </w:p>
        </w:tc>
      </w:tr>
      <w:tr w:rsidR="00857CBD" w:rsidRPr="00857CBD" w:rsidTr="00F73827">
        <w:tc>
          <w:tcPr>
            <w:tcW w:w="962"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1.</w:t>
            </w:r>
          </w:p>
        </w:tc>
        <w:tc>
          <w:tcPr>
            <w:tcW w:w="4589" w:type="dxa"/>
          </w:tcPr>
          <w:p w:rsidR="00857CBD" w:rsidRPr="00857CBD" w:rsidRDefault="00857CBD" w:rsidP="00857CBD">
            <w:pPr>
              <w:widowControl w:val="0"/>
              <w:tabs>
                <w:tab w:val="left" w:pos="0"/>
              </w:tabs>
              <w:suppressAutoHyphens/>
              <w:spacing w:after="0" w:line="240" w:lineRule="auto"/>
              <w:jc w:val="both"/>
              <w:rPr>
                <w:rFonts w:ascii="Times New Roman" w:eastAsia="Times New Roman" w:hAnsi="Times New Roman" w:cs="Times New Roman"/>
                <w:kern w:val="1"/>
                <w:sz w:val="24"/>
                <w:szCs w:val="24"/>
                <w:lang w:eastAsia="zh-CN" w:bidi="hi-IN"/>
              </w:rPr>
            </w:pPr>
            <w:r w:rsidRPr="00857CBD">
              <w:rPr>
                <w:rFonts w:ascii="Times New Roman" w:eastAsia="Times New Roman" w:hAnsi="Times New Roman" w:cs="Times New Roman"/>
                <w:kern w:val="1"/>
                <w:sz w:val="24"/>
                <w:szCs w:val="24"/>
                <w:lang w:eastAsia="zh-CN" w:bidi="hi-IN"/>
              </w:rPr>
              <w:t xml:space="preserve">Minimālā apdrošinājuma summa gadā vienai personai </w:t>
            </w:r>
            <w:r w:rsidRPr="00857CBD">
              <w:rPr>
                <w:rFonts w:ascii="Times New Roman" w:eastAsia="Times New Roman" w:hAnsi="Times New Roman" w:cs="Times New Roman"/>
                <w:b/>
                <w:kern w:val="1"/>
                <w:sz w:val="24"/>
                <w:szCs w:val="24"/>
                <w:lang w:eastAsia="zh-CN" w:bidi="hi-IN"/>
              </w:rPr>
              <w:t>EUR 1500.00</w:t>
            </w:r>
            <w:r w:rsidRPr="00857CBD">
              <w:rPr>
                <w:rFonts w:ascii="Times New Roman" w:eastAsia="Times New Roman" w:hAnsi="Times New Roman" w:cs="Times New Roman"/>
                <w:kern w:val="1"/>
                <w:sz w:val="24"/>
                <w:szCs w:val="24"/>
                <w:lang w:eastAsia="zh-CN" w:bidi="hi-IN"/>
              </w:rPr>
              <w:t xml:space="preserve"> (viens tūkstotis pieci simti EUR).</w:t>
            </w:r>
          </w:p>
        </w:tc>
        <w:tc>
          <w:tcPr>
            <w:tcW w:w="4588"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p>
        </w:tc>
      </w:tr>
      <w:tr w:rsidR="00857CBD" w:rsidRPr="00857CBD" w:rsidTr="00F73827">
        <w:trPr>
          <w:trHeight w:val="804"/>
        </w:trPr>
        <w:tc>
          <w:tcPr>
            <w:tcW w:w="962"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2.</w:t>
            </w:r>
          </w:p>
        </w:tc>
        <w:tc>
          <w:tcPr>
            <w:tcW w:w="4589" w:type="dxa"/>
          </w:tcPr>
          <w:p w:rsidR="00857CBD" w:rsidRPr="00857CBD" w:rsidRDefault="00857CBD" w:rsidP="00197E57">
            <w:pPr>
              <w:autoSpaceDE w:val="0"/>
              <w:autoSpaceDN w:val="0"/>
              <w:adjustRightInd w:val="0"/>
              <w:spacing w:after="0" w:line="240" w:lineRule="auto"/>
              <w:jc w:val="both"/>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b/>
                <w:bCs/>
                <w:color w:val="000000"/>
                <w:sz w:val="23"/>
                <w:szCs w:val="23"/>
                <w:lang w:eastAsia="lv-LV"/>
              </w:rPr>
              <w:t xml:space="preserve">Pacienta iemaksas pakalpojumi 100% </w:t>
            </w:r>
            <w:r w:rsidRPr="00857CBD">
              <w:rPr>
                <w:rFonts w:ascii="Times New Roman" w:eastAsia="Times New Roman" w:hAnsi="Times New Roman" w:cs="Times New Roman"/>
                <w:color w:val="000000"/>
                <w:sz w:val="23"/>
                <w:szCs w:val="23"/>
                <w:lang w:eastAsia="lv-LV"/>
              </w:rPr>
              <w:t xml:space="preserve">apmērā, atbilstoši </w:t>
            </w:r>
            <w:r w:rsidR="002671F5">
              <w:rPr>
                <w:rFonts w:ascii="Times New Roman" w:eastAsia="Calibri" w:hAnsi="Times New Roman" w:cs="Times New Roman"/>
                <w:color w:val="000000"/>
                <w:sz w:val="24"/>
                <w:szCs w:val="24"/>
                <w:lang w:val="en-GB" w:eastAsia="lv-LV"/>
              </w:rPr>
              <w:t xml:space="preserve">atbilstoši </w:t>
            </w:r>
            <w:r w:rsidR="002671F5" w:rsidRPr="002671F5">
              <w:rPr>
                <w:rFonts w:ascii="Times New Roman" w:eastAsia="Calibri" w:hAnsi="Times New Roman" w:cs="Times New Roman"/>
                <w:color w:val="000000"/>
                <w:sz w:val="24"/>
                <w:szCs w:val="24"/>
                <w:lang w:val="en-GB" w:eastAsia="lv-LV"/>
              </w:rPr>
              <w:t xml:space="preserve">Ministru kabineta </w:t>
            </w:r>
            <w:r w:rsidR="002671F5">
              <w:rPr>
                <w:rFonts w:ascii="Times New Roman" w:eastAsia="Calibri" w:hAnsi="Times New Roman" w:cs="Times New Roman"/>
                <w:color w:val="000000"/>
                <w:sz w:val="24"/>
                <w:szCs w:val="24"/>
                <w:lang w:val="en-GB" w:eastAsia="lv-LV"/>
              </w:rPr>
              <w:t>2013.gada 17.decembra noteikumiem</w:t>
            </w:r>
            <w:r w:rsidR="002671F5" w:rsidRPr="002671F5">
              <w:rPr>
                <w:rFonts w:ascii="Times New Roman" w:eastAsia="Calibri" w:hAnsi="Times New Roman" w:cs="Times New Roman"/>
                <w:color w:val="000000"/>
                <w:sz w:val="24"/>
                <w:szCs w:val="24"/>
                <w:lang w:val="en-GB" w:eastAsia="lv-LV"/>
              </w:rPr>
              <w:t xml:space="preserve"> Nr.1529 "Veselības aprūpes organizēšanas un finansēšanas kārtība"</w:t>
            </w:r>
            <w:r w:rsidRPr="00857CBD">
              <w:rPr>
                <w:rFonts w:ascii="Times New Roman" w:eastAsia="Times New Roman" w:hAnsi="Times New Roman" w:cs="Times New Roman"/>
                <w:color w:val="000000"/>
                <w:sz w:val="23"/>
                <w:szCs w:val="23"/>
                <w:lang w:eastAsia="lv-LV"/>
              </w:rPr>
              <w:t>,</w:t>
            </w:r>
            <w:r w:rsidRPr="00857CBD">
              <w:rPr>
                <w:rFonts w:ascii="Times New Roman" w:eastAsia="Calibri" w:hAnsi="Times New Roman" w:cs="Times New Roman"/>
                <w:sz w:val="24"/>
                <w:szCs w:val="24"/>
              </w:rPr>
              <w:t xml:space="preserve"> </w:t>
            </w:r>
            <w:r w:rsidRPr="00857CBD">
              <w:rPr>
                <w:rFonts w:ascii="Times New Roman" w:eastAsia="Times New Roman" w:hAnsi="Times New Roman" w:cs="Times New Roman"/>
                <w:color w:val="000000"/>
                <w:sz w:val="23"/>
                <w:szCs w:val="23"/>
                <w:lang w:eastAsia="lv-LV"/>
              </w:rPr>
              <w:t xml:space="preserve">ar apdrošinājuma summu ne mazāku par </w:t>
            </w:r>
            <w:r w:rsidRPr="00857CBD">
              <w:rPr>
                <w:rFonts w:ascii="Times New Roman" w:eastAsia="Times New Roman" w:hAnsi="Times New Roman" w:cs="Times New Roman"/>
                <w:b/>
                <w:color w:val="000000"/>
                <w:sz w:val="23"/>
                <w:szCs w:val="23"/>
                <w:lang w:eastAsia="lv-LV"/>
              </w:rPr>
              <w:t>EUR 400,00</w:t>
            </w:r>
            <w:r w:rsidRPr="00857CBD">
              <w:rPr>
                <w:rFonts w:ascii="Times New Roman" w:eastAsia="Times New Roman" w:hAnsi="Times New Roman" w:cs="Times New Roman"/>
                <w:color w:val="000000"/>
                <w:sz w:val="23"/>
                <w:szCs w:val="23"/>
                <w:lang w:eastAsia="lv-LV"/>
              </w:rPr>
              <w:t xml:space="preserve">, t.sk.: </w:t>
            </w:r>
          </w:p>
        </w:tc>
        <w:tc>
          <w:tcPr>
            <w:tcW w:w="4588"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p>
        </w:tc>
      </w:tr>
      <w:tr w:rsidR="00857CBD" w:rsidRPr="00857CBD" w:rsidTr="00F73827">
        <w:trPr>
          <w:trHeight w:val="2093"/>
        </w:trPr>
        <w:tc>
          <w:tcPr>
            <w:tcW w:w="962"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2.1.</w:t>
            </w:r>
          </w:p>
        </w:tc>
        <w:tc>
          <w:tcPr>
            <w:tcW w:w="4589" w:type="dxa"/>
          </w:tcPr>
          <w:p w:rsidR="00857CBD" w:rsidRPr="00857CBD" w:rsidRDefault="00857CBD" w:rsidP="00857CBD">
            <w:pPr>
              <w:autoSpaceDE w:val="0"/>
              <w:autoSpaceDN w:val="0"/>
              <w:adjustRightInd w:val="0"/>
              <w:spacing w:after="0" w:line="240" w:lineRule="auto"/>
              <w:jc w:val="both"/>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 xml:space="preserve">Par </w:t>
            </w:r>
            <w:r w:rsidRPr="00857CBD">
              <w:rPr>
                <w:rFonts w:ascii="Times New Roman" w:eastAsia="Times New Roman" w:hAnsi="Times New Roman" w:cs="Times New Roman"/>
                <w:b/>
                <w:bCs/>
                <w:color w:val="000000"/>
                <w:sz w:val="23"/>
                <w:szCs w:val="23"/>
                <w:lang w:eastAsia="lv-LV"/>
              </w:rPr>
              <w:t xml:space="preserve">ambulatorās medicīniskās aprūpes </w:t>
            </w:r>
            <w:r w:rsidRPr="00857CBD">
              <w:rPr>
                <w:rFonts w:ascii="Times New Roman" w:eastAsia="Times New Roman" w:hAnsi="Times New Roman" w:cs="Times New Roman"/>
                <w:color w:val="000000"/>
                <w:sz w:val="23"/>
                <w:szCs w:val="23"/>
                <w:lang w:eastAsia="lv-LV"/>
              </w:rPr>
              <w:t xml:space="preserve">pakalpojumiem: </w:t>
            </w:r>
          </w:p>
          <w:p w:rsidR="00857CBD" w:rsidRPr="00857CBD" w:rsidRDefault="00857CBD" w:rsidP="00857CBD">
            <w:pPr>
              <w:autoSpaceDE w:val="0"/>
              <w:autoSpaceDN w:val="0"/>
              <w:adjustRightInd w:val="0"/>
              <w:spacing w:after="0" w:line="240" w:lineRule="auto"/>
              <w:jc w:val="both"/>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2.1.1.par ambulatoriem apmeklējumiem;</w:t>
            </w:r>
          </w:p>
          <w:p w:rsidR="00857CBD" w:rsidRPr="00857CBD" w:rsidRDefault="00857CBD" w:rsidP="00857CBD">
            <w:pPr>
              <w:autoSpaceDE w:val="0"/>
              <w:autoSpaceDN w:val="0"/>
              <w:adjustRightInd w:val="0"/>
              <w:spacing w:after="0" w:line="240" w:lineRule="auto"/>
              <w:jc w:val="both"/>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2.1.2.par ārstnieciskām manipulācijām;</w:t>
            </w:r>
          </w:p>
          <w:p w:rsidR="00857CBD" w:rsidRPr="00857CBD" w:rsidRDefault="00857CBD" w:rsidP="00857CBD">
            <w:pPr>
              <w:autoSpaceDE w:val="0"/>
              <w:autoSpaceDN w:val="0"/>
              <w:adjustRightInd w:val="0"/>
              <w:spacing w:after="0" w:line="240" w:lineRule="auto"/>
              <w:jc w:val="both"/>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2.1.3.par laboratoriskiem un diagnostiskiem izmeklējumiem;</w:t>
            </w:r>
          </w:p>
          <w:p w:rsidR="00857CBD" w:rsidRPr="00857CBD" w:rsidRDefault="00857CBD" w:rsidP="00857CBD">
            <w:pPr>
              <w:autoSpaceDE w:val="0"/>
              <w:autoSpaceDN w:val="0"/>
              <w:adjustRightInd w:val="0"/>
              <w:spacing w:after="0" w:line="240" w:lineRule="auto"/>
              <w:jc w:val="both"/>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2.1.4.par ārstu speciālistu konsultācijām;</w:t>
            </w:r>
          </w:p>
          <w:p w:rsidR="00857CBD" w:rsidRPr="00857CBD" w:rsidRDefault="00857CBD" w:rsidP="00857CBD">
            <w:pPr>
              <w:autoSpaceDE w:val="0"/>
              <w:autoSpaceDN w:val="0"/>
              <w:adjustRightInd w:val="0"/>
              <w:spacing w:after="0" w:line="240" w:lineRule="auto"/>
              <w:jc w:val="both"/>
              <w:rPr>
                <w:rFonts w:ascii="Times New Roman" w:eastAsia="Times New Roman" w:hAnsi="Times New Roman" w:cs="Times New Roman"/>
                <w:b/>
                <w:bCs/>
                <w:color w:val="000000"/>
                <w:sz w:val="23"/>
                <w:szCs w:val="23"/>
                <w:lang w:eastAsia="lv-LV"/>
              </w:rPr>
            </w:pPr>
            <w:r w:rsidRPr="00857CBD">
              <w:rPr>
                <w:rFonts w:ascii="Times New Roman" w:eastAsia="Times New Roman" w:hAnsi="Times New Roman" w:cs="Times New Roman"/>
                <w:color w:val="000000"/>
                <w:sz w:val="23"/>
                <w:szCs w:val="23"/>
                <w:lang w:eastAsia="lv-LV"/>
              </w:rPr>
              <w:t>2.1.5.par ārstniecisko personu mājas vizītēm.</w:t>
            </w:r>
          </w:p>
        </w:tc>
        <w:tc>
          <w:tcPr>
            <w:tcW w:w="4588"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p>
        </w:tc>
      </w:tr>
      <w:tr w:rsidR="00857CBD" w:rsidRPr="00857CBD" w:rsidTr="00F73827">
        <w:tc>
          <w:tcPr>
            <w:tcW w:w="962"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2.2.</w:t>
            </w:r>
          </w:p>
        </w:tc>
        <w:tc>
          <w:tcPr>
            <w:tcW w:w="4589" w:type="dxa"/>
          </w:tcPr>
          <w:p w:rsidR="00857CBD" w:rsidRPr="00857CBD" w:rsidRDefault="00857CBD" w:rsidP="00857CBD">
            <w:pPr>
              <w:autoSpaceDE w:val="0"/>
              <w:autoSpaceDN w:val="0"/>
              <w:adjustRightInd w:val="0"/>
              <w:spacing w:after="0" w:line="240" w:lineRule="auto"/>
              <w:jc w:val="both"/>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 xml:space="preserve">Par </w:t>
            </w:r>
            <w:r w:rsidRPr="00857CBD">
              <w:rPr>
                <w:rFonts w:ascii="Times New Roman" w:eastAsia="Times New Roman" w:hAnsi="Times New Roman" w:cs="Times New Roman"/>
                <w:b/>
                <w:bCs/>
                <w:color w:val="000000"/>
                <w:sz w:val="23"/>
                <w:szCs w:val="23"/>
                <w:lang w:eastAsia="lv-LV"/>
              </w:rPr>
              <w:t xml:space="preserve">stacionārās medicīniskās aprūpes </w:t>
            </w:r>
            <w:r w:rsidRPr="00857CBD">
              <w:rPr>
                <w:rFonts w:ascii="Times New Roman" w:eastAsia="Times New Roman" w:hAnsi="Times New Roman" w:cs="Times New Roman"/>
                <w:color w:val="000000"/>
                <w:sz w:val="23"/>
                <w:szCs w:val="23"/>
                <w:lang w:eastAsia="lv-LV"/>
              </w:rPr>
              <w:t xml:space="preserve">pakalpojumiem: </w:t>
            </w:r>
          </w:p>
          <w:p w:rsidR="00857CBD" w:rsidRPr="00857CBD" w:rsidRDefault="00857CBD" w:rsidP="00857CBD">
            <w:pPr>
              <w:autoSpaceDE w:val="0"/>
              <w:autoSpaceDN w:val="0"/>
              <w:adjustRightInd w:val="0"/>
              <w:spacing w:after="0" w:line="240" w:lineRule="auto"/>
              <w:jc w:val="both"/>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2.2.1. Ārstēšanās stacionārā;</w:t>
            </w:r>
          </w:p>
          <w:p w:rsidR="00857CBD" w:rsidRPr="00857CBD" w:rsidRDefault="00857CBD" w:rsidP="00857CBD">
            <w:pPr>
              <w:autoSpaceDE w:val="0"/>
              <w:autoSpaceDN w:val="0"/>
              <w:adjustRightInd w:val="0"/>
              <w:spacing w:after="0" w:line="240" w:lineRule="auto"/>
              <w:jc w:val="both"/>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2.2.2. Stacionārā diagnostika;</w:t>
            </w:r>
          </w:p>
          <w:p w:rsidR="00857CBD" w:rsidRPr="00857CBD" w:rsidRDefault="00857CBD" w:rsidP="00857CBD">
            <w:pPr>
              <w:autoSpaceDE w:val="0"/>
              <w:autoSpaceDN w:val="0"/>
              <w:adjustRightInd w:val="0"/>
              <w:spacing w:after="0" w:line="240" w:lineRule="auto"/>
              <w:jc w:val="both"/>
              <w:rPr>
                <w:rFonts w:ascii="Times New Roman" w:eastAsia="Times New Roman" w:hAnsi="Times New Roman" w:cs="Times New Roman"/>
                <w:b/>
                <w:bCs/>
                <w:color w:val="000000"/>
                <w:sz w:val="23"/>
                <w:szCs w:val="23"/>
                <w:lang w:eastAsia="lv-LV"/>
              </w:rPr>
            </w:pPr>
            <w:r w:rsidRPr="00857CBD">
              <w:rPr>
                <w:rFonts w:ascii="Times New Roman" w:eastAsia="Times New Roman" w:hAnsi="Times New Roman" w:cs="Times New Roman"/>
                <w:color w:val="000000"/>
                <w:sz w:val="23"/>
                <w:szCs w:val="23"/>
                <w:lang w:eastAsia="lv-LV"/>
              </w:rPr>
              <w:t>2.2.3. Stacionārā rehabilitācija.</w:t>
            </w:r>
          </w:p>
        </w:tc>
        <w:tc>
          <w:tcPr>
            <w:tcW w:w="4588"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p>
        </w:tc>
      </w:tr>
      <w:tr w:rsidR="00857CBD" w:rsidRPr="00857CBD" w:rsidTr="00F73827">
        <w:trPr>
          <w:trHeight w:val="1088"/>
        </w:trPr>
        <w:tc>
          <w:tcPr>
            <w:tcW w:w="962"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3.</w:t>
            </w:r>
          </w:p>
        </w:tc>
        <w:tc>
          <w:tcPr>
            <w:tcW w:w="4589" w:type="dxa"/>
          </w:tcPr>
          <w:p w:rsidR="00857CBD" w:rsidRPr="00857CBD" w:rsidRDefault="00857CBD" w:rsidP="00857CBD">
            <w:pPr>
              <w:widowControl w:val="0"/>
              <w:tabs>
                <w:tab w:val="left" w:pos="0"/>
              </w:tabs>
              <w:suppressAutoHyphens/>
              <w:spacing w:after="0" w:line="240" w:lineRule="auto"/>
              <w:jc w:val="both"/>
              <w:rPr>
                <w:rFonts w:ascii="Times New Roman" w:eastAsia="Times New Roman" w:hAnsi="Times New Roman" w:cs="Times New Roman"/>
                <w:kern w:val="1"/>
                <w:sz w:val="24"/>
                <w:szCs w:val="24"/>
                <w:lang w:eastAsia="zh-CN" w:bidi="hi-IN"/>
              </w:rPr>
            </w:pPr>
            <w:r w:rsidRPr="00857CBD">
              <w:rPr>
                <w:rFonts w:ascii="Times New Roman" w:eastAsia="Times New Roman" w:hAnsi="Times New Roman" w:cs="Times New Roman"/>
                <w:b/>
                <w:kern w:val="1"/>
                <w:sz w:val="24"/>
                <w:szCs w:val="24"/>
                <w:lang w:eastAsia="zh-CN" w:bidi="hi-IN"/>
              </w:rPr>
              <w:t>Maksas ambulatorie</w:t>
            </w:r>
            <w:r w:rsidRPr="00857CBD">
              <w:rPr>
                <w:rFonts w:ascii="Times New Roman" w:eastAsia="Times New Roman" w:hAnsi="Times New Roman" w:cs="Times New Roman"/>
                <w:b/>
                <w:sz w:val="24"/>
                <w:szCs w:val="20"/>
                <w:lang w:eastAsia="lv-LV"/>
              </w:rPr>
              <w:t xml:space="preserve"> </w:t>
            </w:r>
            <w:r w:rsidRPr="00857CBD">
              <w:rPr>
                <w:rFonts w:ascii="Times New Roman" w:eastAsia="Times New Roman" w:hAnsi="Times New Roman" w:cs="Times New Roman"/>
                <w:b/>
                <w:kern w:val="1"/>
                <w:sz w:val="24"/>
                <w:szCs w:val="24"/>
                <w:lang w:eastAsia="zh-CN" w:bidi="hi-IN"/>
              </w:rPr>
              <w:t>medicīniskās aprūpes pakalpojumi</w:t>
            </w:r>
            <w:r w:rsidR="00197E57">
              <w:rPr>
                <w:rFonts w:ascii="Times New Roman" w:eastAsia="Times New Roman" w:hAnsi="Times New Roman" w:cs="Times New Roman"/>
                <w:kern w:val="1"/>
                <w:sz w:val="24"/>
                <w:szCs w:val="24"/>
                <w:lang w:eastAsia="zh-CN" w:bidi="hi-IN"/>
              </w:rPr>
              <w:t xml:space="preserve"> 100 (viens simts)% apmērā P</w:t>
            </w:r>
            <w:r w:rsidRPr="00857CBD">
              <w:rPr>
                <w:rFonts w:ascii="Times New Roman" w:eastAsia="Times New Roman" w:hAnsi="Times New Roman" w:cs="Times New Roman"/>
                <w:kern w:val="1"/>
                <w:sz w:val="24"/>
                <w:szCs w:val="24"/>
                <w:lang w:eastAsia="zh-CN" w:bidi="hi-IN"/>
              </w:rPr>
              <w:t xml:space="preserve">retendenta līgumiestādēs, kopējā minimālā apdrošinājuma summa </w:t>
            </w:r>
            <w:r w:rsidRPr="00857CBD">
              <w:rPr>
                <w:rFonts w:ascii="Times New Roman" w:eastAsia="Times New Roman" w:hAnsi="Times New Roman" w:cs="Times New Roman"/>
                <w:b/>
                <w:kern w:val="1"/>
                <w:sz w:val="24"/>
                <w:szCs w:val="24"/>
                <w:lang w:eastAsia="zh-CN" w:bidi="hi-IN"/>
              </w:rPr>
              <w:t>EUR 400.00</w:t>
            </w:r>
            <w:r w:rsidRPr="00857CBD">
              <w:rPr>
                <w:rFonts w:ascii="Times New Roman" w:eastAsia="Times New Roman" w:hAnsi="Times New Roman" w:cs="Times New Roman"/>
                <w:kern w:val="1"/>
                <w:sz w:val="24"/>
                <w:szCs w:val="24"/>
                <w:lang w:eastAsia="zh-CN" w:bidi="hi-IN"/>
              </w:rPr>
              <w:t xml:space="preserve"> (četri simti </w:t>
            </w:r>
            <w:r w:rsidR="00197E57">
              <w:rPr>
                <w:rFonts w:ascii="Times New Roman" w:eastAsia="Times New Roman" w:hAnsi="Times New Roman" w:cs="Times New Roman"/>
                <w:kern w:val="1"/>
                <w:sz w:val="24"/>
                <w:szCs w:val="24"/>
                <w:lang w:eastAsia="zh-CN" w:bidi="hi-IN"/>
              </w:rPr>
              <w:t>eiro</w:t>
            </w:r>
            <w:r w:rsidRPr="00857CBD">
              <w:rPr>
                <w:rFonts w:ascii="Times New Roman" w:eastAsia="Times New Roman" w:hAnsi="Times New Roman" w:cs="Times New Roman"/>
                <w:kern w:val="1"/>
                <w:sz w:val="24"/>
                <w:szCs w:val="24"/>
                <w:lang w:eastAsia="zh-CN" w:bidi="hi-IN"/>
              </w:rPr>
              <w:t>) gadā.</w:t>
            </w:r>
          </w:p>
        </w:tc>
        <w:tc>
          <w:tcPr>
            <w:tcW w:w="4588" w:type="dxa"/>
          </w:tcPr>
          <w:p w:rsidR="00857CBD" w:rsidRPr="00857CBD" w:rsidRDefault="00857CBD" w:rsidP="00857CBD">
            <w:pPr>
              <w:widowControl w:val="0"/>
              <w:tabs>
                <w:tab w:val="left" w:pos="0"/>
              </w:tabs>
              <w:suppressAutoHyphens/>
              <w:spacing w:after="0" w:line="240" w:lineRule="auto"/>
              <w:jc w:val="both"/>
              <w:rPr>
                <w:rFonts w:ascii="Times New Roman" w:eastAsia="Times New Roman" w:hAnsi="Times New Roman" w:cs="Times New Roman"/>
                <w:kern w:val="1"/>
                <w:sz w:val="24"/>
                <w:szCs w:val="24"/>
                <w:lang w:eastAsia="zh-CN" w:bidi="hi-IN"/>
              </w:rPr>
            </w:pPr>
          </w:p>
        </w:tc>
      </w:tr>
      <w:tr w:rsidR="00857CBD" w:rsidRPr="00857CBD" w:rsidTr="00F73827">
        <w:trPr>
          <w:trHeight w:val="2093"/>
        </w:trPr>
        <w:tc>
          <w:tcPr>
            <w:tcW w:w="962"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lastRenderedPageBreak/>
              <w:t>3.1.</w:t>
            </w:r>
          </w:p>
        </w:tc>
        <w:tc>
          <w:tcPr>
            <w:tcW w:w="4589" w:type="dxa"/>
          </w:tcPr>
          <w:p w:rsidR="00857CBD" w:rsidRPr="00857CBD" w:rsidRDefault="00857CBD" w:rsidP="00857CBD">
            <w:pPr>
              <w:widowControl w:val="0"/>
              <w:tabs>
                <w:tab w:val="left" w:pos="0"/>
              </w:tabs>
              <w:suppressAutoHyphens/>
              <w:spacing w:after="0" w:line="240" w:lineRule="auto"/>
              <w:rPr>
                <w:rFonts w:ascii="Times New Roman" w:eastAsia="Times New Roman" w:hAnsi="Times New Roman" w:cs="Times New Roman"/>
                <w:kern w:val="1"/>
                <w:sz w:val="24"/>
                <w:szCs w:val="24"/>
                <w:lang w:eastAsia="zh-CN" w:bidi="hi-IN"/>
              </w:rPr>
            </w:pPr>
            <w:r w:rsidRPr="00857CBD">
              <w:rPr>
                <w:rFonts w:ascii="Times New Roman" w:eastAsia="Times New Roman" w:hAnsi="Times New Roman" w:cs="Times New Roman"/>
                <w:kern w:val="1"/>
                <w:sz w:val="24"/>
                <w:szCs w:val="24"/>
                <w:lang w:eastAsia="zh-CN" w:bidi="hi-IN"/>
              </w:rPr>
              <w:t>Ārstu konsultācijas bez ģimenes ārsta norīkojuma</w:t>
            </w:r>
            <w:r w:rsidRPr="00857CBD">
              <w:rPr>
                <w:rFonts w:ascii="Times New Roman" w:eastAsia="Calibri" w:hAnsi="Times New Roman" w:cs="Times New Roman"/>
                <w:sz w:val="24"/>
                <w:szCs w:val="24"/>
              </w:rPr>
              <w:t xml:space="preserve"> atlīdzība </w:t>
            </w:r>
            <w:r w:rsidRPr="00857CBD">
              <w:rPr>
                <w:rFonts w:ascii="Times New Roman" w:eastAsia="Times New Roman" w:hAnsi="Times New Roman" w:cs="Times New Roman"/>
                <w:kern w:val="1"/>
                <w:sz w:val="24"/>
                <w:szCs w:val="24"/>
                <w:lang w:eastAsia="zh-CN" w:bidi="hi-IN"/>
              </w:rPr>
              <w:t xml:space="preserve">ne mazāk kā </w:t>
            </w:r>
            <w:r w:rsidRPr="00857CBD">
              <w:rPr>
                <w:rFonts w:ascii="Times New Roman" w:eastAsia="Times New Roman" w:hAnsi="Times New Roman" w:cs="Times New Roman"/>
                <w:b/>
                <w:kern w:val="1"/>
                <w:sz w:val="24"/>
                <w:szCs w:val="24"/>
                <w:lang w:eastAsia="zh-CN" w:bidi="hi-IN"/>
              </w:rPr>
              <w:t>EUR 15</w:t>
            </w:r>
            <w:r w:rsidRPr="00857CBD">
              <w:rPr>
                <w:rFonts w:ascii="Times New Roman" w:eastAsia="Times New Roman" w:hAnsi="Times New Roman" w:cs="Times New Roman"/>
                <w:kern w:val="1"/>
                <w:sz w:val="24"/>
                <w:szCs w:val="24"/>
                <w:lang w:eastAsia="zh-CN" w:bidi="hi-IN"/>
              </w:rPr>
              <w:t xml:space="preserve"> par vienu apmeklējumu:</w:t>
            </w:r>
          </w:p>
          <w:p w:rsidR="00857CBD" w:rsidRPr="00857CBD" w:rsidRDefault="00857CBD" w:rsidP="00857CBD">
            <w:pPr>
              <w:widowControl w:val="0"/>
              <w:tabs>
                <w:tab w:val="left" w:pos="0"/>
              </w:tabs>
              <w:suppressAutoHyphens/>
              <w:spacing w:after="0" w:line="240" w:lineRule="auto"/>
              <w:rPr>
                <w:rFonts w:ascii="Times New Roman" w:eastAsia="Times New Roman" w:hAnsi="Times New Roman" w:cs="Times New Roman"/>
                <w:kern w:val="1"/>
                <w:sz w:val="24"/>
                <w:szCs w:val="24"/>
                <w:lang w:eastAsia="zh-CN" w:bidi="hi-IN"/>
              </w:rPr>
            </w:pPr>
            <w:r w:rsidRPr="00857CBD">
              <w:rPr>
                <w:rFonts w:ascii="Times New Roman" w:eastAsia="Times New Roman" w:hAnsi="Times New Roman" w:cs="Times New Roman"/>
                <w:kern w:val="1"/>
                <w:sz w:val="24"/>
                <w:szCs w:val="24"/>
                <w:lang w:eastAsia="zh-CN" w:bidi="hi-IN"/>
              </w:rPr>
              <w:t>3.1.1.maksas ģimenes ārsta, maksas terapeita konsultācijas;</w:t>
            </w:r>
          </w:p>
          <w:p w:rsidR="00857CBD" w:rsidRPr="00857CBD" w:rsidRDefault="00857CBD" w:rsidP="00857CBD">
            <w:pPr>
              <w:widowControl w:val="0"/>
              <w:tabs>
                <w:tab w:val="left" w:pos="0"/>
              </w:tabs>
              <w:suppressAutoHyphens/>
              <w:spacing w:after="0" w:line="240" w:lineRule="auto"/>
              <w:rPr>
                <w:rFonts w:ascii="Times New Roman" w:eastAsia="Times New Roman" w:hAnsi="Times New Roman" w:cs="Times New Roman"/>
                <w:kern w:val="1"/>
                <w:sz w:val="24"/>
                <w:szCs w:val="24"/>
                <w:lang w:eastAsia="zh-CN" w:bidi="hi-IN"/>
              </w:rPr>
            </w:pPr>
            <w:r w:rsidRPr="00857CBD">
              <w:rPr>
                <w:rFonts w:ascii="Times New Roman" w:eastAsia="Times New Roman" w:hAnsi="Times New Roman" w:cs="Times New Roman"/>
                <w:kern w:val="1"/>
                <w:sz w:val="24"/>
                <w:szCs w:val="24"/>
                <w:lang w:eastAsia="zh-CN" w:bidi="hi-IN"/>
              </w:rPr>
              <w:t>3.1.2.ārsta un medicīnas personāla mājas vizītes;</w:t>
            </w:r>
          </w:p>
          <w:p w:rsidR="00857CBD" w:rsidRPr="00857CBD" w:rsidRDefault="00857CBD" w:rsidP="00857CBD">
            <w:pPr>
              <w:widowControl w:val="0"/>
              <w:tabs>
                <w:tab w:val="left" w:pos="0"/>
              </w:tabs>
              <w:suppressAutoHyphens/>
              <w:spacing w:after="0" w:line="240" w:lineRule="auto"/>
              <w:rPr>
                <w:rFonts w:ascii="Times New Roman" w:eastAsia="Times New Roman" w:hAnsi="Times New Roman" w:cs="Times New Roman"/>
                <w:kern w:val="1"/>
                <w:sz w:val="24"/>
                <w:szCs w:val="24"/>
                <w:lang w:eastAsia="zh-CN" w:bidi="hi-IN"/>
              </w:rPr>
            </w:pPr>
            <w:r w:rsidRPr="00857CBD">
              <w:rPr>
                <w:rFonts w:ascii="Times New Roman" w:eastAsia="Times New Roman" w:hAnsi="Times New Roman" w:cs="Times New Roman"/>
                <w:kern w:val="1"/>
                <w:sz w:val="24"/>
                <w:szCs w:val="24"/>
                <w:lang w:eastAsia="zh-CN" w:bidi="hi-IN"/>
              </w:rPr>
              <w:t>3.1.3.ārstu – speciālistu konsultācijas;</w:t>
            </w:r>
          </w:p>
          <w:p w:rsidR="00857CBD" w:rsidRPr="00857CBD" w:rsidRDefault="00857CBD" w:rsidP="00857CBD">
            <w:pPr>
              <w:widowControl w:val="0"/>
              <w:tabs>
                <w:tab w:val="left" w:pos="0"/>
              </w:tabs>
              <w:suppressAutoHyphens/>
              <w:spacing w:after="0" w:line="240" w:lineRule="auto"/>
              <w:jc w:val="both"/>
              <w:rPr>
                <w:rFonts w:ascii="Times New Roman" w:eastAsia="Times New Roman" w:hAnsi="Times New Roman" w:cs="Times New Roman"/>
                <w:kern w:val="1"/>
                <w:sz w:val="24"/>
                <w:szCs w:val="24"/>
                <w:lang w:eastAsia="zh-CN" w:bidi="hi-IN"/>
              </w:rPr>
            </w:pPr>
            <w:r w:rsidRPr="00857CBD">
              <w:rPr>
                <w:rFonts w:ascii="Times New Roman" w:eastAsia="Times New Roman" w:hAnsi="Times New Roman" w:cs="Times New Roman"/>
                <w:kern w:val="1"/>
                <w:sz w:val="24"/>
                <w:szCs w:val="24"/>
                <w:lang w:eastAsia="zh-CN" w:bidi="hi-IN"/>
              </w:rPr>
              <w:t>3.1.4. augsti kvalificētu speciālistu (profesoru, docentu) konsultācijas.</w:t>
            </w:r>
          </w:p>
        </w:tc>
        <w:tc>
          <w:tcPr>
            <w:tcW w:w="4588" w:type="dxa"/>
          </w:tcPr>
          <w:p w:rsidR="00857CBD" w:rsidRPr="00857CBD" w:rsidRDefault="00857CBD" w:rsidP="00857CBD">
            <w:pPr>
              <w:widowControl w:val="0"/>
              <w:tabs>
                <w:tab w:val="left" w:pos="0"/>
              </w:tabs>
              <w:suppressAutoHyphens/>
              <w:spacing w:after="0" w:line="240" w:lineRule="auto"/>
              <w:jc w:val="both"/>
              <w:rPr>
                <w:rFonts w:ascii="Times New Roman" w:eastAsia="Times New Roman" w:hAnsi="Times New Roman" w:cs="Times New Roman"/>
                <w:kern w:val="1"/>
                <w:sz w:val="24"/>
                <w:szCs w:val="24"/>
                <w:lang w:eastAsia="zh-CN" w:bidi="hi-IN"/>
              </w:rPr>
            </w:pPr>
          </w:p>
        </w:tc>
      </w:tr>
      <w:tr w:rsidR="00857CBD" w:rsidRPr="00857CBD" w:rsidTr="00F73827">
        <w:trPr>
          <w:trHeight w:val="2093"/>
        </w:trPr>
        <w:tc>
          <w:tcPr>
            <w:tcW w:w="962"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3.2.</w:t>
            </w:r>
          </w:p>
        </w:tc>
        <w:tc>
          <w:tcPr>
            <w:tcW w:w="4589" w:type="dxa"/>
          </w:tcPr>
          <w:p w:rsidR="00857CBD" w:rsidRPr="00857CBD" w:rsidRDefault="00857CBD" w:rsidP="00857CBD">
            <w:pPr>
              <w:widowControl w:val="0"/>
              <w:tabs>
                <w:tab w:val="left" w:pos="0"/>
              </w:tabs>
              <w:suppressAutoHyphens/>
              <w:spacing w:after="0" w:line="240" w:lineRule="auto"/>
              <w:jc w:val="both"/>
              <w:rPr>
                <w:rFonts w:ascii="Times New Roman" w:eastAsia="Times New Roman" w:hAnsi="Times New Roman" w:cs="Times New Roman"/>
                <w:kern w:val="1"/>
                <w:sz w:val="24"/>
                <w:szCs w:val="24"/>
                <w:lang w:eastAsia="zh-CN" w:bidi="hi-IN"/>
              </w:rPr>
            </w:pPr>
            <w:r w:rsidRPr="00857CBD">
              <w:rPr>
                <w:rFonts w:ascii="Times New Roman" w:eastAsia="Times New Roman" w:hAnsi="Times New Roman" w:cs="Times New Roman"/>
                <w:kern w:val="1"/>
                <w:sz w:val="24"/>
                <w:szCs w:val="24"/>
                <w:lang w:eastAsia="zh-CN" w:bidi="hi-IN"/>
              </w:rPr>
              <w:t>Plaša spektra laboratoriskie izmeklējumi un maksa par analīžu noņemšanu, t.sk: hematoloģija un anēmiju diagnostika (t.sk. pilna asins aina, klīniskā asins aina, hemoglobins, leikocitu formula. Eritocīti, EGĀ, trombocīti, retikulocīti, hematokrits, ferritīns, transferīns, eritropoetīns, vit.B12, folskābe, koaguloģijas izmeklējumi (t.sk., protrombīna komplekss, fibrinogēns, u.c.) imūnhematoloģija (t.sk. asins grupa, Rh faktors, antieritrocitārās antivielas, krioglobulīns u.c.), urīna analīzes (urīna mikroskopija, Lambda ķēdes, urīna uzsējums, urīna citoloģija), fēču analīzes (t.sk., patogēnā mikroflora fēcēs, fēču uzsējums u.c.), asins izmeklējumi t.sk., visi asins bioķīmiskie izmeklējumi (aknu testi un fermenti, olbaltumvielas, iekaisuma marķieri (CRO,RFASO, prokalcitonīns, komplementa faktori C3 un C4), glikozes regulācija- glikoze, glikozētais hemoglobīns, fruktozamīns, C peptīds, elektrolīti, lipīdi – holesterīns, triglicerīdi, augsta blīvuma holesterīns, zema blīvuma holesterīns), kardioloģiskiemarķeri – troponīnsI, troponīns T, mioglobīns, KFK MB frakcija, nātrijurētiskais peptīds (BNP), vairogdziedzera hormoni- TSH, T3, T4, tireglobulīns, antivielas pret tireoglobulīnu, antivielas pret tireoperoksidāzi, citi hormoni – kortizols, somatotropais hormons, parathormons, gastrīns, adrenokortikotropais hormons,  serozo dobumu materiāla citoloģija, aspirāta citoloģija, nospiedumu un nokasījumu no ādas vai gļotādas bojājumiem citoloģiskā izmeklēšana), histoloģijas izmeklēšana.</w:t>
            </w:r>
          </w:p>
        </w:tc>
        <w:tc>
          <w:tcPr>
            <w:tcW w:w="4588" w:type="dxa"/>
          </w:tcPr>
          <w:p w:rsidR="00857CBD" w:rsidRPr="00857CBD" w:rsidRDefault="00857CBD" w:rsidP="00857CBD">
            <w:pPr>
              <w:widowControl w:val="0"/>
              <w:tabs>
                <w:tab w:val="left" w:pos="0"/>
              </w:tabs>
              <w:suppressAutoHyphens/>
              <w:spacing w:after="0" w:line="240" w:lineRule="auto"/>
              <w:jc w:val="both"/>
              <w:rPr>
                <w:rFonts w:ascii="Times New Roman" w:eastAsia="Times New Roman" w:hAnsi="Times New Roman" w:cs="Times New Roman"/>
                <w:kern w:val="1"/>
                <w:sz w:val="24"/>
                <w:szCs w:val="24"/>
                <w:lang w:eastAsia="zh-CN" w:bidi="hi-IN"/>
              </w:rPr>
            </w:pPr>
          </w:p>
        </w:tc>
      </w:tr>
      <w:tr w:rsidR="00857CBD" w:rsidRPr="00857CBD" w:rsidTr="00F73827">
        <w:trPr>
          <w:trHeight w:val="2093"/>
        </w:trPr>
        <w:tc>
          <w:tcPr>
            <w:tcW w:w="962"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lastRenderedPageBreak/>
              <w:t>3.3.</w:t>
            </w:r>
          </w:p>
        </w:tc>
        <w:tc>
          <w:tcPr>
            <w:tcW w:w="4589" w:type="dxa"/>
          </w:tcPr>
          <w:p w:rsidR="00857CBD" w:rsidRPr="00857CBD" w:rsidRDefault="00857CBD" w:rsidP="00857CBD">
            <w:pPr>
              <w:widowControl w:val="0"/>
              <w:tabs>
                <w:tab w:val="left" w:pos="0"/>
              </w:tabs>
              <w:suppressAutoHyphens/>
              <w:spacing w:after="0" w:line="240" w:lineRule="auto"/>
              <w:rPr>
                <w:rFonts w:ascii="Times New Roman" w:eastAsia="Times New Roman" w:hAnsi="Times New Roman" w:cs="Times New Roman"/>
                <w:kern w:val="1"/>
                <w:sz w:val="24"/>
                <w:szCs w:val="24"/>
                <w:lang w:eastAsia="zh-CN" w:bidi="hi-IN"/>
              </w:rPr>
            </w:pPr>
            <w:r w:rsidRPr="00857CBD">
              <w:rPr>
                <w:rFonts w:ascii="Times New Roman" w:eastAsia="Times New Roman" w:hAnsi="Times New Roman" w:cs="Times New Roman"/>
                <w:kern w:val="1"/>
                <w:sz w:val="24"/>
                <w:szCs w:val="24"/>
                <w:lang w:eastAsia="zh-CN" w:bidi="hi-IN"/>
              </w:rPr>
              <w:t>Plaša spektra diagnostiskie izmeklējumi, t</w:t>
            </w:r>
            <w:r w:rsidR="00197E57">
              <w:rPr>
                <w:rFonts w:ascii="Times New Roman" w:eastAsia="Times New Roman" w:hAnsi="Times New Roman" w:cs="Times New Roman"/>
                <w:kern w:val="1"/>
                <w:sz w:val="24"/>
                <w:szCs w:val="24"/>
                <w:lang w:eastAsia="zh-CN" w:bidi="hi-IN"/>
              </w:rPr>
              <w:t>.</w:t>
            </w:r>
            <w:r w:rsidRPr="00857CBD">
              <w:rPr>
                <w:rFonts w:ascii="Times New Roman" w:eastAsia="Times New Roman" w:hAnsi="Times New Roman" w:cs="Times New Roman"/>
                <w:kern w:val="1"/>
                <w:sz w:val="24"/>
                <w:szCs w:val="24"/>
                <w:lang w:eastAsia="zh-CN" w:bidi="hi-IN"/>
              </w:rPr>
              <w:t>sk:</w:t>
            </w:r>
          </w:p>
          <w:p w:rsidR="00857CBD" w:rsidRPr="00857CBD" w:rsidRDefault="00857CBD" w:rsidP="00857CBD">
            <w:pPr>
              <w:widowControl w:val="0"/>
              <w:tabs>
                <w:tab w:val="left" w:pos="0"/>
              </w:tabs>
              <w:suppressAutoHyphens/>
              <w:spacing w:after="0" w:line="240" w:lineRule="auto"/>
              <w:jc w:val="both"/>
              <w:rPr>
                <w:rFonts w:ascii="Times New Roman" w:eastAsia="Times New Roman" w:hAnsi="Times New Roman" w:cs="Times New Roman"/>
                <w:kern w:val="1"/>
                <w:sz w:val="24"/>
                <w:szCs w:val="24"/>
                <w:lang w:eastAsia="zh-CN" w:bidi="hi-IN"/>
              </w:rPr>
            </w:pPr>
            <w:r w:rsidRPr="00857CBD">
              <w:rPr>
                <w:rFonts w:ascii="Times New Roman" w:eastAsia="Times New Roman" w:hAnsi="Times New Roman" w:cs="Times New Roman"/>
                <w:kern w:val="1"/>
                <w:sz w:val="24"/>
                <w:szCs w:val="24"/>
                <w:lang w:eastAsia="zh-CN" w:bidi="hi-IN"/>
              </w:rPr>
              <w:t>rentgendiagnostika orgāniem un ķermeņa daļām (t.sk. digitālā flurogrāfija, digitālā skenogramma, mammogrāfija, sonoskopija un ultrasonogrāfija dažādām ķermeņa daļām un orgāniem, t.sk., trīsdimensiju un četrdimensiju ultrasonogrāfiju (t.sk., nieru, urīnceļu, vaiogdziedzera, locītavu, artēriju sonogrāfiskā un doplerogrāfiskā izmeklēšana (t.sk. dupleksa skanēšana ar krāsas doplerogrāfiju un spektrālanalīzi, sirds neinvazīvie izmeklējumi (elektrokardiogramma, stressehokardiogrāfija, ehokardiogrāfija, transezofageālāehokardiogrāfija, holteramonitorēšana, veloergometrija, u.c.), endoskopijas izmeklējumi, datortomogrāfija, magnētiskās rezonanses, scintigrāfijas izmeklējumi.</w:t>
            </w:r>
            <w:r w:rsidRPr="00857CBD">
              <w:rPr>
                <w:rFonts w:ascii="Times New Roman" w:eastAsia="Times New Roman" w:hAnsi="Times New Roman" w:cs="Times New Roman"/>
                <w:color w:val="000000"/>
                <w:sz w:val="23"/>
                <w:szCs w:val="23"/>
                <w:lang w:eastAsia="lv-LV"/>
              </w:rPr>
              <w:t xml:space="preserve"> </w:t>
            </w:r>
            <w:r w:rsidRPr="00857CBD">
              <w:rPr>
                <w:rFonts w:ascii="Times New Roman" w:eastAsia="Times New Roman" w:hAnsi="Times New Roman" w:cs="Times New Roman"/>
                <w:kern w:val="1"/>
                <w:sz w:val="24"/>
                <w:szCs w:val="24"/>
                <w:lang w:eastAsia="zh-CN" w:bidi="hi-IN"/>
              </w:rPr>
              <w:t xml:space="preserve">Limits ne mazāk par </w:t>
            </w:r>
            <w:r w:rsidRPr="00857CBD">
              <w:rPr>
                <w:rFonts w:ascii="Times New Roman" w:eastAsia="Times New Roman" w:hAnsi="Times New Roman" w:cs="Times New Roman"/>
                <w:b/>
                <w:kern w:val="1"/>
                <w:sz w:val="24"/>
                <w:szCs w:val="24"/>
                <w:lang w:eastAsia="zh-CN" w:bidi="hi-IN"/>
              </w:rPr>
              <w:t>EUR 99.00</w:t>
            </w:r>
          </w:p>
        </w:tc>
        <w:tc>
          <w:tcPr>
            <w:tcW w:w="4588" w:type="dxa"/>
          </w:tcPr>
          <w:p w:rsidR="00857CBD" w:rsidRPr="00857CBD" w:rsidRDefault="00857CBD" w:rsidP="00857CBD">
            <w:pPr>
              <w:widowControl w:val="0"/>
              <w:tabs>
                <w:tab w:val="left" w:pos="0"/>
              </w:tabs>
              <w:suppressAutoHyphens/>
              <w:spacing w:after="0" w:line="240" w:lineRule="auto"/>
              <w:jc w:val="both"/>
              <w:rPr>
                <w:rFonts w:ascii="Times New Roman" w:eastAsia="Times New Roman" w:hAnsi="Times New Roman" w:cs="Times New Roman"/>
                <w:kern w:val="1"/>
                <w:sz w:val="24"/>
                <w:szCs w:val="24"/>
                <w:lang w:eastAsia="zh-CN" w:bidi="hi-IN"/>
              </w:rPr>
            </w:pPr>
          </w:p>
        </w:tc>
      </w:tr>
      <w:tr w:rsidR="00857CBD" w:rsidRPr="00857CBD" w:rsidTr="00F73827">
        <w:tc>
          <w:tcPr>
            <w:tcW w:w="962"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3.4.</w:t>
            </w:r>
          </w:p>
        </w:tc>
        <w:tc>
          <w:tcPr>
            <w:tcW w:w="4589" w:type="dxa"/>
          </w:tcPr>
          <w:p w:rsidR="00857CBD" w:rsidRPr="00857CBD" w:rsidRDefault="00857CBD" w:rsidP="00857CBD">
            <w:pPr>
              <w:widowControl w:val="0"/>
              <w:tabs>
                <w:tab w:val="left" w:pos="0"/>
              </w:tabs>
              <w:suppressAutoHyphens/>
              <w:spacing w:after="0" w:line="240" w:lineRule="auto"/>
              <w:jc w:val="both"/>
              <w:rPr>
                <w:rFonts w:ascii="Times New Roman" w:eastAsia="Times New Roman" w:hAnsi="Times New Roman" w:cs="Times New Roman"/>
                <w:kern w:val="1"/>
                <w:sz w:val="24"/>
                <w:szCs w:val="24"/>
                <w:lang w:eastAsia="zh-CN" w:bidi="hi-IN"/>
              </w:rPr>
            </w:pPr>
            <w:r w:rsidRPr="00857CBD">
              <w:rPr>
                <w:rFonts w:ascii="Times New Roman" w:eastAsia="Times New Roman" w:hAnsi="Times New Roman" w:cs="Times New Roman"/>
                <w:kern w:val="1"/>
                <w:sz w:val="24"/>
                <w:szCs w:val="24"/>
                <w:lang w:eastAsia="zh-CN" w:bidi="hi-IN"/>
              </w:rPr>
              <w:t>Veselības pārbaudes medicīniskās dokumentācijas noformēšanai (piem. autotransporta vadīšanai, ieroču atļaujas  u.c.) saņemšanai.</w:t>
            </w:r>
          </w:p>
        </w:tc>
        <w:tc>
          <w:tcPr>
            <w:tcW w:w="4588"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p>
        </w:tc>
      </w:tr>
      <w:tr w:rsidR="00857CBD" w:rsidRPr="00857CBD" w:rsidTr="00F73827">
        <w:tc>
          <w:tcPr>
            <w:tcW w:w="962"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3.5.</w:t>
            </w:r>
          </w:p>
        </w:tc>
        <w:tc>
          <w:tcPr>
            <w:tcW w:w="4589" w:type="dxa"/>
          </w:tcPr>
          <w:p w:rsidR="00857CBD" w:rsidRPr="00857CBD" w:rsidRDefault="00857CBD" w:rsidP="00857CBD">
            <w:pPr>
              <w:widowControl w:val="0"/>
              <w:tabs>
                <w:tab w:val="left" w:pos="0"/>
              </w:tabs>
              <w:suppressAutoHyphens/>
              <w:spacing w:after="0" w:line="240" w:lineRule="auto"/>
              <w:jc w:val="both"/>
              <w:rPr>
                <w:rFonts w:ascii="Times New Roman" w:eastAsia="Times New Roman" w:hAnsi="Times New Roman" w:cs="Times New Roman"/>
                <w:kern w:val="1"/>
                <w:sz w:val="24"/>
                <w:szCs w:val="24"/>
                <w:lang w:eastAsia="zh-CN" w:bidi="hi-IN"/>
              </w:rPr>
            </w:pPr>
            <w:r w:rsidRPr="00857CBD">
              <w:rPr>
                <w:rFonts w:ascii="Times New Roman" w:eastAsia="Times New Roman" w:hAnsi="Times New Roman" w:cs="Times New Roman"/>
                <w:kern w:val="1"/>
                <w:sz w:val="24"/>
                <w:szCs w:val="24"/>
                <w:lang w:eastAsia="zh-CN" w:bidi="hi-IN"/>
              </w:rPr>
              <w:t>Vakcinācija pret gripu, ērču encefalītu (t.sk. antivielu testi),</w:t>
            </w:r>
            <w:r w:rsidRPr="00857CBD">
              <w:rPr>
                <w:rFonts w:ascii="Times New Roman" w:eastAsia="Times New Roman" w:hAnsi="Times New Roman" w:cs="Times New Roman"/>
                <w:sz w:val="24"/>
                <w:szCs w:val="24"/>
                <w:lang w:eastAsia="lv-LV"/>
              </w:rPr>
              <w:t xml:space="preserve"> </w:t>
            </w:r>
            <w:r w:rsidRPr="00857CBD">
              <w:rPr>
                <w:rFonts w:ascii="Times New Roman" w:eastAsia="Times New Roman" w:hAnsi="Times New Roman" w:cs="Times New Roman"/>
                <w:kern w:val="1"/>
                <w:sz w:val="24"/>
                <w:szCs w:val="24"/>
                <w:lang w:eastAsia="zh-CN" w:bidi="hi-IN"/>
              </w:rPr>
              <w:t>minimālais atlīdzību limits EUR 69.00,- (sešdesmit deviņi EUR).</w:t>
            </w:r>
          </w:p>
        </w:tc>
        <w:tc>
          <w:tcPr>
            <w:tcW w:w="4588"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p>
        </w:tc>
      </w:tr>
      <w:tr w:rsidR="00857CBD" w:rsidRPr="00857CBD" w:rsidTr="00F73827">
        <w:tc>
          <w:tcPr>
            <w:tcW w:w="962"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p>
        </w:tc>
        <w:tc>
          <w:tcPr>
            <w:tcW w:w="4589" w:type="dxa"/>
          </w:tcPr>
          <w:p w:rsidR="00857CBD" w:rsidRPr="00857CBD" w:rsidRDefault="00857CBD" w:rsidP="00857CBD">
            <w:pPr>
              <w:autoSpaceDE w:val="0"/>
              <w:autoSpaceDN w:val="0"/>
              <w:adjustRightInd w:val="0"/>
              <w:spacing w:after="0" w:line="240" w:lineRule="auto"/>
              <w:jc w:val="both"/>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Ar ģimenes ārsta vai ārstējošā ārsta nozīmējumu:</w:t>
            </w:r>
          </w:p>
        </w:tc>
        <w:tc>
          <w:tcPr>
            <w:tcW w:w="4588"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p>
        </w:tc>
      </w:tr>
      <w:tr w:rsidR="00857CBD" w:rsidRPr="00857CBD" w:rsidTr="00F73827">
        <w:tc>
          <w:tcPr>
            <w:tcW w:w="962"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3.6.</w:t>
            </w:r>
          </w:p>
        </w:tc>
        <w:tc>
          <w:tcPr>
            <w:tcW w:w="4589" w:type="dxa"/>
          </w:tcPr>
          <w:p w:rsidR="00857CBD" w:rsidRPr="00857CBD" w:rsidRDefault="00857CBD" w:rsidP="00857CBD">
            <w:pPr>
              <w:autoSpaceDE w:val="0"/>
              <w:autoSpaceDN w:val="0"/>
              <w:adjustRightInd w:val="0"/>
              <w:spacing w:after="0" w:line="240" w:lineRule="auto"/>
              <w:jc w:val="both"/>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 xml:space="preserve">Ārstnieciskās manipulācijas - injekcijas, infūzijas, blokādes, pārsēji u.c., bez skaita ierobežojuma. </w:t>
            </w:r>
          </w:p>
        </w:tc>
        <w:tc>
          <w:tcPr>
            <w:tcW w:w="4588"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p>
        </w:tc>
      </w:tr>
      <w:tr w:rsidR="00857CBD" w:rsidRPr="00857CBD" w:rsidTr="00F73827">
        <w:tc>
          <w:tcPr>
            <w:tcW w:w="962"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3.7.</w:t>
            </w:r>
          </w:p>
        </w:tc>
        <w:tc>
          <w:tcPr>
            <w:tcW w:w="4589" w:type="dxa"/>
          </w:tcPr>
          <w:p w:rsidR="00857CBD" w:rsidRPr="00857CBD" w:rsidRDefault="00857CBD" w:rsidP="00857CBD">
            <w:pPr>
              <w:widowControl w:val="0"/>
              <w:tabs>
                <w:tab w:val="left" w:pos="0"/>
              </w:tabs>
              <w:suppressAutoHyphens/>
              <w:spacing w:after="0" w:line="240" w:lineRule="auto"/>
              <w:rPr>
                <w:rFonts w:ascii="Times New Roman" w:eastAsia="Times New Roman" w:hAnsi="Times New Roman" w:cs="Times New Roman"/>
                <w:kern w:val="1"/>
                <w:sz w:val="24"/>
                <w:szCs w:val="24"/>
                <w:lang w:eastAsia="zh-CN" w:bidi="hi-IN"/>
              </w:rPr>
            </w:pPr>
            <w:r w:rsidRPr="00857CBD">
              <w:rPr>
                <w:rFonts w:ascii="Times New Roman" w:eastAsia="Times New Roman" w:hAnsi="Times New Roman" w:cs="Times New Roman"/>
                <w:kern w:val="1"/>
                <w:sz w:val="24"/>
                <w:szCs w:val="24"/>
                <w:lang w:eastAsia="zh-CN" w:bidi="hi-IN"/>
              </w:rPr>
              <w:t>Neatliekamā palīdzība 24 (divdesmit četras) stundas diennaktī.</w:t>
            </w:r>
          </w:p>
          <w:p w:rsidR="00857CBD" w:rsidRPr="00857CBD" w:rsidRDefault="00857CBD" w:rsidP="00857CBD">
            <w:pPr>
              <w:widowControl w:val="0"/>
              <w:tabs>
                <w:tab w:val="left" w:pos="0"/>
              </w:tabs>
              <w:suppressAutoHyphens/>
              <w:spacing w:after="0" w:line="240" w:lineRule="auto"/>
              <w:jc w:val="both"/>
              <w:rPr>
                <w:rFonts w:ascii="Times New Roman" w:eastAsia="Times New Roman" w:hAnsi="Times New Roman" w:cs="Times New Roman"/>
                <w:kern w:val="1"/>
                <w:sz w:val="24"/>
                <w:szCs w:val="24"/>
                <w:lang w:eastAsia="zh-CN" w:bidi="hi-IN"/>
              </w:rPr>
            </w:pPr>
            <w:r w:rsidRPr="00857CBD">
              <w:rPr>
                <w:rFonts w:ascii="Times New Roman" w:eastAsia="Times New Roman" w:hAnsi="Times New Roman" w:cs="Times New Roman"/>
                <w:kern w:val="1"/>
                <w:sz w:val="24"/>
                <w:szCs w:val="24"/>
                <w:lang w:eastAsia="zh-CN" w:bidi="hi-IN"/>
              </w:rPr>
              <w:t>Maksas neatliekamā medicīniskā palīdzība, t.sk. (privātā neatliekamā medicīniskā palīdzība).</w:t>
            </w:r>
          </w:p>
        </w:tc>
        <w:tc>
          <w:tcPr>
            <w:tcW w:w="4588"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p>
        </w:tc>
      </w:tr>
      <w:tr w:rsidR="00857CBD" w:rsidRPr="00857CBD" w:rsidTr="00F73827">
        <w:tc>
          <w:tcPr>
            <w:tcW w:w="962"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3.8.</w:t>
            </w:r>
          </w:p>
        </w:tc>
        <w:tc>
          <w:tcPr>
            <w:tcW w:w="4589" w:type="dxa"/>
          </w:tcPr>
          <w:p w:rsidR="00857CBD" w:rsidRPr="00857CBD" w:rsidRDefault="00857CBD" w:rsidP="00857CBD">
            <w:pPr>
              <w:widowControl w:val="0"/>
              <w:tabs>
                <w:tab w:val="left" w:pos="0"/>
              </w:tabs>
              <w:suppressAutoHyphens/>
              <w:spacing w:after="0" w:line="240" w:lineRule="auto"/>
              <w:jc w:val="both"/>
              <w:rPr>
                <w:rFonts w:ascii="Times New Roman" w:eastAsia="Times New Roman" w:hAnsi="Times New Roman" w:cs="Times New Roman"/>
                <w:kern w:val="1"/>
                <w:sz w:val="24"/>
                <w:szCs w:val="24"/>
                <w:lang w:eastAsia="zh-CN" w:bidi="hi-IN"/>
              </w:rPr>
            </w:pPr>
            <w:r w:rsidRPr="00857CBD">
              <w:rPr>
                <w:rFonts w:ascii="Times New Roman" w:eastAsia="Times New Roman" w:hAnsi="Times New Roman" w:cs="Times New Roman"/>
                <w:kern w:val="1"/>
                <w:sz w:val="24"/>
                <w:szCs w:val="24"/>
                <w:lang w:eastAsia="zh-CN" w:bidi="hi-IN"/>
              </w:rPr>
              <w:t>Ambulatorā rehabilitācija, neparedzot ierobežojumus vienas reizes limitam, ar kopējo limitu gadā ne mazāk kā EUR 69.00 (sešdesmit deviņi EUR). Ambulatorās rehabilitācijas veidi – ārstnieciskā masāža, manuālā terapija, ūdens procedūras, ārstnieciskā vingrošana grupās, fizikālās terapijas procedūras.</w:t>
            </w:r>
          </w:p>
        </w:tc>
        <w:tc>
          <w:tcPr>
            <w:tcW w:w="4588"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p>
        </w:tc>
      </w:tr>
      <w:tr w:rsidR="00857CBD" w:rsidRPr="00857CBD" w:rsidTr="00F73827">
        <w:tc>
          <w:tcPr>
            <w:tcW w:w="962"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4.</w:t>
            </w:r>
          </w:p>
        </w:tc>
        <w:tc>
          <w:tcPr>
            <w:tcW w:w="4589" w:type="dxa"/>
          </w:tcPr>
          <w:p w:rsidR="00857CBD" w:rsidRPr="00857CBD" w:rsidRDefault="00857CBD" w:rsidP="00857CBD">
            <w:pPr>
              <w:widowControl w:val="0"/>
              <w:tabs>
                <w:tab w:val="left" w:pos="0"/>
              </w:tabs>
              <w:suppressAutoHyphens/>
              <w:spacing w:after="0" w:line="240" w:lineRule="auto"/>
              <w:jc w:val="both"/>
              <w:rPr>
                <w:rFonts w:ascii="Times New Roman" w:eastAsia="Times New Roman" w:hAnsi="Times New Roman" w:cs="Times New Roman"/>
                <w:kern w:val="1"/>
                <w:sz w:val="24"/>
                <w:szCs w:val="24"/>
                <w:lang w:eastAsia="zh-CN" w:bidi="hi-IN"/>
              </w:rPr>
            </w:pPr>
            <w:r w:rsidRPr="00857CBD">
              <w:rPr>
                <w:rFonts w:ascii="Times New Roman" w:eastAsia="Times New Roman" w:hAnsi="Times New Roman" w:cs="Times New Roman"/>
                <w:kern w:val="1"/>
                <w:sz w:val="24"/>
                <w:szCs w:val="24"/>
                <w:lang w:eastAsia="zh-CN" w:bidi="hi-IN"/>
              </w:rPr>
              <w:t>Stacionārā medicīniskā aprūpe 100 (viens simts)% apmērā, līdz EUR 349.00 (trīs simti četrdesmit deviņi EUR) par vienu saslimšanas reizi.</w:t>
            </w:r>
          </w:p>
        </w:tc>
        <w:tc>
          <w:tcPr>
            <w:tcW w:w="4588"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p>
        </w:tc>
      </w:tr>
      <w:tr w:rsidR="00857CBD" w:rsidRPr="00857CBD" w:rsidTr="00F73827">
        <w:tc>
          <w:tcPr>
            <w:tcW w:w="962"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4.1.</w:t>
            </w:r>
          </w:p>
        </w:tc>
        <w:tc>
          <w:tcPr>
            <w:tcW w:w="4589" w:type="dxa"/>
          </w:tcPr>
          <w:p w:rsidR="00857CBD" w:rsidRPr="00857CBD" w:rsidRDefault="00857CBD" w:rsidP="00857CBD">
            <w:pPr>
              <w:widowControl w:val="0"/>
              <w:tabs>
                <w:tab w:val="left" w:pos="0"/>
              </w:tabs>
              <w:suppressAutoHyphens/>
              <w:spacing w:after="0" w:line="240" w:lineRule="auto"/>
              <w:jc w:val="both"/>
              <w:rPr>
                <w:rFonts w:ascii="Times New Roman" w:eastAsia="Times New Roman" w:hAnsi="Times New Roman" w:cs="Times New Roman"/>
                <w:kern w:val="1"/>
                <w:sz w:val="24"/>
                <w:szCs w:val="24"/>
                <w:lang w:eastAsia="zh-CN" w:bidi="hi-IN"/>
              </w:rPr>
            </w:pPr>
            <w:r w:rsidRPr="00857CBD">
              <w:rPr>
                <w:rFonts w:ascii="Times New Roman" w:eastAsia="Times New Roman" w:hAnsi="Times New Roman" w:cs="Times New Roman"/>
                <w:kern w:val="1"/>
                <w:sz w:val="24"/>
                <w:szCs w:val="24"/>
                <w:lang w:eastAsia="zh-CN" w:bidi="hi-IN"/>
              </w:rPr>
              <w:t>Par stacionārā pavadītajām dienām;</w:t>
            </w:r>
          </w:p>
        </w:tc>
        <w:tc>
          <w:tcPr>
            <w:tcW w:w="4588"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p>
        </w:tc>
      </w:tr>
      <w:tr w:rsidR="00857CBD" w:rsidRPr="00857CBD" w:rsidTr="00F73827">
        <w:tc>
          <w:tcPr>
            <w:tcW w:w="962"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4.2.</w:t>
            </w:r>
          </w:p>
        </w:tc>
        <w:tc>
          <w:tcPr>
            <w:tcW w:w="4589" w:type="dxa"/>
          </w:tcPr>
          <w:p w:rsidR="00857CBD" w:rsidRPr="00857CBD" w:rsidRDefault="00857CBD" w:rsidP="00857CBD">
            <w:pPr>
              <w:widowControl w:val="0"/>
              <w:tabs>
                <w:tab w:val="left" w:pos="0"/>
              </w:tabs>
              <w:suppressAutoHyphens/>
              <w:spacing w:after="0" w:line="240" w:lineRule="auto"/>
              <w:jc w:val="both"/>
              <w:rPr>
                <w:rFonts w:ascii="Times New Roman" w:eastAsia="Times New Roman" w:hAnsi="Times New Roman" w:cs="Times New Roman"/>
                <w:kern w:val="1"/>
                <w:sz w:val="24"/>
                <w:szCs w:val="24"/>
                <w:lang w:eastAsia="zh-CN" w:bidi="hi-IN"/>
              </w:rPr>
            </w:pPr>
            <w:r w:rsidRPr="00857CBD">
              <w:rPr>
                <w:rFonts w:ascii="Times New Roman" w:eastAsia="Times New Roman" w:hAnsi="Times New Roman" w:cs="Times New Roman"/>
                <w:kern w:val="1"/>
                <w:sz w:val="24"/>
                <w:szCs w:val="24"/>
                <w:lang w:eastAsia="zh-CN" w:bidi="hi-IN"/>
              </w:rPr>
              <w:t xml:space="preserve">Ārstēšanās paaugstināta servisa apstākļos, ja konkrētā ārstniecības iestāde tādus </w:t>
            </w:r>
            <w:r w:rsidRPr="00857CBD">
              <w:rPr>
                <w:rFonts w:ascii="Times New Roman" w:eastAsia="Times New Roman" w:hAnsi="Times New Roman" w:cs="Times New Roman"/>
                <w:kern w:val="1"/>
                <w:sz w:val="24"/>
                <w:szCs w:val="24"/>
                <w:lang w:eastAsia="zh-CN" w:bidi="hi-IN"/>
              </w:rPr>
              <w:lastRenderedPageBreak/>
              <w:t>nodrošina;</w:t>
            </w:r>
          </w:p>
        </w:tc>
        <w:tc>
          <w:tcPr>
            <w:tcW w:w="4588"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p>
        </w:tc>
      </w:tr>
      <w:tr w:rsidR="00857CBD" w:rsidRPr="00857CBD" w:rsidTr="00F73827">
        <w:tc>
          <w:tcPr>
            <w:tcW w:w="962"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lastRenderedPageBreak/>
              <w:t>4.3.</w:t>
            </w:r>
          </w:p>
        </w:tc>
        <w:tc>
          <w:tcPr>
            <w:tcW w:w="4589" w:type="dxa"/>
          </w:tcPr>
          <w:p w:rsidR="00857CBD" w:rsidRPr="00857CBD" w:rsidRDefault="00857CBD" w:rsidP="00857CBD">
            <w:pPr>
              <w:widowControl w:val="0"/>
              <w:tabs>
                <w:tab w:val="left" w:pos="0"/>
              </w:tabs>
              <w:suppressAutoHyphens/>
              <w:spacing w:after="0" w:line="240" w:lineRule="auto"/>
              <w:jc w:val="both"/>
              <w:rPr>
                <w:rFonts w:ascii="Times New Roman" w:eastAsia="Times New Roman" w:hAnsi="Times New Roman" w:cs="Times New Roman"/>
                <w:kern w:val="1"/>
                <w:sz w:val="24"/>
                <w:szCs w:val="24"/>
                <w:lang w:eastAsia="zh-CN" w:bidi="hi-IN"/>
              </w:rPr>
            </w:pPr>
            <w:r w:rsidRPr="00857CBD">
              <w:rPr>
                <w:rFonts w:ascii="Times New Roman" w:eastAsia="Times New Roman" w:hAnsi="Times New Roman" w:cs="Times New Roman"/>
                <w:kern w:val="1"/>
                <w:sz w:val="24"/>
                <w:szCs w:val="24"/>
                <w:lang w:eastAsia="zh-CN" w:bidi="hi-IN"/>
              </w:rPr>
              <w:t>Laboratoriskie un instrumentālie izmeklējumi;</w:t>
            </w:r>
          </w:p>
        </w:tc>
        <w:tc>
          <w:tcPr>
            <w:tcW w:w="4588"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p>
        </w:tc>
      </w:tr>
      <w:tr w:rsidR="00857CBD" w:rsidRPr="00857CBD" w:rsidTr="00F73827">
        <w:tc>
          <w:tcPr>
            <w:tcW w:w="962"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r w:rsidRPr="00857CBD">
              <w:rPr>
                <w:rFonts w:ascii="Times New Roman" w:eastAsia="Times New Roman" w:hAnsi="Times New Roman" w:cs="Times New Roman"/>
                <w:color w:val="000000"/>
                <w:sz w:val="23"/>
                <w:szCs w:val="23"/>
                <w:lang w:eastAsia="lv-LV"/>
              </w:rPr>
              <w:t>4.4.</w:t>
            </w:r>
          </w:p>
        </w:tc>
        <w:tc>
          <w:tcPr>
            <w:tcW w:w="4589" w:type="dxa"/>
          </w:tcPr>
          <w:p w:rsidR="00857CBD" w:rsidRPr="00857CBD" w:rsidRDefault="00857CBD" w:rsidP="00857CBD">
            <w:pPr>
              <w:widowControl w:val="0"/>
              <w:tabs>
                <w:tab w:val="left" w:pos="0"/>
              </w:tabs>
              <w:suppressAutoHyphens/>
              <w:spacing w:after="0" w:line="240" w:lineRule="auto"/>
              <w:jc w:val="both"/>
              <w:rPr>
                <w:rFonts w:ascii="Times New Roman" w:eastAsia="Times New Roman" w:hAnsi="Times New Roman" w:cs="Times New Roman"/>
                <w:kern w:val="1"/>
                <w:sz w:val="24"/>
                <w:szCs w:val="24"/>
                <w:lang w:eastAsia="zh-CN" w:bidi="hi-IN"/>
              </w:rPr>
            </w:pPr>
            <w:r w:rsidRPr="00857CBD">
              <w:rPr>
                <w:rFonts w:ascii="Times New Roman" w:eastAsia="Times New Roman" w:hAnsi="Times New Roman" w:cs="Times New Roman"/>
                <w:kern w:val="1"/>
                <w:sz w:val="24"/>
                <w:szCs w:val="24"/>
                <w:lang w:eastAsia="zh-CN" w:bidi="hi-IN"/>
              </w:rPr>
              <w:t>Ārstnieciskās manipulācijas.</w:t>
            </w:r>
          </w:p>
        </w:tc>
        <w:tc>
          <w:tcPr>
            <w:tcW w:w="4588"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p>
        </w:tc>
      </w:tr>
      <w:tr w:rsidR="00857CBD" w:rsidRPr="00857CBD" w:rsidTr="00F73827">
        <w:tc>
          <w:tcPr>
            <w:tcW w:w="962"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b/>
                <w:color w:val="000000"/>
                <w:sz w:val="23"/>
                <w:szCs w:val="23"/>
                <w:lang w:eastAsia="lv-LV"/>
              </w:rPr>
            </w:pPr>
            <w:r w:rsidRPr="00857CBD">
              <w:rPr>
                <w:rFonts w:ascii="Times New Roman" w:eastAsia="Times New Roman" w:hAnsi="Times New Roman" w:cs="Times New Roman"/>
                <w:b/>
                <w:color w:val="000000"/>
                <w:sz w:val="23"/>
                <w:szCs w:val="23"/>
                <w:lang w:eastAsia="lv-LV"/>
              </w:rPr>
              <w:t>III daļa</w:t>
            </w:r>
          </w:p>
        </w:tc>
        <w:tc>
          <w:tcPr>
            <w:tcW w:w="9177" w:type="dxa"/>
            <w:gridSpan w:val="2"/>
          </w:tcPr>
          <w:p w:rsidR="00857CBD" w:rsidRPr="00857CBD" w:rsidRDefault="00857CBD" w:rsidP="00857CBD">
            <w:pPr>
              <w:widowControl w:val="0"/>
              <w:tabs>
                <w:tab w:val="left" w:pos="0"/>
              </w:tabs>
              <w:suppressAutoHyphens/>
              <w:spacing w:after="0" w:line="240" w:lineRule="auto"/>
              <w:jc w:val="both"/>
              <w:rPr>
                <w:rFonts w:ascii="Times New Roman" w:eastAsia="Times New Roman" w:hAnsi="Times New Roman" w:cs="Times New Roman"/>
                <w:b/>
                <w:kern w:val="1"/>
                <w:sz w:val="24"/>
                <w:szCs w:val="24"/>
                <w:lang w:eastAsia="zh-CN" w:bidi="hi-IN"/>
              </w:rPr>
            </w:pPr>
            <w:r w:rsidRPr="00857CBD">
              <w:rPr>
                <w:rFonts w:ascii="Times New Roman" w:eastAsia="Times New Roman" w:hAnsi="Times New Roman" w:cs="Times New Roman"/>
                <w:b/>
                <w:kern w:val="1"/>
                <w:sz w:val="24"/>
                <w:szCs w:val="24"/>
                <w:lang w:eastAsia="zh-CN" w:bidi="hi-IN"/>
              </w:rPr>
              <w:t>Minimālās prasības darbinieku radinieku apdrošināšanas nosacījumiem</w:t>
            </w:r>
          </w:p>
        </w:tc>
      </w:tr>
      <w:tr w:rsidR="00857CBD" w:rsidRPr="00857CBD" w:rsidTr="00F73827">
        <w:tc>
          <w:tcPr>
            <w:tcW w:w="962" w:type="dxa"/>
          </w:tcPr>
          <w:p w:rsidR="00857CBD" w:rsidRPr="00857CBD" w:rsidRDefault="00857CBD" w:rsidP="00857CBD">
            <w:pPr>
              <w:widowControl w:val="0"/>
              <w:tabs>
                <w:tab w:val="left" w:pos="0"/>
              </w:tabs>
              <w:suppressAutoHyphens/>
              <w:spacing w:after="0" w:line="240" w:lineRule="auto"/>
              <w:jc w:val="center"/>
              <w:rPr>
                <w:rFonts w:ascii="Times New Roman" w:eastAsia="Times New Roman" w:hAnsi="Times New Roman" w:cs="Times New Roman"/>
                <w:kern w:val="1"/>
                <w:sz w:val="24"/>
                <w:szCs w:val="24"/>
                <w:lang w:eastAsia="zh-CN" w:bidi="hi-IN"/>
              </w:rPr>
            </w:pPr>
            <w:r w:rsidRPr="00857CBD">
              <w:rPr>
                <w:rFonts w:ascii="Times New Roman" w:eastAsia="Times New Roman" w:hAnsi="Times New Roman" w:cs="Times New Roman"/>
                <w:kern w:val="1"/>
                <w:sz w:val="24"/>
                <w:szCs w:val="24"/>
                <w:lang w:eastAsia="zh-CN" w:bidi="hi-IN"/>
              </w:rPr>
              <w:t>1.</w:t>
            </w:r>
          </w:p>
        </w:tc>
        <w:tc>
          <w:tcPr>
            <w:tcW w:w="4589" w:type="dxa"/>
          </w:tcPr>
          <w:p w:rsidR="00857CBD" w:rsidRPr="00857CBD" w:rsidRDefault="00857CBD" w:rsidP="00857CBD">
            <w:pPr>
              <w:widowControl w:val="0"/>
              <w:tabs>
                <w:tab w:val="left" w:pos="0"/>
              </w:tabs>
              <w:suppressAutoHyphens/>
              <w:spacing w:after="0" w:line="240" w:lineRule="auto"/>
              <w:jc w:val="both"/>
              <w:rPr>
                <w:rFonts w:ascii="Times New Roman" w:eastAsia="Times New Roman" w:hAnsi="Times New Roman" w:cs="Times New Roman"/>
                <w:kern w:val="1"/>
                <w:sz w:val="24"/>
                <w:szCs w:val="24"/>
                <w:lang w:eastAsia="zh-CN" w:bidi="hi-IN"/>
              </w:rPr>
            </w:pPr>
            <w:r w:rsidRPr="00857CBD">
              <w:rPr>
                <w:rFonts w:ascii="Times New Roman" w:eastAsia="Times New Roman" w:hAnsi="Times New Roman" w:cs="Times New Roman"/>
                <w:kern w:val="1"/>
                <w:sz w:val="24"/>
                <w:szCs w:val="24"/>
                <w:lang w:eastAsia="zh-CN" w:bidi="hi-IN"/>
              </w:rPr>
              <w:t>Pretendentam jāparedz piedāvājumā minētos apdrošināšanas nosacījumus attiecināt arī uz pasūtītāja darbinieku radiniekiem – laulātiem, bērniem un vecākiem – bez vecuma ierobežojuma.</w:t>
            </w:r>
          </w:p>
        </w:tc>
        <w:tc>
          <w:tcPr>
            <w:tcW w:w="4588"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p>
        </w:tc>
      </w:tr>
      <w:tr w:rsidR="00857CBD" w:rsidRPr="00857CBD" w:rsidTr="00F73827">
        <w:tc>
          <w:tcPr>
            <w:tcW w:w="962" w:type="dxa"/>
          </w:tcPr>
          <w:p w:rsidR="00857CBD" w:rsidRPr="00857CBD" w:rsidRDefault="00857CBD" w:rsidP="00857CBD">
            <w:pPr>
              <w:widowControl w:val="0"/>
              <w:tabs>
                <w:tab w:val="left" w:pos="0"/>
              </w:tabs>
              <w:suppressAutoHyphens/>
              <w:spacing w:after="0" w:line="240" w:lineRule="auto"/>
              <w:jc w:val="center"/>
              <w:rPr>
                <w:rFonts w:ascii="Times New Roman" w:eastAsia="Times New Roman" w:hAnsi="Times New Roman" w:cs="Times New Roman"/>
                <w:kern w:val="1"/>
                <w:sz w:val="24"/>
                <w:szCs w:val="24"/>
                <w:lang w:eastAsia="zh-CN" w:bidi="hi-IN"/>
              </w:rPr>
            </w:pPr>
            <w:r w:rsidRPr="00857CBD">
              <w:rPr>
                <w:rFonts w:ascii="Times New Roman" w:eastAsia="Times New Roman" w:hAnsi="Times New Roman" w:cs="Times New Roman"/>
                <w:kern w:val="1"/>
                <w:sz w:val="24"/>
                <w:szCs w:val="24"/>
                <w:lang w:eastAsia="zh-CN" w:bidi="hi-IN"/>
              </w:rPr>
              <w:t>2.</w:t>
            </w:r>
          </w:p>
        </w:tc>
        <w:tc>
          <w:tcPr>
            <w:tcW w:w="4589" w:type="dxa"/>
          </w:tcPr>
          <w:p w:rsidR="00857CBD" w:rsidRPr="00857CBD" w:rsidRDefault="00857CBD" w:rsidP="00857CBD">
            <w:pPr>
              <w:widowControl w:val="0"/>
              <w:tabs>
                <w:tab w:val="left" w:pos="0"/>
              </w:tabs>
              <w:suppressAutoHyphens/>
              <w:spacing w:after="0" w:line="240" w:lineRule="auto"/>
              <w:jc w:val="both"/>
              <w:rPr>
                <w:rFonts w:ascii="Times New Roman" w:eastAsia="Times New Roman" w:hAnsi="Times New Roman" w:cs="Times New Roman"/>
                <w:kern w:val="1"/>
                <w:sz w:val="24"/>
                <w:szCs w:val="24"/>
                <w:lang w:eastAsia="zh-CN" w:bidi="hi-IN"/>
              </w:rPr>
            </w:pPr>
            <w:r w:rsidRPr="00857CBD">
              <w:rPr>
                <w:rFonts w:ascii="Times New Roman" w:eastAsia="Times New Roman" w:hAnsi="Times New Roman" w:cs="Times New Roman"/>
                <w:kern w:val="1"/>
                <w:sz w:val="24"/>
                <w:szCs w:val="24"/>
                <w:lang w:eastAsia="zh-CN" w:bidi="hi-IN"/>
              </w:rPr>
              <w:t>Darbinieku radinieku līdz 65 (sešdesmit piecu) gadu vecumam apdrošināšana ir jāveic par tādu pašu apdrošināšanas prēmiju kā darbinieku apdrošināšana. Darbinieku radinieku apdrošināšana ,kuri ir vecāki par 65 (sešdesmit pieciem) gadiem apdrošināšanā var tikt piemērots prēmijas sadārdzinājuma koeficients, bet ne vairāk kā 1,3.</w:t>
            </w:r>
          </w:p>
        </w:tc>
        <w:tc>
          <w:tcPr>
            <w:tcW w:w="4588"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p>
        </w:tc>
      </w:tr>
      <w:tr w:rsidR="00857CBD" w:rsidRPr="00857CBD" w:rsidTr="00F73827">
        <w:tc>
          <w:tcPr>
            <w:tcW w:w="962" w:type="dxa"/>
          </w:tcPr>
          <w:p w:rsidR="00857CBD" w:rsidRPr="00857CBD" w:rsidRDefault="00857CBD" w:rsidP="00857CBD">
            <w:pPr>
              <w:widowControl w:val="0"/>
              <w:tabs>
                <w:tab w:val="left" w:pos="0"/>
              </w:tabs>
              <w:suppressAutoHyphens/>
              <w:spacing w:after="0" w:line="240" w:lineRule="auto"/>
              <w:jc w:val="center"/>
              <w:rPr>
                <w:rFonts w:ascii="Times New Roman" w:eastAsia="Times New Roman" w:hAnsi="Times New Roman" w:cs="Times New Roman"/>
                <w:kern w:val="1"/>
                <w:sz w:val="24"/>
                <w:szCs w:val="24"/>
                <w:lang w:eastAsia="zh-CN" w:bidi="hi-IN"/>
              </w:rPr>
            </w:pPr>
            <w:r w:rsidRPr="00857CBD">
              <w:rPr>
                <w:rFonts w:ascii="Times New Roman" w:eastAsia="Times New Roman" w:hAnsi="Times New Roman" w:cs="Times New Roman"/>
                <w:kern w:val="1"/>
                <w:sz w:val="24"/>
                <w:szCs w:val="24"/>
                <w:lang w:eastAsia="zh-CN" w:bidi="hi-IN"/>
              </w:rPr>
              <w:t>3.</w:t>
            </w:r>
          </w:p>
        </w:tc>
        <w:tc>
          <w:tcPr>
            <w:tcW w:w="4589" w:type="dxa"/>
          </w:tcPr>
          <w:p w:rsidR="00857CBD" w:rsidRPr="00857CBD" w:rsidRDefault="00857CBD" w:rsidP="00857CBD">
            <w:pPr>
              <w:widowControl w:val="0"/>
              <w:tabs>
                <w:tab w:val="left" w:pos="0"/>
              </w:tabs>
              <w:suppressAutoHyphens/>
              <w:spacing w:after="0" w:line="240" w:lineRule="auto"/>
              <w:jc w:val="both"/>
              <w:rPr>
                <w:rFonts w:ascii="Times New Roman" w:eastAsia="Times New Roman" w:hAnsi="Times New Roman" w:cs="Times New Roman"/>
                <w:kern w:val="1"/>
                <w:sz w:val="24"/>
                <w:szCs w:val="24"/>
                <w:lang w:eastAsia="zh-CN" w:bidi="hi-IN"/>
              </w:rPr>
            </w:pPr>
            <w:r w:rsidRPr="00857CBD">
              <w:rPr>
                <w:rFonts w:ascii="Times New Roman" w:eastAsia="Times New Roman" w:hAnsi="Times New Roman" w:cs="Times New Roman"/>
                <w:kern w:val="1"/>
                <w:sz w:val="24"/>
                <w:szCs w:val="24"/>
                <w:lang w:eastAsia="zh-CN" w:bidi="hi-IN"/>
              </w:rPr>
              <w:t>Radinieku apdrošināšana tiek veikta 1 (viena) mēneša laikā no līguma noslēgšanas un darbojas līdz kopējā apdrošināšanas līguma termiņa beigām.</w:t>
            </w:r>
          </w:p>
        </w:tc>
        <w:tc>
          <w:tcPr>
            <w:tcW w:w="4588" w:type="dxa"/>
          </w:tcPr>
          <w:p w:rsidR="00857CBD" w:rsidRPr="00857CBD" w:rsidRDefault="00857CBD" w:rsidP="00857CBD">
            <w:pPr>
              <w:autoSpaceDE w:val="0"/>
              <w:autoSpaceDN w:val="0"/>
              <w:adjustRightInd w:val="0"/>
              <w:spacing w:after="0" w:line="240" w:lineRule="auto"/>
              <w:jc w:val="center"/>
              <w:rPr>
                <w:rFonts w:ascii="Times New Roman" w:eastAsia="Times New Roman" w:hAnsi="Times New Roman" w:cs="Times New Roman"/>
                <w:color w:val="000000"/>
                <w:sz w:val="23"/>
                <w:szCs w:val="23"/>
                <w:lang w:eastAsia="lv-LV"/>
              </w:rPr>
            </w:pPr>
          </w:p>
        </w:tc>
      </w:tr>
    </w:tbl>
    <w:p w:rsidR="00857CBD" w:rsidRPr="00857CBD" w:rsidRDefault="00857CBD" w:rsidP="00857CBD">
      <w:pPr>
        <w:spacing w:after="0" w:line="240" w:lineRule="auto"/>
        <w:rPr>
          <w:rFonts w:ascii="Times New Roman" w:eastAsia="Times New Roman" w:hAnsi="Times New Roman" w:cs="Times New Roman"/>
          <w:sz w:val="24"/>
          <w:szCs w:val="24"/>
        </w:rPr>
      </w:pPr>
    </w:p>
    <w:p w:rsidR="003F3160" w:rsidRPr="003F3160" w:rsidRDefault="003F3160" w:rsidP="003F3160">
      <w:pPr>
        <w:spacing w:before="100" w:beforeAutospacing="1" w:after="100" w:afterAutospacing="1" w:line="240" w:lineRule="auto"/>
        <w:ind w:left="540" w:right="284"/>
        <w:jc w:val="both"/>
        <w:rPr>
          <w:rFonts w:ascii="Times New Roman" w:eastAsia="Times New Roman" w:hAnsi="Times New Roman" w:cs="Times New Roman"/>
          <w:b/>
          <w:sz w:val="24"/>
          <w:szCs w:val="24"/>
          <w:lang w:eastAsia="lv-LV"/>
        </w:rPr>
      </w:pPr>
      <w:r w:rsidRPr="003F3160">
        <w:rPr>
          <w:rFonts w:ascii="Times New Roman" w:eastAsia="Times New Roman" w:hAnsi="Times New Roman" w:cs="Times New Roman"/>
          <w:b/>
          <w:sz w:val="24"/>
          <w:szCs w:val="24"/>
        </w:rPr>
        <w:t>2.</w:t>
      </w:r>
      <w:r w:rsidRPr="003F3160">
        <w:rPr>
          <w:rFonts w:ascii="Times New Roman" w:eastAsia="Times New Roman" w:hAnsi="Times New Roman" w:cs="Times New Roman"/>
          <w:sz w:val="24"/>
          <w:szCs w:val="24"/>
        </w:rPr>
        <w:t xml:space="preserve"> </w:t>
      </w:r>
      <w:r w:rsidRPr="003F3160">
        <w:rPr>
          <w:rFonts w:ascii="Times New Roman" w:eastAsia="Times New Roman" w:hAnsi="Times New Roman" w:cs="Times New Roman"/>
          <w:b/>
          <w:sz w:val="24"/>
          <w:szCs w:val="24"/>
          <w:lang w:eastAsia="lv-LV"/>
        </w:rPr>
        <w:t>Tehniskajā piedāvājumā jāiekļauj šāda informācija:</w:t>
      </w:r>
    </w:p>
    <w:p w:rsidR="003F3160" w:rsidRPr="003F3160" w:rsidRDefault="003F3160" w:rsidP="003F3160">
      <w:pPr>
        <w:spacing w:after="100" w:afterAutospacing="1" w:line="240" w:lineRule="auto"/>
        <w:ind w:right="284"/>
        <w:jc w:val="both"/>
        <w:rPr>
          <w:rFonts w:ascii="Times New Roman" w:eastAsia="Times New Roman" w:hAnsi="Times New Roman" w:cs="Times New Roman"/>
          <w:sz w:val="24"/>
          <w:szCs w:val="24"/>
          <w:lang w:eastAsia="lv-LV"/>
        </w:rPr>
      </w:pPr>
      <w:r w:rsidRPr="003F3160">
        <w:rPr>
          <w:rFonts w:ascii="Times New Roman" w:eastAsia="Times New Roman" w:hAnsi="Times New Roman" w:cs="Times New Roman"/>
          <w:sz w:val="24"/>
          <w:szCs w:val="24"/>
          <w:lang w:eastAsia="lv-LV"/>
        </w:rPr>
        <w:t>2.1.</w:t>
      </w:r>
      <w:r w:rsidRPr="003F3160">
        <w:rPr>
          <w:rFonts w:ascii="Times New Roman" w:eastAsia="Times New Roman" w:hAnsi="Times New Roman" w:cs="Times New Roman"/>
          <w:b/>
          <w:sz w:val="24"/>
          <w:szCs w:val="24"/>
          <w:lang w:eastAsia="lv-LV"/>
        </w:rPr>
        <w:t xml:space="preserve"> </w:t>
      </w:r>
      <w:r w:rsidRPr="003F3160">
        <w:rPr>
          <w:rFonts w:ascii="Times New Roman" w:eastAsia="Times New Roman" w:hAnsi="Times New Roman" w:cs="Times New Roman"/>
          <w:sz w:val="24"/>
          <w:szCs w:val="24"/>
          <w:lang w:eastAsia="lv-LV"/>
        </w:rPr>
        <w:t>veselības apdrošināšanas programma ar piedāvātajām papildprogrammām un skaidri atšifrētām apdrošinājuma summām, limitiem, apakšlimitiem, ierobežojumiem un atlaižu lielumu attiecīgajiem pakalpojumiem, kā arī cita būt</w:t>
      </w:r>
      <w:r w:rsidR="00197E57">
        <w:rPr>
          <w:rFonts w:ascii="Times New Roman" w:eastAsia="Times New Roman" w:hAnsi="Times New Roman" w:cs="Times New Roman"/>
          <w:sz w:val="24"/>
          <w:szCs w:val="24"/>
          <w:lang w:eastAsia="lv-LV"/>
        </w:rPr>
        <w:t>iska informācija, kas raksturo P</w:t>
      </w:r>
      <w:r w:rsidRPr="003F3160">
        <w:rPr>
          <w:rFonts w:ascii="Times New Roman" w:eastAsia="Times New Roman" w:hAnsi="Times New Roman" w:cs="Times New Roman"/>
          <w:sz w:val="24"/>
          <w:szCs w:val="24"/>
          <w:lang w:eastAsia="lv-LV"/>
        </w:rPr>
        <w:t>retendenta piedāvājumu;</w:t>
      </w:r>
    </w:p>
    <w:p w:rsidR="003F3160" w:rsidRPr="003F3160" w:rsidRDefault="003F3160" w:rsidP="003F3160">
      <w:pPr>
        <w:spacing w:after="100" w:afterAutospacing="1" w:line="240" w:lineRule="auto"/>
        <w:ind w:right="284"/>
        <w:jc w:val="both"/>
        <w:rPr>
          <w:rFonts w:ascii="Times New Roman" w:eastAsia="Times New Roman" w:hAnsi="Times New Roman" w:cs="Times New Roman"/>
          <w:sz w:val="24"/>
          <w:szCs w:val="24"/>
          <w:lang w:eastAsia="lv-LV"/>
        </w:rPr>
      </w:pPr>
      <w:r w:rsidRPr="003F3160">
        <w:rPr>
          <w:rFonts w:ascii="Times New Roman" w:eastAsia="Times New Roman" w:hAnsi="Times New Roman" w:cs="Times New Roman"/>
          <w:sz w:val="24"/>
          <w:szCs w:val="24"/>
          <w:lang w:eastAsia="lv-LV"/>
        </w:rPr>
        <w:t xml:space="preserve">2.2 visu to pakalpojumu un </w:t>
      </w:r>
      <w:r w:rsidRPr="003F3160">
        <w:rPr>
          <w:rFonts w:ascii="Times New Roman" w:eastAsia="Times New Roman" w:hAnsi="Times New Roman" w:cs="Times New Roman"/>
          <w:sz w:val="24"/>
          <w:szCs w:val="24"/>
          <w:u w:val="single"/>
          <w:lang w:eastAsia="lv-LV"/>
        </w:rPr>
        <w:t>izņēmumu saraksts</w:t>
      </w:r>
      <w:r w:rsidR="00197E57">
        <w:rPr>
          <w:rFonts w:ascii="Times New Roman" w:eastAsia="Times New Roman" w:hAnsi="Times New Roman" w:cs="Times New Roman"/>
          <w:sz w:val="24"/>
          <w:szCs w:val="24"/>
          <w:lang w:eastAsia="lv-LV"/>
        </w:rPr>
        <w:t xml:space="preserve"> (brīvā formā), kurus P</w:t>
      </w:r>
      <w:r w:rsidRPr="003F3160">
        <w:rPr>
          <w:rFonts w:ascii="Times New Roman" w:eastAsia="Times New Roman" w:hAnsi="Times New Roman" w:cs="Times New Roman"/>
          <w:sz w:val="24"/>
          <w:szCs w:val="24"/>
          <w:lang w:eastAsia="lv-LV"/>
        </w:rPr>
        <w:t>retendents neapmaksās;</w:t>
      </w:r>
    </w:p>
    <w:p w:rsidR="003F3160" w:rsidRPr="003F3160" w:rsidRDefault="003F3160" w:rsidP="003F3160">
      <w:pPr>
        <w:spacing w:after="100" w:afterAutospacing="1" w:line="240" w:lineRule="auto"/>
        <w:ind w:right="284"/>
        <w:jc w:val="both"/>
        <w:rPr>
          <w:rFonts w:ascii="Times New Roman" w:eastAsia="Times New Roman" w:hAnsi="Times New Roman" w:cs="Times New Roman"/>
          <w:sz w:val="24"/>
          <w:szCs w:val="24"/>
          <w:lang w:eastAsia="lv-LV"/>
        </w:rPr>
      </w:pPr>
      <w:r w:rsidRPr="003F3160">
        <w:rPr>
          <w:rFonts w:ascii="Times New Roman" w:eastAsia="Times New Roman" w:hAnsi="Times New Roman" w:cs="Times New Roman"/>
          <w:sz w:val="24"/>
          <w:szCs w:val="24"/>
          <w:lang w:eastAsia="lv-LV"/>
        </w:rPr>
        <w:t xml:space="preserve">2.3. piedāvātajam produktam atbilstošie un spēkā esošie veselības </w:t>
      </w:r>
      <w:r w:rsidRPr="003F3160">
        <w:rPr>
          <w:rFonts w:ascii="Times New Roman" w:eastAsia="Times New Roman" w:hAnsi="Times New Roman" w:cs="Times New Roman"/>
          <w:sz w:val="24"/>
          <w:szCs w:val="24"/>
          <w:u w:val="single"/>
          <w:lang w:eastAsia="lv-LV"/>
        </w:rPr>
        <w:t>apdrošināšanas noteikumi</w:t>
      </w:r>
      <w:r w:rsidRPr="003F3160">
        <w:rPr>
          <w:rFonts w:ascii="Times New Roman" w:eastAsia="Times New Roman" w:hAnsi="Times New Roman" w:cs="Times New Roman"/>
          <w:sz w:val="24"/>
          <w:szCs w:val="24"/>
          <w:lang w:eastAsia="lv-LV"/>
        </w:rPr>
        <w:t xml:space="preserve">; </w:t>
      </w:r>
    </w:p>
    <w:p w:rsidR="003F3160" w:rsidRPr="003F3160" w:rsidRDefault="00197E57" w:rsidP="003F3160">
      <w:pPr>
        <w:spacing w:after="100" w:afterAutospacing="1" w:line="240" w:lineRule="auto"/>
        <w:ind w:right="284"/>
        <w:jc w:val="both"/>
        <w:rPr>
          <w:rFonts w:ascii="Times New Roman" w:eastAsia="Times New Roman" w:hAnsi="Times New Roman" w:cs="Times New Roman"/>
          <w:sz w:val="24"/>
          <w:szCs w:val="24"/>
          <w:lang w:eastAsia="lv-LV"/>
        </w:rPr>
      </w:pPr>
      <w:r>
        <w:rPr>
          <w:rFonts w:ascii="Times New Roman" w:eastAsia="Times New Roman" w:hAnsi="Times New Roman" w:cs="Times New Roman"/>
          <w:iCs/>
          <w:sz w:val="24"/>
          <w:szCs w:val="24"/>
          <w:lang w:eastAsia="lv-LV"/>
        </w:rPr>
        <w:t>2.4. P</w:t>
      </w:r>
      <w:r w:rsidR="003F3160" w:rsidRPr="003F3160">
        <w:rPr>
          <w:rFonts w:ascii="Times New Roman" w:eastAsia="Times New Roman" w:hAnsi="Times New Roman" w:cs="Times New Roman"/>
          <w:iCs/>
          <w:sz w:val="24"/>
          <w:szCs w:val="24"/>
          <w:lang w:eastAsia="lv-LV"/>
        </w:rPr>
        <w:t xml:space="preserve">retendentam jāiesniedz, līdz šim esošo līgumiestāžu </w:t>
      </w:r>
      <w:r w:rsidR="003F3160" w:rsidRPr="003F3160">
        <w:rPr>
          <w:rFonts w:ascii="Times New Roman" w:eastAsia="Times New Roman" w:hAnsi="Times New Roman" w:cs="Times New Roman"/>
          <w:iCs/>
          <w:sz w:val="24"/>
          <w:szCs w:val="24"/>
          <w:u w:val="single"/>
          <w:lang w:eastAsia="lv-LV"/>
        </w:rPr>
        <w:t>sarakstu</w:t>
      </w:r>
      <w:r w:rsidR="003F3160" w:rsidRPr="003F3160">
        <w:rPr>
          <w:rFonts w:ascii="Times New Roman" w:eastAsia="Times New Roman" w:hAnsi="Times New Roman" w:cs="Times New Roman"/>
          <w:iCs/>
          <w:sz w:val="24"/>
          <w:szCs w:val="24"/>
          <w:lang w:eastAsia="lv-LV"/>
        </w:rPr>
        <w:t xml:space="preserve"> un </w:t>
      </w:r>
      <w:r w:rsidR="003F3160" w:rsidRPr="003F3160">
        <w:rPr>
          <w:rFonts w:ascii="Times New Roman" w:eastAsia="Times New Roman" w:hAnsi="Times New Roman" w:cs="Times New Roman"/>
          <w:sz w:val="24"/>
          <w:szCs w:val="24"/>
          <w:lang w:eastAsia="lv-LV"/>
        </w:rPr>
        <w:t>jānorāda elektroniskā vietne, kur ir pieejams aktuālais līgumiestāžu saraksts, kas attiecas uz piedāvāto apdrošināšanas programmu.</w:t>
      </w:r>
    </w:p>
    <w:p w:rsidR="003F3160" w:rsidRPr="00F73827" w:rsidRDefault="003F3160" w:rsidP="003F3160">
      <w:pPr>
        <w:spacing w:after="0" w:line="240" w:lineRule="auto"/>
        <w:ind w:left="720"/>
        <w:jc w:val="both"/>
        <w:rPr>
          <w:rFonts w:ascii="RimTimes" w:eastAsia="Calibri" w:hAnsi="RimTimes" w:cs="Times New Roman"/>
          <w:sz w:val="24"/>
          <w:szCs w:val="24"/>
        </w:rPr>
      </w:pPr>
    </w:p>
    <w:tbl>
      <w:tblPr>
        <w:tblW w:w="0" w:type="auto"/>
        <w:tblBorders>
          <w:insideH w:val="single" w:sz="4" w:space="0" w:color="auto"/>
        </w:tblBorders>
        <w:tblLook w:val="01E0" w:firstRow="1" w:lastRow="1" w:firstColumn="1" w:lastColumn="1" w:noHBand="0" w:noVBand="0"/>
      </w:tblPr>
      <w:tblGrid>
        <w:gridCol w:w="1101"/>
        <w:gridCol w:w="1681"/>
        <w:gridCol w:w="1632"/>
        <w:gridCol w:w="1718"/>
        <w:gridCol w:w="3474"/>
      </w:tblGrid>
      <w:tr w:rsidR="003F3160" w:rsidRPr="003F3160" w:rsidTr="003F3160">
        <w:tc>
          <w:tcPr>
            <w:tcW w:w="1101" w:type="dxa"/>
            <w:tcBorders>
              <w:top w:val="nil"/>
            </w:tcBorders>
          </w:tcPr>
          <w:p w:rsidR="003F3160" w:rsidRPr="003F3160" w:rsidRDefault="003F3160" w:rsidP="003F3160">
            <w:pPr>
              <w:tabs>
                <w:tab w:val="center" w:pos="7697"/>
                <w:tab w:val="right" w:pos="11850"/>
              </w:tabs>
              <w:spacing w:after="0" w:line="240" w:lineRule="auto"/>
              <w:rPr>
                <w:rFonts w:ascii="Times New Roman" w:eastAsia="Calibri" w:hAnsi="Times New Roman" w:cs="Times New Roman"/>
                <w:sz w:val="24"/>
                <w:szCs w:val="24"/>
                <w:lang w:val="cs-CZ" w:eastAsia="lv-LV"/>
              </w:rPr>
            </w:pPr>
          </w:p>
        </w:tc>
        <w:tc>
          <w:tcPr>
            <w:tcW w:w="1681" w:type="dxa"/>
            <w:tcBorders>
              <w:top w:val="nil"/>
            </w:tcBorders>
          </w:tcPr>
          <w:p w:rsidR="003F3160" w:rsidRPr="003F3160" w:rsidRDefault="003F3160" w:rsidP="003F3160">
            <w:pPr>
              <w:tabs>
                <w:tab w:val="center" w:pos="7697"/>
                <w:tab w:val="right" w:pos="11850"/>
              </w:tabs>
              <w:spacing w:after="0" w:line="240" w:lineRule="auto"/>
              <w:rPr>
                <w:rFonts w:ascii="Times New Roman" w:eastAsia="Calibri" w:hAnsi="Times New Roman" w:cs="Times New Roman"/>
                <w:sz w:val="24"/>
                <w:szCs w:val="24"/>
                <w:lang w:val="cs-CZ" w:eastAsia="lv-LV"/>
              </w:rPr>
            </w:pPr>
          </w:p>
        </w:tc>
        <w:tc>
          <w:tcPr>
            <w:tcW w:w="1632" w:type="dxa"/>
            <w:tcBorders>
              <w:top w:val="nil"/>
            </w:tcBorders>
          </w:tcPr>
          <w:p w:rsidR="003F3160" w:rsidRPr="003F3160" w:rsidRDefault="003F3160" w:rsidP="003F3160">
            <w:pPr>
              <w:tabs>
                <w:tab w:val="center" w:pos="7697"/>
                <w:tab w:val="right" w:pos="11850"/>
              </w:tabs>
              <w:spacing w:after="0" w:line="240" w:lineRule="auto"/>
              <w:rPr>
                <w:rFonts w:ascii="Times New Roman" w:eastAsia="Calibri" w:hAnsi="Times New Roman" w:cs="Times New Roman"/>
                <w:sz w:val="24"/>
                <w:szCs w:val="24"/>
                <w:lang w:val="cs-CZ" w:eastAsia="lv-LV"/>
              </w:rPr>
            </w:pPr>
          </w:p>
        </w:tc>
        <w:tc>
          <w:tcPr>
            <w:tcW w:w="1718" w:type="dxa"/>
            <w:tcBorders>
              <w:top w:val="nil"/>
            </w:tcBorders>
          </w:tcPr>
          <w:p w:rsidR="003F3160" w:rsidRPr="003F3160" w:rsidRDefault="003F3160" w:rsidP="003F3160">
            <w:pPr>
              <w:tabs>
                <w:tab w:val="center" w:pos="7697"/>
                <w:tab w:val="right" w:pos="11850"/>
              </w:tabs>
              <w:spacing w:after="0" w:line="240" w:lineRule="auto"/>
              <w:rPr>
                <w:rFonts w:ascii="Times New Roman" w:eastAsia="Calibri" w:hAnsi="Times New Roman" w:cs="Times New Roman"/>
                <w:sz w:val="24"/>
                <w:szCs w:val="24"/>
                <w:lang w:val="cs-CZ" w:eastAsia="lv-LV"/>
              </w:rPr>
            </w:pPr>
          </w:p>
        </w:tc>
        <w:tc>
          <w:tcPr>
            <w:tcW w:w="3474" w:type="dxa"/>
            <w:tcBorders>
              <w:top w:val="nil"/>
            </w:tcBorders>
          </w:tcPr>
          <w:p w:rsidR="003F3160" w:rsidRPr="003F3160" w:rsidRDefault="003F3160" w:rsidP="003F3160">
            <w:pPr>
              <w:tabs>
                <w:tab w:val="center" w:pos="7697"/>
                <w:tab w:val="right" w:pos="11850"/>
              </w:tabs>
              <w:spacing w:after="0" w:line="240" w:lineRule="auto"/>
              <w:rPr>
                <w:rFonts w:ascii="Times New Roman" w:eastAsia="Calibri" w:hAnsi="Times New Roman" w:cs="Times New Roman"/>
                <w:sz w:val="24"/>
                <w:szCs w:val="24"/>
                <w:lang w:val="cs-CZ" w:eastAsia="lv-LV"/>
              </w:rPr>
            </w:pPr>
          </w:p>
        </w:tc>
      </w:tr>
      <w:tr w:rsidR="003F3160" w:rsidRPr="003F3160" w:rsidTr="003F3160">
        <w:tc>
          <w:tcPr>
            <w:tcW w:w="1101" w:type="dxa"/>
            <w:tcBorders>
              <w:bottom w:val="nil"/>
            </w:tcBorders>
          </w:tcPr>
          <w:p w:rsidR="003F3160" w:rsidRPr="00F73827" w:rsidRDefault="003F3160" w:rsidP="003F3160">
            <w:pPr>
              <w:tabs>
                <w:tab w:val="center" w:pos="7697"/>
                <w:tab w:val="right" w:pos="11850"/>
              </w:tabs>
              <w:spacing w:after="0" w:line="240" w:lineRule="auto"/>
              <w:jc w:val="center"/>
              <w:rPr>
                <w:rFonts w:ascii="Times New Roman" w:eastAsia="Calibri" w:hAnsi="Times New Roman" w:cs="Times New Roman"/>
                <w:i/>
                <w:sz w:val="24"/>
                <w:szCs w:val="24"/>
                <w:lang w:eastAsia="lv-LV"/>
              </w:rPr>
            </w:pPr>
          </w:p>
        </w:tc>
        <w:tc>
          <w:tcPr>
            <w:tcW w:w="1681" w:type="dxa"/>
            <w:tcBorders>
              <w:bottom w:val="nil"/>
            </w:tcBorders>
          </w:tcPr>
          <w:p w:rsidR="003F3160" w:rsidRPr="003F3160" w:rsidRDefault="003F3160" w:rsidP="003F3160">
            <w:pPr>
              <w:tabs>
                <w:tab w:val="center" w:pos="7697"/>
                <w:tab w:val="right" w:pos="11850"/>
              </w:tabs>
              <w:spacing w:after="0" w:line="240" w:lineRule="auto"/>
              <w:jc w:val="center"/>
              <w:rPr>
                <w:rFonts w:ascii="Times New Roman" w:eastAsia="Calibri" w:hAnsi="Times New Roman" w:cs="Times New Roman"/>
                <w:i/>
                <w:sz w:val="24"/>
                <w:szCs w:val="24"/>
                <w:lang w:val="en-GB" w:eastAsia="lv-LV"/>
              </w:rPr>
            </w:pPr>
            <w:r w:rsidRPr="003F3160">
              <w:rPr>
                <w:rFonts w:ascii="Times New Roman" w:eastAsia="Calibri" w:hAnsi="Times New Roman" w:cs="Times New Roman"/>
                <w:i/>
                <w:sz w:val="24"/>
                <w:szCs w:val="24"/>
                <w:lang w:val="en-GB" w:eastAsia="lv-LV"/>
              </w:rPr>
              <w:t>Datums</w:t>
            </w:r>
          </w:p>
        </w:tc>
        <w:tc>
          <w:tcPr>
            <w:tcW w:w="1632" w:type="dxa"/>
            <w:tcBorders>
              <w:bottom w:val="nil"/>
            </w:tcBorders>
          </w:tcPr>
          <w:p w:rsidR="003F3160" w:rsidRPr="003F3160" w:rsidRDefault="003F3160" w:rsidP="003F3160">
            <w:pPr>
              <w:tabs>
                <w:tab w:val="center" w:pos="7697"/>
                <w:tab w:val="right" w:pos="11850"/>
              </w:tabs>
              <w:spacing w:after="0" w:line="240" w:lineRule="auto"/>
              <w:jc w:val="center"/>
              <w:rPr>
                <w:rFonts w:ascii="Times New Roman" w:eastAsia="Calibri" w:hAnsi="Times New Roman" w:cs="Times New Roman"/>
                <w:i/>
                <w:sz w:val="24"/>
                <w:szCs w:val="24"/>
                <w:lang w:val="en-GB" w:eastAsia="lv-LV"/>
              </w:rPr>
            </w:pPr>
            <w:r w:rsidRPr="003F3160">
              <w:rPr>
                <w:rFonts w:ascii="Times New Roman" w:eastAsia="Calibri" w:hAnsi="Times New Roman" w:cs="Times New Roman"/>
                <w:i/>
                <w:sz w:val="24"/>
                <w:szCs w:val="24"/>
                <w:lang w:val="en-GB" w:eastAsia="lv-LV"/>
              </w:rPr>
              <w:t>Amats</w:t>
            </w:r>
          </w:p>
        </w:tc>
        <w:tc>
          <w:tcPr>
            <w:tcW w:w="1718" w:type="dxa"/>
            <w:tcBorders>
              <w:bottom w:val="nil"/>
            </w:tcBorders>
          </w:tcPr>
          <w:p w:rsidR="003F3160" w:rsidRPr="003F3160" w:rsidRDefault="003F3160" w:rsidP="003F3160">
            <w:pPr>
              <w:tabs>
                <w:tab w:val="center" w:pos="7697"/>
                <w:tab w:val="right" w:pos="11850"/>
              </w:tabs>
              <w:spacing w:after="0" w:line="240" w:lineRule="auto"/>
              <w:jc w:val="center"/>
              <w:rPr>
                <w:rFonts w:ascii="Times New Roman" w:eastAsia="Calibri" w:hAnsi="Times New Roman" w:cs="Times New Roman"/>
                <w:i/>
                <w:sz w:val="24"/>
                <w:szCs w:val="24"/>
                <w:lang w:val="en-GB" w:eastAsia="lv-LV"/>
              </w:rPr>
            </w:pPr>
            <w:r w:rsidRPr="003F3160">
              <w:rPr>
                <w:rFonts w:ascii="Times New Roman" w:eastAsia="Calibri" w:hAnsi="Times New Roman" w:cs="Times New Roman"/>
                <w:i/>
                <w:sz w:val="24"/>
                <w:szCs w:val="24"/>
                <w:lang w:val="en-GB" w:eastAsia="lv-LV"/>
              </w:rPr>
              <w:t>Paraksts</w:t>
            </w:r>
          </w:p>
        </w:tc>
        <w:tc>
          <w:tcPr>
            <w:tcW w:w="3474" w:type="dxa"/>
            <w:tcBorders>
              <w:bottom w:val="nil"/>
            </w:tcBorders>
          </w:tcPr>
          <w:p w:rsidR="003F3160" w:rsidRPr="003F3160" w:rsidRDefault="003F3160" w:rsidP="003F3160">
            <w:pPr>
              <w:tabs>
                <w:tab w:val="center" w:pos="7697"/>
                <w:tab w:val="right" w:pos="11850"/>
              </w:tabs>
              <w:spacing w:after="0" w:line="240" w:lineRule="auto"/>
              <w:jc w:val="center"/>
              <w:rPr>
                <w:rFonts w:ascii="Times New Roman" w:eastAsia="Calibri" w:hAnsi="Times New Roman" w:cs="Times New Roman"/>
                <w:i/>
                <w:sz w:val="24"/>
                <w:szCs w:val="24"/>
                <w:lang w:val="en-GB" w:eastAsia="lv-LV"/>
              </w:rPr>
            </w:pPr>
            <w:r w:rsidRPr="003F3160">
              <w:rPr>
                <w:rFonts w:ascii="Times New Roman" w:eastAsia="Calibri" w:hAnsi="Times New Roman" w:cs="Times New Roman"/>
                <w:i/>
                <w:sz w:val="24"/>
                <w:szCs w:val="24"/>
                <w:lang w:val="en-GB" w:eastAsia="lv-LV"/>
              </w:rPr>
              <w:t>Amatpersonas vārds, uzvārds</w:t>
            </w:r>
          </w:p>
        </w:tc>
      </w:tr>
    </w:tbl>
    <w:p w:rsidR="003F3160" w:rsidRPr="003F3160" w:rsidRDefault="003F3160" w:rsidP="003F3160">
      <w:pPr>
        <w:spacing w:after="0" w:line="240" w:lineRule="auto"/>
        <w:jc w:val="center"/>
        <w:rPr>
          <w:rFonts w:ascii="Times New Roman" w:eastAsia="Calibri" w:hAnsi="Times New Roman" w:cs="Times New Roman"/>
          <w:b/>
          <w:sz w:val="24"/>
          <w:szCs w:val="24"/>
          <w:lang w:eastAsia="lv-LV"/>
        </w:rPr>
      </w:pPr>
      <w:r w:rsidRPr="003F3160">
        <w:rPr>
          <w:rFonts w:ascii="Times New Roman" w:eastAsia="Calibri" w:hAnsi="Times New Roman" w:cs="Times New Roman"/>
          <w:b/>
          <w:sz w:val="24"/>
          <w:szCs w:val="24"/>
          <w:lang w:eastAsia="lv-LV"/>
        </w:rPr>
        <w:br w:type="page"/>
      </w:r>
    </w:p>
    <w:p w:rsidR="003F3160" w:rsidRPr="003F3160" w:rsidRDefault="003F3160" w:rsidP="003F3160">
      <w:pPr>
        <w:spacing w:after="0" w:line="240" w:lineRule="auto"/>
        <w:jc w:val="right"/>
        <w:rPr>
          <w:rFonts w:ascii="Times New Roman" w:eastAsia="Calibri" w:hAnsi="Times New Roman" w:cs="Times New Roman"/>
          <w:bCs/>
          <w:sz w:val="24"/>
          <w:szCs w:val="24"/>
          <w:lang w:eastAsia="lv-LV"/>
        </w:rPr>
      </w:pPr>
      <w:r w:rsidRPr="003F3160">
        <w:rPr>
          <w:rFonts w:ascii="Times New Roman" w:eastAsia="Calibri" w:hAnsi="Times New Roman" w:cs="Times New Roman"/>
          <w:bCs/>
          <w:sz w:val="24"/>
          <w:szCs w:val="24"/>
          <w:lang w:eastAsia="lv-LV"/>
        </w:rPr>
        <w:lastRenderedPageBreak/>
        <w:t>3.pielikums</w:t>
      </w:r>
    </w:p>
    <w:p w:rsidR="003F3160" w:rsidRPr="003F3160" w:rsidRDefault="003F3160" w:rsidP="003F3160">
      <w:pPr>
        <w:spacing w:after="0" w:line="240" w:lineRule="auto"/>
        <w:jc w:val="right"/>
        <w:rPr>
          <w:rFonts w:ascii="RimTimes" w:eastAsia="Calibri" w:hAnsi="RimTimes" w:cs="Times New Roman"/>
          <w:bCs/>
          <w:sz w:val="24"/>
          <w:szCs w:val="24"/>
          <w:lang w:val="en-GB" w:eastAsia="lv-LV"/>
        </w:rPr>
      </w:pPr>
      <w:r w:rsidRPr="003F3160">
        <w:rPr>
          <w:rFonts w:ascii="Times New Roman" w:eastAsia="Calibri" w:hAnsi="Times New Roman" w:cs="Times New Roman"/>
          <w:bCs/>
          <w:sz w:val="24"/>
          <w:szCs w:val="24"/>
          <w:lang w:eastAsia="lv-LV"/>
        </w:rPr>
        <w:t>Iepirkuma nolikumam „</w:t>
      </w:r>
      <w:r w:rsidRPr="003F3160">
        <w:rPr>
          <w:rFonts w:ascii="RimTimes" w:eastAsia="Calibri" w:hAnsi="RimTimes" w:cs="Times New Roman"/>
          <w:bCs/>
          <w:sz w:val="24"/>
          <w:szCs w:val="24"/>
          <w:lang w:val="en-GB" w:eastAsia="lv-LV"/>
        </w:rPr>
        <w:t xml:space="preserve">Latvijas Nacionālā kultūras centra </w:t>
      </w:r>
    </w:p>
    <w:p w:rsidR="003F3160" w:rsidRPr="003F3160" w:rsidRDefault="003F3160" w:rsidP="003F3160">
      <w:pPr>
        <w:spacing w:after="0" w:line="240" w:lineRule="auto"/>
        <w:jc w:val="right"/>
        <w:rPr>
          <w:rFonts w:ascii="Times New Roman" w:eastAsia="Calibri" w:hAnsi="Times New Roman" w:cs="Times New Roman"/>
          <w:sz w:val="24"/>
          <w:szCs w:val="24"/>
          <w:lang w:eastAsia="lv-LV"/>
        </w:rPr>
      </w:pPr>
      <w:r w:rsidRPr="003F3160">
        <w:rPr>
          <w:rFonts w:ascii="RimTimes" w:eastAsia="Calibri" w:hAnsi="RimTimes" w:cs="Times New Roman"/>
          <w:bCs/>
          <w:sz w:val="24"/>
          <w:szCs w:val="24"/>
          <w:lang w:val="en-GB" w:eastAsia="lv-LV"/>
        </w:rPr>
        <w:t>darbinieku veselības apdrošināšana</w:t>
      </w:r>
      <w:r w:rsidR="00AB6AD5">
        <w:rPr>
          <w:rFonts w:ascii="RimTimes" w:eastAsia="Calibri" w:hAnsi="RimTimes" w:cs="Times New Roman"/>
          <w:bCs/>
          <w:sz w:val="24"/>
          <w:szCs w:val="24"/>
          <w:lang w:val="en-GB" w:eastAsia="lv-LV"/>
        </w:rPr>
        <w:t>s pakalpojumi</w:t>
      </w:r>
      <w:r w:rsidRPr="003F3160">
        <w:rPr>
          <w:rFonts w:ascii="Times New Roman" w:eastAsia="Calibri" w:hAnsi="Times New Roman" w:cs="Times New Roman"/>
          <w:sz w:val="24"/>
          <w:szCs w:val="24"/>
          <w:lang w:eastAsia="lv-LV"/>
        </w:rPr>
        <w:t xml:space="preserve">”, </w:t>
      </w:r>
    </w:p>
    <w:p w:rsidR="003F3160" w:rsidRPr="003F3160" w:rsidRDefault="003F3160" w:rsidP="003F3160">
      <w:pPr>
        <w:spacing w:after="0" w:line="240" w:lineRule="auto"/>
        <w:jc w:val="right"/>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iepirkuma identifikācijas Nr.LNKC 201</w:t>
      </w:r>
      <w:r w:rsidR="00AB6AD5">
        <w:rPr>
          <w:rFonts w:ascii="Times New Roman" w:eastAsia="Calibri" w:hAnsi="Times New Roman" w:cs="Times New Roman"/>
          <w:sz w:val="24"/>
          <w:szCs w:val="24"/>
          <w:lang w:eastAsia="lv-LV"/>
        </w:rPr>
        <w:t>5</w:t>
      </w:r>
      <w:r w:rsidRPr="003F3160">
        <w:rPr>
          <w:rFonts w:ascii="Times New Roman" w:eastAsia="Calibri" w:hAnsi="Times New Roman" w:cs="Times New Roman"/>
          <w:sz w:val="24"/>
          <w:szCs w:val="24"/>
          <w:lang w:eastAsia="lv-LV"/>
        </w:rPr>
        <w:t>/1</w:t>
      </w:r>
      <w:r w:rsidR="00AB6AD5">
        <w:rPr>
          <w:rFonts w:ascii="Times New Roman" w:eastAsia="Calibri" w:hAnsi="Times New Roman" w:cs="Times New Roman"/>
          <w:sz w:val="24"/>
          <w:szCs w:val="24"/>
          <w:lang w:eastAsia="lv-LV"/>
        </w:rPr>
        <w:t>6, nolikumam</w:t>
      </w:r>
    </w:p>
    <w:p w:rsidR="003F3160" w:rsidRPr="003F3160" w:rsidRDefault="003F3160" w:rsidP="003F3160">
      <w:pPr>
        <w:spacing w:after="0" w:line="240" w:lineRule="auto"/>
        <w:jc w:val="both"/>
        <w:rPr>
          <w:rFonts w:ascii="Times New Roman" w:eastAsia="ヒラギノ角ゴ Pro W3" w:hAnsi="Times New Roman" w:cs="Times New Roman"/>
          <w:color w:val="000000"/>
          <w:sz w:val="24"/>
          <w:szCs w:val="24"/>
          <w:lang w:val="cs-CZ" w:eastAsia="lv-LV"/>
        </w:rPr>
      </w:pPr>
    </w:p>
    <w:p w:rsidR="003F3160" w:rsidRPr="003F3160" w:rsidRDefault="003F3160" w:rsidP="003F3160">
      <w:pPr>
        <w:spacing w:after="0" w:line="240" w:lineRule="auto"/>
        <w:jc w:val="right"/>
        <w:rPr>
          <w:rFonts w:ascii="Times New Roman" w:eastAsia="Times New Roman" w:hAnsi="Times New Roman" w:cs="Times New Roman"/>
          <w:sz w:val="24"/>
          <w:szCs w:val="24"/>
          <w:lang w:eastAsia="lv-LV"/>
        </w:rPr>
      </w:pPr>
    </w:p>
    <w:p w:rsidR="003F3160" w:rsidRPr="003F3160" w:rsidRDefault="003F3160" w:rsidP="003F3160">
      <w:pPr>
        <w:spacing w:after="0" w:line="240" w:lineRule="auto"/>
        <w:jc w:val="center"/>
        <w:rPr>
          <w:rFonts w:ascii="RimTimes" w:eastAsia="Calibri" w:hAnsi="RimTimes" w:cs="Times New Roman"/>
          <w:b/>
          <w:sz w:val="24"/>
          <w:szCs w:val="20"/>
          <w:lang w:eastAsia="lv-LV"/>
        </w:rPr>
      </w:pPr>
      <w:r w:rsidRPr="003F3160">
        <w:rPr>
          <w:rFonts w:ascii="RimTimes" w:eastAsia="Calibri" w:hAnsi="RimTimes" w:cs="Times New Roman"/>
          <w:b/>
          <w:sz w:val="24"/>
          <w:szCs w:val="20"/>
          <w:lang w:eastAsia="lv-LV"/>
        </w:rPr>
        <w:t>FINANŠU PIEDĀVĀJUMS</w:t>
      </w:r>
    </w:p>
    <w:p w:rsidR="003F3160" w:rsidRPr="003F3160" w:rsidRDefault="003F3160" w:rsidP="003F3160">
      <w:pPr>
        <w:spacing w:after="0" w:line="240" w:lineRule="auto"/>
        <w:rPr>
          <w:rFonts w:ascii="RimTimes" w:eastAsia="Calibri" w:hAnsi="RimTimes" w:cs="Times New Roman"/>
          <w:sz w:val="24"/>
          <w:szCs w:val="20"/>
          <w:lang w:eastAsia="lv-LV"/>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9"/>
        <w:gridCol w:w="1906"/>
        <w:gridCol w:w="1826"/>
        <w:gridCol w:w="1777"/>
      </w:tblGrid>
      <w:tr w:rsidR="003F3160" w:rsidRPr="003F3160" w:rsidTr="003F3160">
        <w:trPr>
          <w:trHeight w:val="1443"/>
        </w:trPr>
        <w:tc>
          <w:tcPr>
            <w:tcW w:w="4379" w:type="dxa"/>
            <w:shd w:val="clear" w:color="auto" w:fill="D9D9D9"/>
            <w:vAlign w:val="center"/>
          </w:tcPr>
          <w:p w:rsidR="003F3160" w:rsidRPr="003F3160" w:rsidRDefault="003F3160" w:rsidP="003F3160">
            <w:pPr>
              <w:spacing w:after="0" w:line="240" w:lineRule="auto"/>
              <w:jc w:val="center"/>
              <w:rPr>
                <w:rFonts w:ascii="RimTimes" w:eastAsia="Calibri" w:hAnsi="RimTimes" w:cs="Times New Roman"/>
                <w:b/>
                <w:bCs/>
                <w:sz w:val="24"/>
                <w:szCs w:val="20"/>
                <w:lang w:eastAsia="lv-LV"/>
              </w:rPr>
            </w:pPr>
            <w:r w:rsidRPr="003F3160">
              <w:rPr>
                <w:rFonts w:ascii="RimTimes" w:eastAsia="Calibri" w:hAnsi="RimTimes" w:cs="Times New Roman"/>
                <w:b/>
                <w:sz w:val="24"/>
                <w:szCs w:val="20"/>
                <w:lang w:eastAsia="lv-LV"/>
              </w:rPr>
              <w:t>Pamatprogramma</w:t>
            </w:r>
          </w:p>
        </w:tc>
        <w:tc>
          <w:tcPr>
            <w:tcW w:w="1946" w:type="dxa"/>
            <w:shd w:val="clear" w:color="auto" w:fill="D9D9D9"/>
            <w:vAlign w:val="center"/>
          </w:tcPr>
          <w:p w:rsidR="003F3160" w:rsidRPr="003F3160" w:rsidRDefault="003F3160" w:rsidP="003F3160">
            <w:pPr>
              <w:spacing w:after="0" w:line="240" w:lineRule="auto"/>
              <w:jc w:val="center"/>
              <w:rPr>
                <w:rFonts w:ascii="RimTimes" w:eastAsia="Calibri" w:hAnsi="RimTimes" w:cs="Times New Roman"/>
                <w:b/>
                <w:bCs/>
                <w:sz w:val="24"/>
                <w:szCs w:val="20"/>
                <w:lang w:eastAsia="lv-LV"/>
              </w:rPr>
            </w:pPr>
            <w:r w:rsidRPr="003F3160">
              <w:rPr>
                <w:rFonts w:ascii="RimTimes" w:eastAsia="Calibri" w:hAnsi="RimTimes" w:cs="Times New Roman"/>
                <w:b/>
                <w:bCs/>
                <w:sz w:val="24"/>
                <w:szCs w:val="20"/>
                <w:lang w:eastAsia="lv-LV"/>
              </w:rPr>
              <w:t>Gada prēmija vienam</w:t>
            </w:r>
          </w:p>
          <w:p w:rsidR="003F3160" w:rsidRPr="003F3160" w:rsidRDefault="003F3160" w:rsidP="003F3160">
            <w:pPr>
              <w:spacing w:after="0" w:line="240" w:lineRule="auto"/>
              <w:jc w:val="center"/>
              <w:rPr>
                <w:rFonts w:ascii="RimTimes" w:eastAsia="Calibri" w:hAnsi="RimTimes" w:cs="Times New Roman"/>
                <w:b/>
                <w:bCs/>
                <w:sz w:val="24"/>
                <w:szCs w:val="20"/>
                <w:lang w:eastAsia="lv-LV"/>
              </w:rPr>
            </w:pPr>
            <w:r w:rsidRPr="003F3160">
              <w:rPr>
                <w:rFonts w:ascii="RimTimes" w:eastAsia="Calibri" w:hAnsi="RimTimes" w:cs="Times New Roman"/>
                <w:b/>
                <w:bCs/>
                <w:sz w:val="24"/>
                <w:szCs w:val="20"/>
                <w:lang w:eastAsia="lv-LV"/>
              </w:rPr>
              <w:t>darbiniekam, EUR</w:t>
            </w:r>
          </w:p>
        </w:tc>
        <w:tc>
          <w:tcPr>
            <w:tcW w:w="1857" w:type="dxa"/>
            <w:shd w:val="clear" w:color="auto" w:fill="D9D9D9"/>
            <w:vAlign w:val="center"/>
          </w:tcPr>
          <w:p w:rsidR="003F3160" w:rsidRPr="003F3160" w:rsidRDefault="003F3160" w:rsidP="00AB6AD5">
            <w:pPr>
              <w:spacing w:after="0" w:line="240" w:lineRule="auto"/>
              <w:jc w:val="center"/>
              <w:rPr>
                <w:rFonts w:ascii="RimTimes" w:eastAsia="Calibri" w:hAnsi="RimTimes" w:cs="Times New Roman"/>
                <w:b/>
                <w:bCs/>
                <w:sz w:val="24"/>
                <w:szCs w:val="20"/>
                <w:lang w:eastAsia="lv-LV"/>
              </w:rPr>
            </w:pPr>
            <w:r w:rsidRPr="003F3160">
              <w:rPr>
                <w:rFonts w:ascii="RimTimes" w:eastAsia="Calibri" w:hAnsi="RimTimes" w:cs="Times New Roman"/>
                <w:b/>
                <w:bCs/>
                <w:sz w:val="24"/>
                <w:szCs w:val="20"/>
                <w:lang w:eastAsia="lv-LV"/>
              </w:rPr>
              <w:t>Gada prēmija</w:t>
            </w:r>
            <w:r w:rsidR="00AB6AD5">
              <w:rPr>
                <w:rFonts w:ascii="RimTimes" w:eastAsia="Calibri" w:hAnsi="RimTimes" w:cs="Times New Roman"/>
                <w:b/>
                <w:bCs/>
                <w:sz w:val="24"/>
                <w:szCs w:val="20"/>
                <w:lang w:eastAsia="lv-LV"/>
              </w:rPr>
              <w:t xml:space="preserve"> 28 </w:t>
            </w:r>
            <w:r w:rsidRPr="003F3160">
              <w:rPr>
                <w:rFonts w:ascii="RimTimes" w:eastAsia="Calibri" w:hAnsi="RimTimes" w:cs="Times New Roman"/>
                <w:b/>
                <w:bCs/>
                <w:sz w:val="24"/>
                <w:szCs w:val="20"/>
                <w:lang w:eastAsia="lv-LV"/>
              </w:rPr>
              <w:t>darbiniekiem – Piedāvājuma kopējā cena, EUR</w:t>
            </w:r>
          </w:p>
        </w:tc>
        <w:tc>
          <w:tcPr>
            <w:tcW w:w="1446" w:type="dxa"/>
            <w:shd w:val="clear" w:color="auto" w:fill="D9D9D9"/>
          </w:tcPr>
          <w:p w:rsidR="003F3160" w:rsidRPr="003F3160" w:rsidRDefault="003F3160" w:rsidP="003F3160">
            <w:pPr>
              <w:spacing w:after="0" w:line="240" w:lineRule="auto"/>
              <w:jc w:val="center"/>
              <w:rPr>
                <w:rFonts w:ascii="RimTimes" w:eastAsia="Calibri" w:hAnsi="RimTimes" w:cs="Times New Roman"/>
                <w:b/>
                <w:bCs/>
                <w:sz w:val="24"/>
                <w:szCs w:val="20"/>
                <w:lang w:eastAsia="lv-LV"/>
              </w:rPr>
            </w:pPr>
            <w:r w:rsidRPr="003F3160">
              <w:rPr>
                <w:rFonts w:ascii="RimTimes" w:eastAsia="Calibri" w:hAnsi="RimTimes" w:cs="Times New Roman"/>
                <w:b/>
                <w:bCs/>
                <w:sz w:val="24"/>
                <w:szCs w:val="20"/>
                <w:lang w:eastAsia="lv-LV"/>
              </w:rPr>
              <w:t>Kopējā gada apdrošinājuma summa vienam darbiniekam</w:t>
            </w:r>
          </w:p>
        </w:tc>
      </w:tr>
      <w:tr w:rsidR="003F3160" w:rsidRPr="003F3160" w:rsidTr="003F3160">
        <w:trPr>
          <w:trHeight w:val="1280"/>
        </w:trPr>
        <w:tc>
          <w:tcPr>
            <w:tcW w:w="4379" w:type="dxa"/>
            <w:vAlign w:val="center"/>
          </w:tcPr>
          <w:p w:rsidR="003F3160" w:rsidRPr="003F3160" w:rsidRDefault="003F3160" w:rsidP="003F3160">
            <w:pPr>
              <w:spacing w:after="0" w:line="240" w:lineRule="auto"/>
              <w:jc w:val="both"/>
              <w:rPr>
                <w:rFonts w:ascii="RimTimes" w:eastAsia="Calibri" w:hAnsi="RimTimes" w:cs="Times New Roman"/>
                <w:sz w:val="24"/>
                <w:szCs w:val="20"/>
                <w:lang w:eastAsia="lv-LV"/>
              </w:rPr>
            </w:pPr>
            <w:r w:rsidRPr="003F3160">
              <w:rPr>
                <w:rFonts w:ascii="RimTimes" w:eastAsia="Calibri" w:hAnsi="RimTimes" w:cs="Times New Roman"/>
                <w:sz w:val="24"/>
                <w:szCs w:val="20"/>
                <w:lang w:eastAsia="lv-LV"/>
              </w:rPr>
              <w:t xml:space="preserve">Apdrošināšanas prēmija pamatprogrammai, ietverot arī </w:t>
            </w:r>
            <w:r w:rsidRPr="003F3160">
              <w:rPr>
                <w:rFonts w:ascii="RimTimes" w:eastAsia="Calibri" w:hAnsi="RimTimes" w:cs="Times New Roman"/>
                <w:sz w:val="24"/>
                <w:szCs w:val="20"/>
                <w:shd w:val="clear" w:color="auto" w:fill="FFFFFF"/>
                <w:lang w:eastAsia="lv-LV"/>
              </w:rPr>
              <w:t>piedāvāto medicīnisko pakalpojumu klāstu papildus pamatprogrammai</w:t>
            </w:r>
            <w:r w:rsidRPr="003F3160">
              <w:rPr>
                <w:rFonts w:ascii="RimTimes" w:eastAsia="Calibri" w:hAnsi="RimTimes" w:cs="Times New Roman"/>
                <w:sz w:val="24"/>
                <w:szCs w:val="20"/>
                <w:vertAlign w:val="superscript"/>
                <w:lang w:eastAsia="lv-LV"/>
              </w:rPr>
              <w:footnoteReference w:id="1"/>
            </w:r>
          </w:p>
        </w:tc>
        <w:tc>
          <w:tcPr>
            <w:tcW w:w="1946" w:type="dxa"/>
            <w:vAlign w:val="center"/>
          </w:tcPr>
          <w:p w:rsidR="003F3160" w:rsidRPr="003F3160" w:rsidRDefault="003F3160" w:rsidP="003F3160">
            <w:pPr>
              <w:spacing w:after="0" w:line="240" w:lineRule="auto"/>
              <w:jc w:val="center"/>
              <w:rPr>
                <w:rFonts w:ascii="RimTimes" w:eastAsia="Calibri" w:hAnsi="RimTimes" w:cs="Times New Roman"/>
                <w:b/>
                <w:sz w:val="24"/>
                <w:szCs w:val="20"/>
                <w:lang w:eastAsia="lv-LV"/>
              </w:rPr>
            </w:pPr>
          </w:p>
        </w:tc>
        <w:tc>
          <w:tcPr>
            <w:tcW w:w="1857" w:type="dxa"/>
            <w:vAlign w:val="center"/>
          </w:tcPr>
          <w:p w:rsidR="003F3160" w:rsidRPr="003F3160" w:rsidRDefault="003F3160" w:rsidP="003F3160">
            <w:pPr>
              <w:spacing w:after="0" w:line="240" w:lineRule="auto"/>
              <w:jc w:val="center"/>
              <w:rPr>
                <w:rFonts w:ascii="RimTimes" w:eastAsia="Calibri" w:hAnsi="RimTimes" w:cs="Times New Roman"/>
                <w:b/>
                <w:sz w:val="24"/>
                <w:szCs w:val="20"/>
                <w:lang w:eastAsia="lv-LV"/>
              </w:rPr>
            </w:pPr>
          </w:p>
        </w:tc>
        <w:tc>
          <w:tcPr>
            <w:tcW w:w="1446" w:type="dxa"/>
          </w:tcPr>
          <w:p w:rsidR="003F3160" w:rsidRPr="003F3160" w:rsidRDefault="003F3160" w:rsidP="003F3160">
            <w:pPr>
              <w:spacing w:after="0" w:line="240" w:lineRule="auto"/>
              <w:jc w:val="center"/>
              <w:rPr>
                <w:rFonts w:ascii="RimTimes" w:eastAsia="Calibri" w:hAnsi="RimTimes" w:cs="Times New Roman"/>
                <w:b/>
                <w:sz w:val="24"/>
                <w:szCs w:val="20"/>
                <w:lang w:eastAsia="lv-LV"/>
              </w:rPr>
            </w:pPr>
          </w:p>
        </w:tc>
      </w:tr>
    </w:tbl>
    <w:p w:rsidR="003F3160" w:rsidRPr="003F3160" w:rsidRDefault="003F3160" w:rsidP="003F3160">
      <w:pPr>
        <w:spacing w:after="0" w:line="240" w:lineRule="auto"/>
        <w:rPr>
          <w:rFonts w:ascii="RimTimes" w:eastAsia="Calibri" w:hAnsi="RimTimes" w:cs="Times New Roman"/>
          <w:sz w:val="24"/>
          <w:szCs w:val="20"/>
          <w:lang w:eastAsia="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7"/>
        <w:gridCol w:w="2977"/>
      </w:tblGrid>
      <w:tr w:rsidR="003F3160" w:rsidRPr="003F3160" w:rsidTr="003F3160">
        <w:trPr>
          <w:trHeight w:val="994"/>
        </w:trPr>
        <w:tc>
          <w:tcPr>
            <w:tcW w:w="6487" w:type="dxa"/>
            <w:shd w:val="clear" w:color="auto" w:fill="D9D9D9"/>
            <w:vAlign w:val="center"/>
          </w:tcPr>
          <w:p w:rsidR="003F3160" w:rsidRPr="003F3160" w:rsidRDefault="003F3160" w:rsidP="003F3160">
            <w:pPr>
              <w:spacing w:after="0" w:line="240" w:lineRule="auto"/>
              <w:jc w:val="center"/>
              <w:rPr>
                <w:rFonts w:ascii="RimTimes" w:eastAsia="Calibri" w:hAnsi="RimTimes" w:cs="Times New Roman"/>
                <w:b/>
                <w:sz w:val="24"/>
                <w:szCs w:val="20"/>
                <w:lang w:eastAsia="lv-LV"/>
              </w:rPr>
            </w:pPr>
            <w:r w:rsidRPr="003F3160">
              <w:rPr>
                <w:rFonts w:ascii="RimTimes" w:eastAsia="Calibri" w:hAnsi="RimTimes" w:cs="Times New Roman"/>
                <w:b/>
                <w:sz w:val="24"/>
                <w:szCs w:val="20"/>
                <w:lang w:eastAsia="lv-LV"/>
              </w:rPr>
              <w:t>Augstāka līmeņa programma/Papildprogramma</w:t>
            </w:r>
          </w:p>
        </w:tc>
        <w:tc>
          <w:tcPr>
            <w:tcW w:w="2977" w:type="dxa"/>
            <w:shd w:val="clear" w:color="auto" w:fill="D9D9D9"/>
            <w:vAlign w:val="center"/>
          </w:tcPr>
          <w:p w:rsidR="003F3160" w:rsidRPr="003F3160" w:rsidRDefault="003F3160" w:rsidP="003F3160">
            <w:pPr>
              <w:spacing w:after="0" w:line="240" w:lineRule="auto"/>
              <w:jc w:val="center"/>
              <w:rPr>
                <w:rFonts w:ascii="RimTimes" w:eastAsia="Calibri" w:hAnsi="RimTimes" w:cs="Times New Roman"/>
                <w:b/>
                <w:bCs/>
                <w:sz w:val="24"/>
                <w:szCs w:val="20"/>
                <w:lang w:eastAsia="lv-LV"/>
              </w:rPr>
            </w:pPr>
            <w:r w:rsidRPr="003F3160">
              <w:rPr>
                <w:rFonts w:ascii="RimTimes" w:eastAsia="Calibri" w:hAnsi="RimTimes" w:cs="Times New Roman"/>
                <w:b/>
                <w:bCs/>
                <w:sz w:val="24"/>
                <w:szCs w:val="20"/>
                <w:lang w:eastAsia="lv-LV"/>
              </w:rPr>
              <w:t>Gada prēmija vienam</w:t>
            </w:r>
          </w:p>
          <w:p w:rsidR="003F3160" w:rsidRPr="003F3160" w:rsidRDefault="003F3160" w:rsidP="003F3160">
            <w:pPr>
              <w:spacing w:after="0" w:line="240" w:lineRule="auto"/>
              <w:jc w:val="center"/>
              <w:rPr>
                <w:rFonts w:ascii="RimTimes" w:eastAsia="Calibri" w:hAnsi="RimTimes" w:cs="Times New Roman"/>
                <w:b/>
                <w:sz w:val="24"/>
                <w:szCs w:val="20"/>
                <w:lang w:eastAsia="lv-LV"/>
              </w:rPr>
            </w:pPr>
            <w:r w:rsidRPr="003F3160">
              <w:rPr>
                <w:rFonts w:ascii="RimTimes" w:eastAsia="Calibri" w:hAnsi="RimTimes" w:cs="Times New Roman"/>
                <w:b/>
                <w:bCs/>
                <w:sz w:val="24"/>
                <w:szCs w:val="20"/>
                <w:lang w:eastAsia="lv-LV"/>
              </w:rPr>
              <w:t>darbiniekam, EUR</w:t>
            </w:r>
          </w:p>
        </w:tc>
      </w:tr>
      <w:tr w:rsidR="003F3160" w:rsidRPr="003F3160" w:rsidTr="003F3160">
        <w:trPr>
          <w:trHeight w:val="841"/>
        </w:trPr>
        <w:tc>
          <w:tcPr>
            <w:tcW w:w="6487" w:type="dxa"/>
            <w:vAlign w:val="center"/>
          </w:tcPr>
          <w:p w:rsidR="003F3160" w:rsidRPr="003F3160" w:rsidRDefault="003F3160" w:rsidP="003F3160">
            <w:pPr>
              <w:spacing w:after="0" w:line="240" w:lineRule="auto"/>
              <w:jc w:val="both"/>
              <w:rPr>
                <w:rFonts w:ascii="RimTimes" w:eastAsia="Calibri" w:hAnsi="RimTimes" w:cs="Times New Roman"/>
                <w:sz w:val="24"/>
                <w:szCs w:val="20"/>
                <w:lang w:eastAsia="lv-LV"/>
              </w:rPr>
            </w:pPr>
            <w:r w:rsidRPr="003F3160">
              <w:rPr>
                <w:rFonts w:ascii="RimTimes" w:eastAsia="Calibri" w:hAnsi="RimTimes" w:cs="Times New Roman"/>
                <w:sz w:val="24"/>
                <w:szCs w:val="20"/>
                <w:lang w:eastAsia="lv-LV"/>
              </w:rPr>
              <w:t>Apdrošināšanas prēmija a</w:t>
            </w:r>
            <w:r w:rsidRPr="003F3160">
              <w:rPr>
                <w:rFonts w:ascii="RimTimes" w:eastAsia="Calibri" w:hAnsi="RimTimes" w:cs="Times New Roman"/>
                <w:color w:val="000000"/>
                <w:sz w:val="24"/>
                <w:szCs w:val="20"/>
                <w:lang w:eastAsia="lv-LV"/>
              </w:rPr>
              <w:t xml:space="preserve">ugstāka līmeņa programmai </w:t>
            </w:r>
          </w:p>
        </w:tc>
        <w:tc>
          <w:tcPr>
            <w:tcW w:w="2977" w:type="dxa"/>
            <w:vAlign w:val="center"/>
          </w:tcPr>
          <w:p w:rsidR="003F3160" w:rsidRPr="003F3160" w:rsidRDefault="003F3160" w:rsidP="003F3160">
            <w:pPr>
              <w:spacing w:after="0" w:line="240" w:lineRule="auto"/>
              <w:jc w:val="center"/>
              <w:rPr>
                <w:rFonts w:ascii="RimTimes" w:eastAsia="Calibri" w:hAnsi="RimTimes" w:cs="Times New Roman"/>
                <w:b/>
                <w:sz w:val="24"/>
                <w:szCs w:val="20"/>
                <w:lang w:eastAsia="lv-LV"/>
              </w:rPr>
            </w:pPr>
          </w:p>
        </w:tc>
      </w:tr>
      <w:tr w:rsidR="003F3160" w:rsidRPr="003F3160" w:rsidTr="003F3160">
        <w:trPr>
          <w:trHeight w:val="841"/>
        </w:trPr>
        <w:tc>
          <w:tcPr>
            <w:tcW w:w="6487" w:type="dxa"/>
            <w:vAlign w:val="center"/>
          </w:tcPr>
          <w:p w:rsidR="003F3160" w:rsidRPr="003F3160" w:rsidRDefault="003F3160" w:rsidP="003F3160">
            <w:pPr>
              <w:spacing w:after="0" w:line="240" w:lineRule="auto"/>
              <w:jc w:val="both"/>
              <w:rPr>
                <w:rFonts w:ascii="RimTimes" w:eastAsia="Calibri" w:hAnsi="RimTimes" w:cs="Times New Roman"/>
                <w:sz w:val="24"/>
                <w:szCs w:val="20"/>
                <w:lang w:eastAsia="lv-LV"/>
              </w:rPr>
            </w:pPr>
            <w:r w:rsidRPr="003F3160">
              <w:rPr>
                <w:rFonts w:ascii="RimTimes" w:eastAsia="Calibri" w:hAnsi="RimTimes" w:cs="Times New Roman"/>
                <w:sz w:val="24"/>
                <w:szCs w:val="20"/>
                <w:lang w:eastAsia="lv-LV"/>
              </w:rPr>
              <w:t>Apdrošināšanas prēmija a</w:t>
            </w:r>
            <w:r w:rsidRPr="003F3160">
              <w:rPr>
                <w:rFonts w:ascii="RimTimes" w:eastAsia="Calibri" w:hAnsi="RimTimes" w:cs="Times New Roman"/>
                <w:color w:val="000000"/>
                <w:sz w:val="24"/>
                <w:szCs w:val="20"/>
                <w:lang w:eastAsia="lv-LV"/>
              </w:rPr>
              <w:t xml:space="preserve">ugstākā līmeņa programmai </w:t>
            </w:r>
          </w:p>
        </w:tc>
        <w:tc>
          <w:tcPr>
            <w:tcW w:w="2977" w:type="dxa"/>
            <w:vAlign w:val="center"/>
          </w:tcPr>
          <w:p w:rsidR="003F3160" w:rsidRPr="003F3160" w:rsidRDefault="003F3160" w:rsidP="003F3160">
            <w:pPr>
              <w:spacing w:after="0" w:line="240" w:lineRule="auto"/>
              <w:jc w:val="center"/>
              <w:rPr>
                <w:rFonts w:ascii="RimTimes" w:eastAsia="Calibri" w:hAnsi="RimTimes" w:cs="Times New Roman"/>
                <w:b/>
                <w:sz w:val="24"/>
                <w:szCs w:val="20"/>
                <w:lang w:eastAsia="lv-LV"/>
              </w:rPr>
            </w:pPr>
          </w:p>
        </w:tc>
      </w:tr>
      <w:tr w:rsidR="003F3160" w:rsidRPr="003F3160" w:rsidTr="003F3160">
        <w:trPr>
          <w:trHeight w:val="841"/>
        </w:trPr>
        <w:tc>
          <w:tcPr>
            <w:tcW w:w="6487" w:type="dxa"/>
            <w:vAlign w:val="center"/>
          </w:tcPr>
          <w:p w:rsidR="003F3160" w:rsidRPr="003F3160" w:rsidRDefault="003F3160" w:rsidP="003F3160">
            <w:pPr>
              <w:spacing w:after="0" w:line="240" w:lineRule="auto"/>
              <w:jc w:val="both"/>
              <w:rPr>
                <w:rFonts w:ascii="RimTimes" w:eastAsia="Calibri" w:hAnsi="RimTimes" w:cs="Times New Roman"/>
                <w:bCs/>
                <w:color w:val="000000"/>
                <w:sz w:val="24"/>
                <w:szCs w:val="20"/>
                <w:lang w:eastAsia="lv-LV"/>
              </w:rPr>
            </w:pPr>
            <w:r w:rsidRPr="003F3160">
              <w:rPr>
                <w:rFonts w:ascii="RimTimes" w:eastAsia="Calibri" w:hAnsi="RimTimes" w:cs="Times New Roman"/>
                <w:sz w:val="24"/>
                <w:szCs w:val="20"/>
                <w:lang w:eastAsia="lv-LV"/>
              </w:rPr>
              <w:t>Apdrošināšanas prēmija</w:t>
            </w:r>
            <w:r w:rsidRPr="003F3160">
              <w:rPr>
                <w:rFonts w:ascii="RimTimes" w:eastAsia="Calibri" w:hAnsi="RimTimes" w:cs="Times New Roman"/>
                <w:bCs/>
                <w:color w:val="000000"/>
                <w:sz w:val="24"/>
                <w:szCs w:val="20"/>
                <w:lang w:eastAsia="lv-LV"/>
              </w:rPr>
              <w:t xml:space="preserve"> papildus programmai - zobārstniecības pakalpojumi</w:t>
            </w:r>
          </w:p>
        </w:tc>
        <w:tc>
          <w:tcPr>
            <w:tcW w:w="2977" w:type="dxa"/>
            <w:vAlign w:val="center"/>
          </w:tcPr>
          <w:p w:rsidR="003F3160" w:rsidRPr="003F3160" w:rsidRDefault="003F3160" w:rsidP="003F3160">
            <w:pPr>
              <w:spacing w:after="0" w:line="240" w:lineRule="auto"/>
              <w:jc w:val="center"/>
              <w:rPr>
                <w:rFonts w:ascii="RimTimes" w:eastAsia="Calibri" w:hAnsi="RimTimes" w:cs="Times New Roman"/>
                <w:b/>
                <w:sz w:val="24"/>
                <w:szCs w:val="20"/>
                <w:lang w:eastAsia="lv-LV"/>
              </w:rPr>
            </w:pPr>
          </w:p>
        </w:tc>
      </w:tr>
      <w:tr w:rsidR="003F3160" w:rsidRPr="003F3160" w:rsidTr="003F3160">
        <w:trPr>
          <w:trHeight w:val="841"/>
        </w:trPr>
        <w:tc>
          <w:tcPr>
            <w:tcW w:w="6487" w:type="dxa"/>
            <w:vAlign w:val="center"/>
          </w:tcPr>
          <w:p w:rsidR="003F3160" w:rsidRPr="003F3160" w:rsidRDefault="003F3160" w:rsidP="003F3160">
            <w:pPr>
              <w:spacing w:after="0" w:line="240" w:lineRule="auto"/>
              <w:jc w:val="both"/>
              <w:rPr>
                <w:rFonts w:ascii="RimTimes" w:eastAsia="Calibri" w:hAnsi="RimTimes" w:cs="Times New Roman"/>
                <w:sz w:val="24"/>
                <w:szCs w:val="20"/>
                <w:lang w:eastAsia="lv-LV"/>
              </w:rPr>
            </w:pPr>
            <w:r w:rsidRPr="003F3160">
              <w:rPr>
                <w:rFonts w:ascii="RimTimes" w:eastAsia="Calibri" w:hAnsi="RimTimes" w:cs="Times New Roman"/>
                <w:sz w:val="24"/>
                <w:szCs w:val="20"/>
                <w:lang w:eastAsia="lv-LV"/>
              </w:rPr>
              <w:t>Apdrošināšanas prēmija</w:t>
            </w:r>
            <w:r w:rsidRPr="003F3160">
              <w:rPr>
                <w:rFonts w:ascii="RimTimes" w:eastAsia="Calibri" w:hAnsi="RimTimes" w:cs="Times New Roman"/>
                <w:bCs/>
                <w:color w:val="000000"/>
                <w:sz w:val="24"/>
                <w:szCs w:val="20"/>
                <w:lang w:eastAsia="lv-LV"/>
              </w:rPr>
              <w:t xml:space="preserve"> papildus programmai - medikamentu iegāde</w:t>
            </w:r>
          </w:p>
        </w:tc>
        <w:tc>
          <w:tcPr>
            <w:tcW w:w="2977" w:type="dxa"/>
            <w:vAlign w:val="center"/>
          </w:tcPr>
          <w:p w:rsidR="003F3160" w:rsidRPr="003F3160" w:rsidRDefault="003F3160" w:rsidP="003F3160">
            <w:pPr>
              <w:spacing w:after="0" w:line="240" w:lineRule="auto"/>
              <w:jc w:val="center"/>
              <w:rPr>
                <w:rFonts w:ascii="RimTimes" w:eastAsia="Calibri" w:hAnsi="RimTimes" w:cs="Times New Roman"/>
                <w:b/>
                <w:sz w:val="24"/>
                <w:szCs w:val="20"/>
                <w:lang w:eastAsia="lv-LV"/>
              </w:rPr>
            </w:pPr>
          </w:p>
        </w:tc>
      </w:tr>
      <w:tr w:rsidR="003F3160" w:rsidRPr="003F3160" w:rsidTr="003F3160">
        <w:trPr>
          <w:trHeight w:val="841"/>
        </w:trPr>
        <w:tc>
          <w:tcPr>
            <w:tcW w:w="6487" w:type="dxa"/>
            <w:vAlign w:val="center"/>
          </w:tcPr>
          <w:p w:rsidR="003F3160" w:rsidRPr="003F3160" w:rsidRDefault="003F3160" w:rsidP="003F3160">
            <w:pPr>
              <w:spacing w:after="0" w:line="240" w:lineRule="auto"/>
              <w:jc w:val="both"/>
              <w:rPr>
                <w:rFonts w:ascii="RimTimes" w:eastAsia="Calibri" w:hAnsi="RimTimes" w:cs="Times New Roman"/>
                <w:sz w:val="24"/>
                <w:szCs w:val="20"/>
                <w:lang w:eastAsia="lv-LV"/>
              </w:rPr>
            </w:pPr>
            <w:r w:rsidRPr="003F3160">
              <w:rPr>
                <w:rFonts w:ascii="RimTimes" w:eastAsia="Calibri" w:hAnsi="RimTimes" w:cs="Times New Roman"/>
                <w:sz w:val="24"/>
                <w:szCs w:val="20"/>
                <w:lang w:eastAsia="lv-LV"/>
              </w:rPr>
              <w:t>Apdrošināšanas prēmija</w:t>
            </w:r>
            <w:r w:rsidRPr="003F3160">
              <w:rPr>
                <w:rFonts w:ascii="RimTimes" w:eastAsia="Calibri" w:hAnsi="RimTimes" w:cs="Times New Roman"/>
                <w:bCs/>
                <w:color w:val="000000"/>
                <w:sz w:val="24"/>
                <w:szCs w:val="20"/>
                <w:lang w:eastAsia="lv-LV"/>
              </w:rPr>
              <w:t xml:space="preserve"> papildus programmai - </w:t>
            </w:r>
            <w:r w:rsidRPr="003F3160">
              <w:rPr>
                <w:rFonts w:ascii="RimTimes" w:eastAsia="Calibri" w:hAnsi="RimTimes" w:cs="Times New Roman"/>
                <w:bCs/>
                <w:sz w:val="24"/>
                <w:szCs w:val="20"/>
                <w:lang w:val="en-US" w:eastAsia="lv-LV"/>
              </w:rPr>
              <w:t>veselības veicināšana (sporta nodarbības)</w:t>
            </w:r>
          </w:p>
        </w:tc>
        <w:tc>
          <w:tcPr>
            <w:tcW w:w="2977" w:type="dxa"/>
            <w:vAlign w:val="center"/>
          </w:tcPr>
          <w:p w:rsidR="003F3160" w:rsidRPr="003F3160" w:rsidRDefault="003F3160" w:rsidP="003F3160">
            <w:pPr>
              <w:spacing w:after="0" w:line="240" w:lineRule="auto"/>
              <w:jc w:val="center"/>
              <w:rPr>
                <w:rFonts w:ascii="RimTimes" w:eastAsia="Calibri" w:hAnsi="RimTimes" w:cs="Times New Roman"/>
                <w:b/>
                <w:sz w:val="24"/>
                <w:szCs w:val="20"/>
                <w:lang w:eastAsia="lv-LV"/>
              </w:rPr>
            </w:pPr>
          </w:p>
        </w:tc>
      </w:tr>
      <w:tr w:rsidR="003F3160" w:rsidRPr="003F3160" w:rsidTr="003F3160">
        <w:trPr>
          <w:trHeight w:val="841"/>
        </w:trPr>
        <w:tc>
          <w:tcPr>
            <w:tcW w:w="6487" w:type="dxa"/>
            <w:vAlign w:val="center"/>
          </w:tcPr>
          <w:p w:rsidR="003F3160" w:rsidRPr="003F3160" w:rsidRDefault="003F3160" w:rsidP="003F3160">
            <w:pPr>
              <w:spacing w:after="0" w:line="240" w:lineRule="auto"/>
              <w:jc w:val="both"/>
              <w:rPr>
                <w:rFonts w:ascii="RimTimes" w:eastAsia="Calibri" w:hAnsi="RimTimes" w:cs="Times New Roman"/>
                <w:sz w:val="24"/>
                <w:szCs w:val="20"/>
                <w:lang w:eastAsia="lv-LV"/>
              </w:rPr>
            </w:pPr>
            <w:r w:rsidRPr="003F3160">
              <w:rPr>
                <w:rFonts w:ascii="RimTimes" w:eastAsia="Calibri" w:hAnsi="RimTimes" w:cs="Times New Roman"/>
                <w:sz w:val="24"/>
                <w:szCs w:val="20"/>
                <w:lang w:eastAsia="lv-LV"/>
              </w:rPr>
              <w:t>Apdrošināšanas prēmija</w:t>
            </w:r>
            <w:r w:rsidRPr="003F3160">
              <w:rPr>
                <w:rFonts w:ascii="RimTimes" w:eastAsia="Calibri" w:hAnsi="RimTimes" w:cs="Times New Roman"/>
                <w:bCs/>
                <w:color w:val="000000"/>
                <w:sz w:val="24"/>
                <w:szCs w:val="20"/>
                <w:lang w:eastAsia="lv-LV"/>
              </w:rPr>
              <w:t xml:space="preserve"> papildus programmai - </w:t>
            </w:r>
            <w:r w:rsidRPr="003F3160">
              <w:rPr>
                <w:rFonts w:ascii="RimTimes" w:eastAsia="Calibri" w:hAnsi="RimTimes" w:cs="Times New Roman"/>
                <w:bCs/>
                <w:sz w:val="24"/>
                <w:szCs w:val="20"/>
                <w:lang w:val="en-US" w:eastAsia="lv-LV"/>
              </w:rPr>
              <w:t>veselības veicināšana (</w:t>
            </w:r>
            <w:r w:rsidRPr="003F3160">
              <w:rPr>
                <w:rFonts w:ascii="RimTimes" w:eastAsia="Calibri" w:hAnsi="RimTimes" w:cs="Times New Roman"/>
                <w:bCs/>
                <w:sz w:val="24"/>
                <w:szCs w:val="20"/>
                <w:lang w:eastAsia="lv-LV"/>
              </w:rPr>
              <w:t>optika</w:t>
            </w:r>
            <w:r w:rsidRPr="003F3160">
              <w:rPr>
                <w:rFonts w:ascii="RimTimes" w:eastAsia="Calibri" w:hAnsi="RimTimes" w:cs="Times New Roman"/>
                <w:bCs/>
                <w:sz w:val="24"/>
                <w:szCs w:val="20"/>
                <w:lang w:val="en-US" w:eastAsia="lv-LV"/>
              </w:rPr>
              <w:t>)</w:t>
            </w:r>
          </w:p>
        </w:tc>
        <w:tc>
          <w:tcPr>
            <w:tcW w:w="2977" w:type="dxa"/>
            <w:vAlign w:val="center"/>
          </w:tcPr>
          <w:p w:rsidR="003F3160" w:rsidRPr="003F3160" w:rsidRDefault="003F3160" w:rsidP="003F3160">
            <w:pPr>
              <w:spacing w:after="0" w:line="240" w:lineRule="auto"/>
              <w:jc w:val="center"/>
              <w:rPr>
                <w:rFonts w:ascii="RimTimes" w:eastAsia="Calibri" w:hAnsi="RimTimes" w:cs="Times New Roman"/>
                <w:b/>
                <w:sz w:val="24"/>
                <w:szCs w:val="20"/>
                <w:lang w:eastAsia="lv-LV"/>
              </w:rPr>
            </w:pPr>
          </w:p>
        </w:tc>
      </w:tr>
    </w:tbl>
    <w:p w:rsidR="003F3160" w:rsidRPr="003F3160" w:rsidRDefault="003F3160" w:rsidP="003F3160">
      <w:pPr>
        <w:spacing w:after="0" w:line="240" w:lineRule="auto"/>
        <w:rPr>
          <w:rFonts w:ascii="RimTimes" w:eastAsia="Calibri" w:hAnsi="RimTimes" w:cs="Times New Roman"/>
          <w:sz w:val="24"/>
          <w:szCs w:val="20"/>
          <w:lang w:eastAsia="lv-LV"/>
        </w:rPr>
      </w:pPr>
    </w:p>
    <w:p w:rsidR="003F3160" w:rsidRPr="003F3160" w:rsidRDefault="003F3160" w:rsidP="003F3160">
      <w:pPr>
        <w:spacing w:after="0" w:line="240" w:lineRule="auto"/>
        <w:ind w:left="720"/>
        <w:jc w:val="both"/>
        <w:rPr>
          <w:rFonts w:ascii="RimTimes" w:eastAsia="Calibri" w:hAnsi="RimTimes" w:cs="Times New Roman"/>
          <w:sz w:val="24"/>
          <w:szCs w:val="24"/>
          <w:lang w:val="en-GB"/>
        </w:rPr>
      </w:pPr>
    </w:p>
    <w:tbl>
      <w:tblPr>
        <w:tblW w:w="0" w:type="auto"/>
        <w:tblBorders>
          <w:insideH w:val="single" w:sz="4" w:space="0" w:color="auto"/>
        </w:tblBorders>
        <w:tblLook w:val="01E0" w:firstRow="1" w:lastRow="1" w:firstColumn="1" w:lastColumn="1" w:noHBand="0" w:noVBand="0"/>
      </w:tblPr>
      <w:tblGrid>
        <w:gridCol w:w="1101"/>
        <w:gridCol w:w="1681"/>
        <w:gridCol w:w="1632"/>
        <w:gridCol w:w="1718"/>
        <w:gridCol w:w="3474"/>
      </w:tblGrid>
      <w:tr w:rsidR="003F3160" w:rsidRPr="003F3160" w:rsidTr="003F3160">
        <w:tc>
          <w:tcPr>
            <w:tcW w:w="1101" w:type="dxa"/>
            <w:tcBorders>
              <w:top w:val="nil"/>
            </w:tcBorders>
          </w:tcPr>
          <w:p w:rsidR="003F3160" w:rsidRPr="003F3160" w:rsidRDefault="003F3160" w:rsidP="003F3160">
            <w:pPr>
              <w:tabs>
                <w:tab w:val="center" w:pos="7697"/>
                <w:tab w:val="right" w:pos="11850"/>
              </w:tabs>
              <w:spacing w:after="0" w:line="240" w:lineRule="auto"/>
              <w:rPr>
                <w:rFonts w:ascii="Times New Roman" w:eastAsia="Calibri" w:hAnsi="Times New Roman" w:cs="Times New Roman"/>
                <w:sz w:val="24"/>
                <w:szCs w:val="24"/>
                <w:lang w:val="cs-CZ" w:eastAsia="lv-LV"/>
              </w:rPr>
            </w:pPr>
          </w:p>
        </w:tc>
        <w:tc>
          <w:tcPr>
            <w:tcW w:w="1681" w:type="dxa"/>
            <w:tcBorders>
              <w:top w:val="nil"/>
            </w:tcBorders>
          </w:tcPr>
          <w:p w:rsidR="003F3160" w:rsidRPr="003F3160" w:rsidRDefault="003F3160" w:rsidP="003F3160">
            <w:pPr>
              <w:tabs>
                <w:tab w:val="center" w:pos="7697"/>
                <w:tab w:val="right" w:pos="11850"/>
              </w:tabs>
              <w:spacing w:after="0" w:line="240" w:lineRule="auto"/>
              <w:rPr>
                <w:rFonts w:ascii="Times New Roman" w:eastAsia="Calibri" w:hAnsi="Times New Roman" w:cs="Times New Roman"/>
                <w:sz w:val="24"/>
                <w:szCs w:val="24"/>
                <w:lang w:val="cs-CZ" w:eastAsia="lv-LV"/>
              </w:rPr>
            </w:pPr>
          </w:p>
        </w:tc>
        <w:tc>
          <w:tcPr>
            <w:tcW w:w="1632" w:type="dxa"/>
            <w:tcBorders>
              <w:top w:val="nil"/>
            </w:tcBorders>
          </w:tcPr>
          <w:p w:rsidR="003F3160" w:rsidRPr="003F3160" w:rsidRDefault="003F3160" w:rsidP="003F3160">
            <w:pPr>
              <w:tabs>
                <w:tab w:val="center" w:pos="7697"/>
                <w:tab w:val="right" w:pos="11850"/>
              </w:tabs>
              <w:spacing w:after="0" w:line="240" w:lineRule="auto"/>
              <w:rPr>
                <w:rFonts w:ascii="Times New Roman" w:eastAsia="Calibri" w:hAnsi="Times New Roman" w:cs="Times New Roman"/>
                <w:sz w:val="24"/>
                <w:szCs w:val="24"/>
                <w:lang w:val="cs-CZ" w:eastAsia="lv-LV"/>
              </w:rPr>
            </w:pPr>
          </w:p>
        </w:tc>
        <w:tc>
          <w:tcPr>
            <w:tcW w:w="1718" w:type="dxa"/>
            <w:tcBorders>
              <w:top w:val="nil"/>
            </w:tcBorders>
          </w:tcPr>
          <w:p w:rsidR="003F3160" w:rsidRPr="003F3160" w:rsidRDefault="003F3160" w:rsidP="003F3160">
            <w:pPr>
              <w:tabs>
                <w:tab w:val="center" w:pos="7697"/>
                <w:tab w:val="right" w:pos="11850"/>
              </w:tabs>
              <w:spacing w:after="0" w:line="240" w:lineRule="auto"/>
              <w:rPr>
                <w:rFonts w:ascii="Times New Roman" w:eastAsia="Calibri" w:hAnsi="Times New Roman" w:cs="Times New Roman"/>
                <w:sz w:val="24"/>
                <w:szCs w:val="24"/>
                <w:lang w:val="cs-CZ" w:eastAsia="lv-LV"/>
              </w:rPr>
            </w:pPr>
          </w:p>
        </w:tc>
        <w:tc>
          <w:tcPr>
            <w:tcW w:w="3474" w:type="dxa"/>
            <w:tcBorders>
              <w:top w:val="nil"/>
            </w:tcBorders>
          </w:tcPr>
          <w:p w:rsidR="003F3160" w:rsidRPr="003F3160" w:rsidRDefault="003F3160" w:rsidP="003F3160">
            <w:pPr>
              <w:tabs>
                <w:tab w:val="center" w:pos="7697"/>
                <w:tab w:val="right" w:pos="11850"/>
              </w:tabs>
              <w:spacing w:after="0" w:line="240" w:lineRule="auto"/>
              <w:rPr>
                <w:rFonts w:ascii="Times New Roman" w:eastAsia="Calibri" w:hAnsi="Times New Roman" w:cs="Times New Roman"/>
                <w:sz w:val="24"/>
                <w:szCs w:val="24"/>
                <w:lang w:val="cs-CZ" w:eastAsia="lv-LV"/>
              </w:rPr>
            </w:pPr>
          </w:p>
        </w:tc>
      </w:tr>
      <w:tr w:rsidR="003F3160" w:rsidRPr="003F3160" w:rsidTr="003F3160">
        <w:tc>
          <w:tcPr>
            <w:tcW w:w="1101" w:type="dxa"/>
            <w:tcBorders>
              <w:bottom w:val="nil"/>
            </w:tcBorders>
          </w:tcPr>
          <w:p w:rsidR="003F3160" w:rsidRPr="003F3160" w:rsidRDefault="003F3160" w:rsidP="003F3160">
            <w:pPr>
              <w:tabs>
                <w:tab w:val="center" w:pos="7697"/>
                <w:tab w:val="right" w:pos="11850"/>
              </w:tabs>
              <w:spacing w:after="0" w:line="240" w:lineRule="auto"/>
              <w:jc w:val="center"/>
              <w:rPr>
                <w:rFonts w:ascii="Times New Roman" w:eastAsia="Calibri" w:hAnsi="Times New Roman" w:cs="Times New Roman"/>
                <w:i/>
                <w:sz w:val="24"/>
                <w:szCs w:val="24"/>
                <w:lang w:val="en-GB" w:eastAsia="lv-LV"/>
              </w:rPr>
            </w:pPr>
          </w:p>
        </w:tc>
        <w:tc>
          <w:tcPr>
            <w:tcW w:w="1681" w:type="dxa"/>
            <w:tcBorders>
              <w:bottom w:val="nil"/>
            </w:tcBorders>
          </w:tcPr>
          <w:p w:rsidR="003F3160" w:rsidRPr="003F3160" w:rsidRDefault="003F3160" w:rsidP="003F3160">
            <w:pPr>
              <w:tabs>
                <w:tab w:val="center" w:pos="7697"/>
                <w:tab w:val="right" w:pos="11850"/>
              </w:tabs>
              <w:spacing w:after="0" w:line="240" w:lineRule="auto"/>
              <w:jc w:val="center"/>
              <w:rPr>
                <w:rFonts w:ascii="Times New Roman" w:eastAsia="Calibri" w:hAnsi="Times New Roman" w:cs="Times New Roman"/>
                <w:i/>
                <w:sz w:val="24"/>
                <w:szCs w:val="24"/>
                <w:lang w:val="en-GB" w:eastAsia="lv-LV"/>
              </w:rPr>
            </w:pPr>
            <w:r w:rsidRPr="003F3160">
              <w:rPr>
                <w:rFonts w:ascii="Times New Roman" w:eastAsia="Calibri" w:hAnsi="Times New Roman" w:cs="Times New Roman"/>
                <w:i/>
                <w:sz w:val="24"/>
                <w:szCs w:val="24"/>
                <w:lang w:val="en-GB" w:eastAsia="lv-LV"/>
              </w:rPr>
              <w:t>Datums</w:t>
            </w:r>
          </w:p>
        </w:tc>
        <w:tc>
          <w:tcPr>
            <w:tcW w:w="1632" w:type="dxa"/>
            <w:tcBorders>
              <w:bottom w:val="nil"/>
            </w:tcBorders>
          </w:tcPr>
          <w:p w:rsidR="003F3160" w:rsidRPr="003F3160" w:rsidRDefault="003F3160" w:rsidP="003F3160">
            <w:pPr>
              <w:tabs>
                <w:tab w:val="center" w:pos="7697"/>
                <w:tab w:val="right" w:pos="11850"/>
              </w:tabs>
              <w:spacing w:after="0" w:line="240" w:lineRule="auto"/>
              <w:jc w:val="center"/>
              <w:rPr>
                <w:rFonts w:ascii="Times New Roman" w:eastAsia="Calibri" w:hAnsi="Times New Roman" w:cs="Times New Roman"/>
                <w:i/>
                <w:sz w:val="24"/>
                <w:szCs w:val="24"/>
                <w:lang w:val="en-GB" w:eastAsia="lv-LV"/>
              </w:rPr>
            </w:pPr>
            <w:r w:rsidRPr="003F3160">
              <w:rPr>
                <w:rFonts w:ascii="Times New Roman" w:eastAsia="Calibri" w:hAnsi="Times New Roman" w:cs="Times New Roman"/>
                <w:i/>
                <w:sz w:val="24"/>
                <w:szCs w:val="24"/>
                <w:lang w:val="en-GB" w:eastAsia="lv-LV"/>
              </w:rPr>
              <w:t>Amats</w:t>
            </w:r>
          </w:p>
        </w:tc>
        <w:tc>
          <w:tcPr>
            <w:tcW w:w="1718" w:type="dxa"/>
            <w:tcBorders>
              <w:bottom w:val="nil"/>
            </w:tcBorders>
          </w:tcPr>
          <w:p w:rsidR="003F3160" w:rsidRPr="003F3160" w:rsidRDefault="003F3160" w:rsidP="003F3160">
            <w:pPr>
              <w:tabs>
                <w:tab w:val="center" w:pos="7697"/>
                <w:tab w:val="right" w:pos="11850"/>
              </w:tabs>
              <w:spacing w:after="0" w:line="240" w:lineRule="auto"/>
              <w:jc w:val="center"/>
              <w:rPr>
                <w:rFonts w:ascii="Times New Roman" w:eastAsia="Calibri" w:hAnsi="Times New Roman" w:cs="Times New Roman"/>
                <w:i/>
                <w:sz w:val="24"/>
                <w:szCs w:val="24"/>
                <w:lang w:val="en-GB" w:eastAsia="lv-LV"/>
              </w:rPr>
            </w:pPr>
            <w:r w:rsidRPr="003F3160">
              <w:rPr>
                <w:rFonts w:ascii="Times New Roman" w:eastAsia="Calibri" w:hAnsi="Times New Roman" w:cs="Times New Roman"/>
                <w:i/>
                <w:sz w:val="24"/>
                <w:szCs w:val="24"/>
                <w:lang w:val="en-GB" w:eastAsia="lv-LV"/>
              </w:rPr>
              <w:t>Paraksts</w:t>
            </w:r>
          </w:p>
        </w:tc>
        <w:tc>
          <w:tcPr>
            <w:tcW w:w="3474" w:type="dxa"/>
            <w:tcBorders>
              <w:bottom w:val="nil"/>
            </w:tcBorders>
          </w:tcPr>
          <w:p w:rsidR="003F3160" w:rsidRPr="003F3160" w:rsidRDefault="003F3160" w:rsidP="003F3160">
            <w:pPr>
              <w:tabs>
                <w:tab w:val="center" w:pos="7697"/>
                <w:tab w:val="right" w:pos="11850"/>
              </w:tabs>
              <w:spacing w:after="0" w:line="240" w:lineRule="auto"/>
              <w:jc w:val="center"/>
              <w:rPr>
                <w:rFonts w:ascii="Times New Roman" w:eastAsia="Calibri" w:hAnsi="Times New Roman" w:cs="Times New Roman"/>
                <w:i/>
                <w:sz w:val="24"/>
                <w:szCs w:val="24"/>
                <w:lang w:val="en-GB" w:eastAsia="lv-LV"/>
              </w:rPr>
            </w:pPr>
            <w:r w:rsidRPr="003F3160">
              <w:rPr>
                <w:rFonts w:ascii="Times New Roman" w:eastAsia="Calibri" w:hAnsi="Times New Roman" w:cs="Times New Roman"/>
                <w:i/>
                <w:sz w:val="24"/>
                <w:szCs w:val="24"/>
                <w:lang w:val="en-GB" w:eastAsia="lv-LV"/>
              </w:rPr>
              <w:t>Amatpersonas vārds, uzvārds</w:t>
            </w:r>
          </w:p>
        </w:tc>
      </w:tr>
    </w:tbl>
    <w:p w:rsidR="003F3160" w:rsidRPr="003F3160" w:rsidRDefault="003F3160" w:rsidP="003F3160">
      <w:pPr>
        <w:spacing w:after="0" w:line="240" w:lineRule="auto"/>
        <w:ind w:left="-567"/>
        <w:rPr>
          <w:rFonts w:ascii="RimTimes" w:eastAsia="Calibri" w:hAnsi="RimTimes" w:cs="Times New Roman"/>
          <w:sz w:val="24"/>
          <w:szCs w:val="20"/>
          <w:lang w:eastAsia="lv-LV"/>
        </w:rPr>
      </w:pPr>
    </w:p>
    <w:p w:rsidR="003F3160" w:rsidRPr="003F3160" w:rsidRDefault="003F3160" w:rsidP="003F3160">
      <w:pPr>
        <w:spacing w:after="0" w:line="240" w:lineRule="auto"/>
        <w:rPr>
          <w:rFonts w:ascii="RimTimes" w:eastAsia="Calibri" w:hAnsi="RimTimes" w:cs="Times New Roman"/>
          <w:sz w:val="24"/>
          <w:szCs w:val="20"/>
          <w:lang w:eastAsia="lv-LV"/>
        </w:rPr>
      </w:pPr>
    </w:p>
    <w:p w:rsidR="003F3160" w:rsidRPr="003F3160" w:rsidRDefault="003F3160" w:rsidP="00AB6AD5">
      <w:pPr>
        <w:tabs>
          <w:tab w:val="center" w:pos="4676"/>
          <w:tab w:val="left" w:pos="6760"/>
          <w:tab w:val="left" w:pos="8100"/>
        </w:tabs>
        <w:spacing w:before="120" w:after="120" w:line="240" w:lineRule="auto"/>
        <w:rPr>
          <w:rFonts w:ascii="RimTimes" w:eastAsia="Calibri" w:hAnsi="RimTimes" w:cs="Times New Roman"/>
          <w:i/>
          <w:lang w:eastAsia="lv-LV"/>
        </w:rPr>
      </w:pPr>
      <w:r w:rsidRPr="003F3160">
        <w:rPr>
          <w:rFonts w:ascii="RimTimes" w:eastAsia="Calibri" w:hAnsi="RimTimes" w:cs="Times New Roman"/>
          <w:bCs/>
          <w:sz w:val="24"/>
          <w:szCs w:val="20"/>
          <w:lang w:eastAsia="lv-LV"/>
        </w:rPr>
        <w:lastRenderedPageBreak/>
        <w:t xml:space="preserve"> </w:t>
      </w:r>
    </w:p>
    <w:p w:rsidR="003F3160" w:rsidRPr="003F3160" w:rsidRDefault="003F3160" w:rsidP="003F3160">
      <w:pPr>
        <w:spacing w:after="0" w:line="240" w:lineRule="auto"/>
        <w:jc w:val="right"/>
        <w:rPr>
          <w:rFonts w:ascii="Times New Roman" w:eastAsia="Calibri" w:hAnsi="Times New Roman" w:cs="Times New Roman"/>
          <w:bCs/>
          <w:sz w:val="24"/>
          <w:szCs w:val="24"/>
          <w:lang w:eastAsia="lv-LV"/>
        </w:rPr>
      </w:pPr>
      <w:r w:rsidRPr="003F3160">
        <w:rPr>
          <w:rFonts w:ascii="Times New Roman" w:eastAsia="Calibri" w:hAnsi="Times New Roman" w:cs="Times New Roman"/>
          <w:bCs/>
          <w:sz w:val="24"/>
          <w:szCs w:val="24"/>
          <w:lang w:eastAsia="lv-LV"/>
        </w:rPr>
        <w:t>4.pielikums</w:t>
      </w:r>
    </w:p>
    <w:p w:rsidR="003F3160" w:rsidRPr="003F3160" w:rsidRDefault="003F3160" w:rsidP="003F3160">
      <w:pPr>
        <w:spacing w:after="0" w:line="240" w:lineRule="auto"/>
        <w:jc w:val="right"/>
        <w:rPr>
          <w:rFonts w:ascii="RimTimes" w:eastAsia="Calibri" w:hAnsi="RimTimes" w:cs="Times New Roman"/>
          <w:bCs/>
          <w:sz w:val="24"/>
          <w:szCs w:val="24"/>
          <w:lang w:val="en-GB" w:eastAsia="lv-LV"/>
        </w:rPr>
      </w:pPr>
      <w:r w:rsidRPr="003F3160">
        <w:rPr>
          <w:rFonts w:ascii="Times New Roman" w:eastAsia="Calibri" w:hAnsi="Times New Roman" w:cs="Times New Roman"/>
          <w:bCs/>
          <w:sz w:val="24"/>
          <w:szCs w:val="24"/>
          <w:lang w:eastAsia="lv-LV"/>
        </w:rPr>
        <w:t>Iepirkuma nolikumam „</w:t>
      </w:r>
      <w:r w:rsidRPr="003F3160">
        <w:rPr>
          <w:rFonts w:ascii="RimTimes" w:eastAsia="Calibri" w:hAnsi="RimTimes" w:cs="Times New Roman"/>
          <w:bCs/>
          <w:sz w:val="24"/>
          <w:szCs w:val="24"/>
          <w:lang w:val="en-GB" w:eastAsia="lv-LV"/>
        </w:rPr>
        <w:t xml:space="preserve">Latvijas Nacionālā kultūras centra </w:t>
      </w:r>
    </w:p>
    <w:p w:rsidR="003F3160" w:rsidRPr="003F3160" w:rsidRDefault="003F3160" w:rsidP="003F3160">
      <w:pPr>
        <w:spacing w:after="0" w:line="240" w:lineRule="auto"/>
        <w:jc w:val="right"/>
        <w:rPr>
          <w:rFonts w:ascii="Times New Roman" w:eastAsia="Calibri" w:hAnsi="Times New Roman" w:cs="Times New Roman"/>
          <w:sz w:val="24"/>
          <w:szCs w:val="24"/>
          <w:lang w:eastAsia="lv-LV"/>
        </w:rPr>
      </w:pPr>
      <w:r w:rsidRPr="003F3160">
        <w:rPr>
          <w:rFonts w:ascii="RimTimes" w:eastAsia="Calibri" w:hAnsi="RimTimes" w:cs="Times New Roman"/>
          <w:bCs/>
          <w:sz w:val="24"/>
          <w:szCs w:val="24"/>
          <w:lang w:val="en-GB" w:eastAsia="lv-LV"/>
        </w:rPr>
        <w:t>darbinieku veselības apdrošināšana</w:t>
      </w:r>
      <w:r w:rsidR="00AB6AD5">
        <w:rPr>
          <w:rFonts w:ascii="RimTimes" w:eastAsia="Calibri" w:hAnsi="RimTimes" w:cs="Times New Roman"/>
          <w:bCs/>
          <w:sz w:val="24"/>
          <w:szCs w:val="24"/>
          <w:lang w:val="en-GB" w:eastAsia="lv-LV"/>
        </w:rPr>
        <w:t>s pakalpojumi</w:t>
      </w:r>
      <w:r w:rsidRPr="003F3160">
        <w:rPr>
          <w:rFonts w:ascii="Times New Roman" w:eastAsia="Calibri" w:hAnsi="Times New Roman" w:cs="Times New Roman"/>
          <w:sz w:val="24"/>
          <w:szCs w:val="24"/>
          <w:lang w:eastAsia="lv-LV"/>
        </w:rPr>
        <w:t xml:space="preserve">”, </w:t>
      </w:r>
    </w:p>
    <w:p w:rsidR="003F3160" w:rsidRPr="003F3160" w:rsidRDefault="003F3160" w:rsidP="00AB6AD5">
      <w:pPr>
        <w:spacing w:after="0" w:line="240" w:lineRule="auto"/>
        <w:jc w:val="right"/>
        <w:rPr>
          <w:rFonts w:ascii="RimTimes" w:eastAsia="Calibri" w:hAnsi="RimTimes" w:cs="Times New Roman"/>
          <w:sz w:val="24"/>
          <w:szCs w:val="24"/>
          <w:lang w:val="en-GB" w:eastAsia="lv-LV"/>
        </w:rPr>
      </w:pPr>
      <w:r w:rsidRPr="003F3160">
        <w:rPr>
          <w:rFonts w:ascii="Times New Roman" w:eastAsia="Calibri" w:hAnsi="Times New Roman" w:cs="Times New Roman"/>
          <w:sz w:val="24"/>
          <w:szCs w:val="24"/>
          <w:lang w:eastAsia="lv-LV"/>
        </w:rPr>
        <w:t>iepirk</w:t>
      </w:r>
      <w:r w:rsidR="00AB6AD5">
        <w:rPr>
          <w:rFonts w:ascii="Times New Roman" w:eastAsia="Calibri" w:hAnsi="Times New Roman" w:cs="Times New Roman"/>
          <w:sz w:val="24"/>
          <w:szCs w:val="24"/>
          <w:lang w:eastAsia="lv-LV"/>
        </w:rPr>
        <w:t>uma identifikācijas Nr.LNKC 2015</w:t>
      </w:r>
      <w:r w:rsidRPr="003F3160">
        <w:rPr>
          <w:rFonts w:ascii="Times New Roman" w:eastAsia="Calibri" w:hAnsi="Times New Roman" w:cs="Times New Roman"/>
          <w:sz w:val="24"/>
          <w:szCs w:val="24"/>
          <w:lang w:eastAsia="lv-LV"/>
        </w:rPr>
        <w:t>/1</w:t>
      </w:r>
      <w:r w:rsidR="00AB6AD5">
        <w:rPr>
          <w:rFonts w:ascii="Times New Roman" w:eastAsia="Calibri" w:hAnsi="Times New Roman" w:cs="Times New Roman"/>
          <w:sz w:val="24"/>
          <w:szCs w:val="24"/>
          <w:lang w:eastAsia="lv-LV"/>
        </w:rPr>
        <w:t>6, nolikumam</w:t>
      </w:r>
    </w:p>
    <w:p w:rsidR="003F3160" w:rsidRPr="003F3160" w:rsidRDefault="003F3160" w:rsidP="003F3160">
      <w:pPr>
        <w:spacing w:after="0" w:line="240" w:lineRule="auto"/>
        <w:jc w:val="center"/>
        <w:rPr>
          <w:rFonts w:ascii="RimTimes" w:eastAsia="Calibri" w:hAnsi="RimTimes" w:cs="Times New Roman"/>
          <w:sz w:val="24"/>
          <w:szCs w:val="24"/>
          <w:lang w:val="en-GB" w:eastAsia="lv-LV"/>
        </w:rPr>
      </w:pPr>
    </w:p>
    <w:p w:rsidR="003F3160" w:rsidRPr="003F3160" w:rsidRDefault="003F3160" w:rsidP="003F3160">
      <w:pPr>
        <w:spacing w:after="0" w:line="240" w:lineRule="auto"/>
        <w:jc w:val="center"/>
        <w:rPr>
          <w:rFonts w:ascii="RimTimes" w:eastAsia="Calibri" w:hAnsi="RimTimes" w:cs="Times New Roman"/>
          <w:sz w:val="24"/>
          <w:szCs w:val="24"/>
          <w:lang w:val="en-GB" w:eastAsia="lv-LV"/>
        </w:rPr>
      </w:pPr>
    </w:p>
    <w:p w:rsidR="003F3160" w:rsidRPr="003F3160" w:rsidRDefault="003F3160" w:rsidP="003F3160">
      <w:pPr>
        <w:spacing w:after="0" w:line="240" w:lineRule="auto"/>
        <w:jc w:val="center"/>
        <w:rPr>
          <w:rFonts w:ascii="RimTimes" w:eastAsia="Calibri" w:hAnsi="RimTimes" w:cs="Times New Roman"/>
          <w:b/>
          <w:sz w:val="24"/>
          <w:szCs w:val="24"/>
          <w:lang w:val="en-GB" w:eastAsia="lv-LV"/>
        </w:rPr>
      </w:pPr>
      <w:r w:rsidRPr="003F3160">
        <w:rPr>
          <w:rFonts w:ascii="RimTimes" w:eastAsia="Calibri" w:hAnsi="RimTimes" w:cs="Times New Roman"/>
          <w:b/>
          <w:sz w:val="24"/>
          <w:szCs w:val="24"/>
          <w:lang w:val="en-GB" w:eastAsia="lv-LV"/>
        </w:rPr>
        <w:t>IZŅĒMUMU SARAKSTS</w:t>
      </w:r>
    </w:p>
    <w:p w:rsidR="003F3160" w:rsidRPr="003F3160" w:rsidRDefault="003F3160" w:rsidP="003F3160">
      <w:pPr>
        <w:spacing w:after="0" w:line="240" w:lineRule="auto"/>
        <w:rPr>
          <w:rFonts w:ascii="RimTimes" w:eastAsia="Calibri" w:hAnsi="RimTimes" w:cs="Times New Roman"/>
          <w:sz w:val="24"/>
          <w:szCs w:val="24"/>
          <w:lang w:val="en-GB" w:eastAsia="lv-LV"/>
        </w:rPr>
      </w:pPr>
    </w:p>
    <w:p w:rsidR="003F3160" w:rsidRPr="003F3160" w:rsidRDefault="003F3160" w:rsidP="003F3160">
      <w:pPr>
        <w:spacing w:after="0" w:line="240" w:lineRule="auto"/>
        <w:rPr>
          <w:rFonts w:ascii="RimTimes" w:eastAsia="Calibri" w:hAnsi="RimTimes" w:cs="Times New Roman"/>
          <w:sz w:val="24"/>
          <w:szCs w:val="24"/>
          <w:lang w:val="en-GB" w:eastAsia="lv-LV"/>
        </w:rPr>
      </w:pPr>
    </w:p>
    <w:p w:rsidR="003F3160" w:rsidRPr="003F3160" w:rsidRDefault="003F3160" w:rsidP="003F3160">
      <w:pPr>
        <w:spacing w:after="0" w:line="240" w:lineRule="auto"/>
        <w:rPr>
          <w:rFonts w:ascii="RimTimes" w:eastAsia="Calibri" w:hAnsi="RimTimes" w:cs="Times New Roman"/>
          <w:sz w:val="24"/>
          <w:szCs w:val="24"/>
          <w:lang w:val="en-GB" w:eastAsia="lv-LV"/>
        </w:rPr>
      </w:pPr>
      <w:r w:rsidRPr="003F3160">
        <w:rPr>
          <w:rFonts w:ascii="RimTimes" w:eastAsia="Calibri" w:hAnsi="RimTimes" w:cs="Times New Roman"/>
          <w:sz w:val="24"/>
          <w:szCs w:val="24"/>
          <w:lang w:val="en-GB" w:eastAsia="lv-LV"/>
        </w:rPr>
        <w:t xml:space="preserve">AAS ___________ noteiktie pakalpojumi, kas piedāvāto </w:t>
      </w:r>
      <w:r w:rsidRPr="003F3160">
        <w:rPr>
          <w:rFonts w:ascii="Times New Roman" w:eastAsia="Calibri" w:hAnsi="Times New Roman" w:cs="Times New Roman"/>
          <w:sz w:val="24"/>
          <w:szCs w:val="24"/>
          <w:lang w:val="en-GB" w:eastAsia="lv-LV"/>
        </w:rPr>
        <w:t>apdrošināšanas programmas</w:t>
      </w:r>
      <w:r w:rsidRPr="003F3160">
        <w:rPr>
          <w:rFonts w:ascii="RimTimes" w:eastAsia="Calibri" w:hAnsi="RimTimes" w:cs="Times New Roman"/>
          <w:sz w:val="24"/>
          <w:szCs w:val="24"/>
          <w:lang w:val="en-GB" w:eastAsia="lv-LV"/>
        </w:rPr>
        <w:t xml:space="preserve"> ietvaros netiks apmaksāti:</w:t>
      </w:r>
    </w:p>
    <w:p w:rsidR="003F3160" w:rsidRPr="003F3160" w:rsidRDefault="003F3160" w:rsidP="003F3160">
      <w:pPr>
        <w:spacing w:after="0" w:line="240" w:lineRule="auto"/>
        <w:rPr>
          <w:rFonts w:ascii="RimTimes" w:eastAsia="Calibri" w:hAnsi="RimTimes" w:cs="Times New Roman"/>
          <w:b/>
          <w:sz w:val="24"/>
          <w:szCs w:val="24"/>
          <w:lang w:val="en-GB" w:eastAsia="lv-LV"/>
        </w:rPr>
      </w:pPr>
    </w:p>
    <w:p w:rsidR="003F3160" w:rsidRPr="003F3160" w:rsidRDefault="003F3160" w:rsidP="003F3160">
      <w:pPr>
        <w:spacing w:after="0" w:line="240" w:lineRule="auto"/>
        <w:rPr>
          <w:rFonts w:ascii="RimTimes" w:eastAsia="Calibri" w:hAnsi="RimTimes" w:cs="Times New Roman"/>
          <w:b/>
          <w:sz w:val="24"/>
          <w:szCs w:val="24"/>
          <w:lang w:val="en-GB" w:eastAsia="lv-LV"/>
        </w:rPr>
      </w:pPr>
      <w:r w:rsidRPr="003F3160">
        <w:rPr>
          <w:rFonts w:ascii="RimTimes" w:eastAsia="Calibri" w:hAnsi="RimTimes" w:cs="Times New Roman"/>
          <w:b/>
          <w:sz w:val="24"/>
          <w:szCs w:val="24"/>
          <w:lang w:val="en-GB" w:eastAsia="lv-LV"/>
        </w:rPr>
        <w:t>1.</w:t>
      </w:r>
    </w:p>
    <w:p w:rsidR="003F3160" w:rsidRPr="003F3160" w:rsidRDefault="003F3160" w:rsidP="003F3160">
      <w:pPr>
        <w:spacing w:after="0" w:line="240" w:lineRule="auto"/>
        <w:rPr>
          <w:rFonts w:ascii="RimTimes" w:eastAsia="Calibri" w:hAnsi="RimTimes" w:cs="Times New Roman"/>
          <w:b/>
          <w:sz w:val="24"/>
          <w:szCs w:val="24"/>
          <w:lang w:val="en-GB" w:eastAsia="lv-LV"/>
        </w:rPr>
      </w:pPr>
      <w:r w:rsidRPr="003F3160">
        <w:rPr>
          <w:rFonts w:ascii="RimTimes" w:eastAsia="Calibri" w:hAnsi="RimTimes" w:cs="Times New Roman"/>
          <w:b/>
          <w:sz w:val="24"/>
          <w:szCs w:val="24"/>
          <w:lang w:val="en-GB" w:eastAsia="lv-LV"/>
        </w:rPr>
        <w:t>2.</w:t>
      </w:r>
    </w:p>
    <w:p w:rsidR="003F3160" w:rsidRPr="003F3160" w:rsidRDefault="003F3160" w:rsidP="003F3160">
      <w:pPr>
        <w:spacing w:after="0" w:line="240" w:lineRule="auto"/>
        <w:rPr>
          <w:rFonts w:ascii="RimTimes" w:eastAsia="Calibri" w:hAnsi="RimTimes" w:cs="Times New Roman"/>
          <w:b/>
          <w:sz w:val="24"/>
          <w:szCs w:val="24"/>
          <w:lang w:val="en-GB" w:eastAsia="lv-LV"/>
        </w:rPr>
      </w:pPr>
      <w:r w:rsidRPr="003F3160">
        <w:rPr>
          <w:rFonts w:ascii="RimTimes" w:eastAsia="Calibri" w:hAnsi="RimTimes" w:cs="Times New Roman"/>
          <w:b/>
          <w:sz w:val="24"/>
          <w:szCs w:val="24"/>
          <w:lang w:val="en-GB" w:eastAsia="lv-LV"/>
        </w:rPr>
        <w:t>3.</w:t>
      </w:r>
    </w:p>
    <w:p w:rsidR="003F3160" w:rsidRPr="003F3160" w:rsidRDefault="003F3160" w:rsidP="003F3160">
      <w:pPr>
        <w:spacing w:after="0" w:line="240" w:lineRule="auto"/>
        <w:rPr>
          <w:rFonts w:ascii="RimTimes" w:eastAsia="Calibri" w:hAnsi="RimTimes" w:cs="Times New Roman"/>
          <w:b/>
          <w:sz w:val="24"/>
          <w:szCs w:val="24"/>
          <w:lang w:val="en-GB" w:eastAsia="lv-LV"/>
        </w:rPr>
      </w:pPr>
      <w:r w:rsidRPr="003F3160">
        <w:rPr>
          <w:rFonts w:ascii="RimTimes" w:eastAsia="Calibri" w:hAnsi="RimTimes" w:cs="Times New Roman"/>
          <w:b/>
          <w:sz w:val="24"/>
          <w:szCs w:val="24"/>
          <w:lang w:val="en-GB" w:eastAsia="lv-LV"/>
        </w:rPr>
        <w:t>…</w:t>
      </w:r>
    </w:p>
    <w:p w:rsidR="003F3160" w:rsidRPr="003F3160" w:rsidRDefault="003F3160" w:rsidP="003F3160">
      <w:pPr>
        <w:spacing w:after="0" w:line="240" w:lineRule="auto"/>
        <w:rPr>
          <w:rFonts w:ascii="RimTimes" w:eastAsia="Calibri" w:hAnsi="RimTimes" w:cs="Times New Roman"/>
          <w:b/>
          <w:sz w:val="24"/>
          <w:szCs w:val="24"/>
          <w:lang w:val="en-GB" w:eastAsia="lv-LV"/>
        </w:rPr>
      </w:pPr>
    </w:p>
    <w:p w:rsidR="003F3160" w:rsidRPr="003F3160" w:rsidRDefault="003F3160" w:rsidP="003F3160">
      <w:pPr>
        <w:spacing w:after="0" w:line="240" w:lineRule="auto"/>
        <w:rPr>
          <w:rFonts w:ascii="RimTimes" w:eastAsia="Calibri" w:hAnsi="RimTimes" w:cs="Times New Roman"/>
          <w:sz w:val="24"/>
          <w:szCs w:val="24"/>
          <w:lang w:val="en-GB" w:eastAsia="lv-LV"/>
        </w:rPr>
      </w:pPr>
    </w:p>
    <w:p w:rsidR="003F3160" w:rsidRPr="003F3160" w:rsidRDefault="003F3160" w:rsidP="003F3160">
      <w:pPr>
        <w:spacing w:after="0" w:line="240" w:lineRule="auto"/>
        <w:rPr>
          <w:rFonts w:ascii="RimTimes" w:eastAsia="Calibri" w:hAnsi="RimTimes" w:cs="Times New Roman"/>
          <w:sz w:val="24"/>
          <w:szCs w:val="24"/>
          <w:lang w:val="en-GB" w:eastAsia="lv-LV"/>
        </w:rPr>
      </w:pPr>
    </w:p>
    <w:p w:rsidR="003F3160" w:rsidRPr="003F3160" w:rsidRDefault="003F3160" w:rsidP="003F3160">
      <w:pPr>
        <w:spacing w:after="0" w:line="240" w:lineRule="auto"/>
        <w:rPr>
          <w:rFonts w:ascii="RimTimes" w:eastAsia="Calibri" w:hAnsi="RimTimes" w:cs="Times New Roman"/>
          <w:sz w:val="24"/>
          <w:szCs w:val="24"/>
          <w:lang w:val="en-GB" w:eastAsia="lv-LV"/>
        </w:rPr>
      </w:pPr>
    </w:p>
    <w:p w:rsidR="003F3160" w:rsidRPr="003F3160" w:rsidRDefault="003F3160" w:rsidP="003F3160">
      <w:pPr>
        <w:spacing w:after="0" w:line="240" w:lineRule="auto"/>
        <w:rPr>
          <w:rFonts w:ascii="RimTimes" w:eastAsia="Calibri" w:hAnsi="RimTimes" w:cs="Times New Roman"/>
          <w:sz w:val="24"/>
          <w:szCs w:val="24"/>
          <w:lang w:val="en-GB" w:eastAsia="lv-LV"/>
        </w:rPr>
      </w:pPr>
    </w:p>
    <w:p w:rsidR="003F3160" w:rsidRPr="003F3160" w:rsidRDefault="003F3160" w:rsidP="003F3160">
      <w:pPr>
        <w:spacing w:after="0" w:line="240" w:lineRule="auto"/>
        <w:rPr>
          <w:rFonts w:ascii="RimTimes" w:eastAsia="Calibri" w:hAnsi="RimTimes" w:cs="Times New Roman"/>
          <w:sz w:val="24"/>
          <w:szCs w:val="24"/>
          <w:lang w:val="en-GB" w:eastAsia="lv-LV"/>
        </w:rPr>
      </w:pPr>
    </w:p>
    <w:p w:rsidR="003F3160" w:rsidRPr="003F3160" w:rsidRDefault="003F3160" w:rsidP="003F3160">
      <w:pPr>
        <w:spacing w:after="0" w:line="240" w:lineRule="auto"/>
        <w:rPr>
          <w:rFonts w:ascii="RimTimes" w:eastAsia="Calibri" w:hAnsi="RimTimes" w:cs="Times New Roman"/>
          <w:sz w:val="24"/>
          <w:szCs w:val="24"/>
          <w:lang w:val="en-GB" w:eastAsia="lv-LV"/>
        </w:rPr>
      </w:pPr>
    </w:p>
    <w:p w:rsidR="003F3160" w:rsidRPr="003F3160" w:rsidRDefault="003F3160" w:rsidP="003F3160">
      <w:pPr>
        <w:spacing w:after="0" w:line="240" w:lineRule="auto"/>
        <w:rPr>
          <w:rFonts w:ascii="RimTimes" w:eastAsia="Calibri" w:hAnsi="RimTimes" w:cs="Times New Roman"/>
          <w:sz w:val="24"/>
          <w:szCs w:val="24"/>
          <w:lang w:val="en-GB" w:eastAsia="lv-LV"/>
        </w:rPr>
      </w:pPr>
    </w:p>
    <w:p w:rsidR="003F3160" w:rsidRPr="003F3160" w:rsidRDefault="003F3160" w:rsidP="003F3160">
      <w:pPr>
        <w:spacing w:after="100" w:afterAutospacing="1" w:line="240" w:lineRule="auto"/>
        <w:ind w:right="284"/>
        <w:jc w:val="both"/>
        <w:rPr>
          <w:rFonts w:ascii="Times New Roman" w:eastAsia="Times New Roman" w:hAnsi="Times New Roman" w:cs="Times New Roman"/>
          <w:sz w:val="24"/>
          <w:szCs w:val="24"/>
          <w:lang w:eastAsia="lv-LV"/>
        </w:rPr>
      </w:pPr>
      <w:r w:rsidRPr="003F3160">
        <w:rPr>
          <w:rFonts w:ascii="Times New Roman" w:eastAsia="Times New Roman" w:hAnsi="Times New Roman" w:cs="Times New Roman"/>
          <w:sz w:val="24"/>
          <w:szCs w:val="24"/>
          <w:lang w:eastAsia="lv-LV"/>
        </w:rPr>
        <w:t>.</w:t>
      </w:r>
    </w:p>
    <w:p w:rsidR="003F3160" w:rsidRPr="003F3160" w:rsidRDefault="003F3160" w:rsidP="003F3160">
      <w:pPr>
        <w:spacing w:after="0" w:line="240" w:lineRule="auto"/>
        <w:ind w:left="720"/>
        <w:jc w:val="both"/>
        <w:rPr>
          <w:rFonts w:ascii="RimTimes" w:eastAsia="Calibri" w:hAnsi="RimTimes" w:cs="Times New Roman"/>
          <w:sz w:val="24"/>
          <w:szCs w:val="24"/>
          <w:lang w:val="en-GB"/>
        </w:rPr>
      </w:pPr>
    </w:p>
    <w:tbl>
      <w:tblPr>
        <w:tblW w:w="0" w:type="auto"/>
        <w:tblBorders>
          <w:insideH w:val="single" w:sz="4" w:space="0" w:color="auto"/>
        </w:tblBorders>
        <w:tblLook w:val="01E0" w:firstRow="1" w:lastRow="1" w:firstColumn="1" w:lastColumn="1" w:noHBand="0" w:noVBand="0"/>
      </w:tblPr>
      <w:tblGrid>
        <w:gridCol w:w="1101"/>
        <w:gridCol w:w="1681"/>
        <w:gridCol w:w="1632"/>
        <w:gridCol w:w="1718"/>
        <w:gridCol w:w="3474"/>
      </w:tblGrid>
      <w:tr w:rsidR="003F3160" w:rsidRPr="003F3160" w:rsidTr="003F3160">
        <w:tc>
          <w:tcPr>
            <w:tcW w:w="1101" w:type="dxa"/>
            <w:tcBorders>
              <w:top w:val="nil"/>
            </w:tcBorders>
          </w:tcPr>
          <w:p w:rsidR="003F3160" w:rsidRPr="003F3160" w:rsidRDefault="003F3160" w:rsidP="003F3160">
            <w:pPr>
              <w:tabs>
                <w:tab w:val="center" w:pos="7697"/>
                <w:tab w:val="right" w:pos="11850"/>
              </w:tabs>
              <w:spacing w:after="0" w:line="240" w:lineRule="auto"/>
              <w:rPr>
                <w:rFonts w:ascii="Times New Roman" w:eastAsia="Calibri" w:hAnsi="Times New Roman" w:cs="Times New Roman"/>
                <w:sz w:val="24"/>
                <w:szCs w:val="24"/>
                <w:lang w:val="cs-CZ" w:eastAsia="lv-LV"/>
              </w:rPr>
            </w:pPr>
          </w:p>
        </w:tc>
        <w:tc>
          <w:tcPr>
            <w:tcW w:w="1681" w:type="dxa"/>
            <w:tcBorders>
              <w:top w:val="nil"/>
            </w:tcBorders>
          </w:tcPr>
          <w:p w:rsidR="003F3160" w:rsidRPr="003F3160" w:rsidRDefault="003F3160" w:rsidP="003F3160">
            <w:pPr>
              <w:tabs>
                <w:tab w:val="center" w:pos="7697"/>
                <w:tab w:val="right" w:pos="11850"/>
              </w:tabs>
              <w:spacing w:after="0" w:line="240" w:lineRule="auto"/>
              <w:rPr>
                <w:rFonts w:ascii="Times New Roman" w:eastAsia="Calibri" w:hAnsi="Times New Roman" w:cs="Times New Roman"/>
                <w:sz w:val="24"/>
                <w:szCs w:val="24"/>
                <w:lang w:val="cs-CZ" w:eastAsia="lv-LV"/>
              </w:rPr>
            </w:pPr>
          </w:p>
        </w:tc>
        <w:tc>
          <w:tcPr>
            <w:tcW w:w="1632" w:type="dxa"/>
            <w:tcBorders>
              <w:top w:val="nil"/>
            </w:tcBorders>
          </w:tcPr>
          <w:p w:rsidR="003F3160" w:rsidRPr="003F3160" w:rsidRDefault="003F3160" w:rsidP="003F3160">
            <w:pPr>
              <w:tabs>
                <w:tab w:val="center" w:pos="7697"/>
                <w:tab w:val="right" w:pos="11850"/>
              </w:tabs>
              <w:spacing w:after="0" w:line="240" w:lineRule="auto"/>
              <w:rPr>
                <w:rFonts w:ascii="Times New Roman" w:eastAsia="Calibri" w:hAnsi="Times New Roman" w:cs="Times New Roman"/>
                <w:sz w:val="24"/>
                <w:szCs w:val="24"/>
                <w:lang w:val="cs-CZ" w:eastAsia="lv-LV"/>
              </w:rPr>
            </w:pPr>
          </w:p>
        </w:tc>
        <w:tc>
          <w:tcPr>
            <w:tcW w:w="1718" w:type="dxa"/>
            <w:tcBorders>
              <w:top w:val="nil"/>
            </w:tcBorders>
          </w:tcPr>
          <w:p w:rsidR="003F3160" w:rsidRPr="003F3160" w:rsidRDefault="003F3160" w:rsidP="003F3160">
            <w:pPr>
              <w:tabs>
                <w:tab w:val="center" w:pos="7697"/>
                <w:tab w:val="right" w:pos="11850"/>
              </w:tabs>
              <w:spacing w:after="0" w:line="240" w:lineRule="auto"/>
              <w:rPr>
                <w:rFonts w:ascii="Times New Roman" w:eastAsia="Calibri" w:hAnsi="Times New Roman" w:cs="Times New Roman"/>
                <w:sz w:val="24"/>
                <w:szCs w:val="24"/>
                <w:lang w:val="cs-CZ" w:eastAsia="lv-LV"/>
              </w:rPr>
            </w:pPr>
          </w:p>
        </w:tc>
        <w:tc>
          <w:tcPr>
            <w:tcW w:w="3474" w:type="dxa"/>
            <w:tcBorders>
              <w:top w:val="nil"/>
            </w:tcBorders>
          </w:tcPr>
          <w:p w:rsidR="003F3160" w:rsidRPr="003F3160" w:rsidRDefault="003F3160" w:rsidP="003F3160">
            <w:pPr>
              <w:tabs>
                <w:tab w:val="center" w:pos="7697"/>
                <w:tab w:val="right" w:pos="11850"/>
              </w:tabs>
              <w:spacing w:after="0" w:line="240" w:lineRule="auto"/>
              <w:rPr>
                <w:rFonts w:ascii="Times New Roman" w:eastAsia="Calibri" w:hAnsi="Times New Roman" w:cs="Times New Roman"/>
                <w:sz w:val="24"/>
                <w:szCs w:val="24"/>
                <w:lang w:val="cs-CZ" w:eastAsia="lv-LV"/>
              </w:rPr>
            </w:pPr>
          </w:p>
        </w:tc>
      </w:tr>
      <w:tr w:rsidR="003F3160" w:rsidRPr="003F3160" w:rsidTr="003F3160">
        <w:tc>
          <w:tcPr>
            <w:tcW w:w="1101" w:type="dxa"/>
            <w:tcBorders>
              <w:bottom w:val="nil"/>
            </w:tcBorders>
          </w:tcPr>
          <w:p w:rsidR="003F3160" w:rsidRPr="003F3160" w:rsidRDefault="003F3160" w:rsidP="003F3160">
            <w:pPr>
              <w:tabs>
                <w:tab w:val="center" w:pos="7697"/>
                <w:tab w:val="right" w:pos="11850"/>
              </w:tabs>
              <w:spacing w:after="0" w:line="240" w:lineRule="auto"/>
              <w:jc w:val="center"/>
              <w:rPr>
                <w:rFonts w:ascii="Times New Roman" w:eastAsia="Calibri" w:hAnsi="Times New Roman" w:cs="Times New Roman"/>
                <w:i/>
                <w:sz w:val="24"/>
                <w:szCs w:val="24"/>
                <w:lang w:val="en-GB" w:eastAsia="lv-LV"/>
              </w:rPr>
            </w:pPr>
          </w:p>
        </w:tc>
        <w:tc>
          <w:tcPr>
            <w:tcW w:w="1681" w:type="dxa"/>
            <w:tcBorders>
              <w:bottom w:val="nil"/>
            </w:tcBorders>
          </w:tcPr>
          <w:p w:rsidR="003F3160" w:rsidRPr="003F3160" w:rsidRDefault="003F3160" w:rsidP="003F3160">
            <w:pPr>
              <w:tabs>
                <w:tab w:val="center" w:pos="7697"/>
                <w:tab w:val="right" w:pos="11850"/>
              </w:tabs>
              <w:spacing w:after="0" w:line="240" w:lineRule="auto"/>
              <w:jc w:val="center"/>
              <w:rPr>
                <w:rFonts w:ascii="Times New Roman" w:eastAsia="Calibri" w:hAnsi="Times New Roman" w:cs="Times New Roman"/>
                <w:i/>
                <w:sz w:val="24"/>
                <w:szCs w:val="24"/>
                <w:lang w:val="en-GB" w:eastAsia="lv-LV"/>
              </w:rPr>
            </w:pPr>
            <w:r w:rsidRPr="003F3160">
              <w:rPr>
                <w:rFonts w:ascii="Times New Roman" w:eastAsia="Calibri" w:hAnsi="Times New Roman" w:cs="Times New Roman"/>
                <w:i/>
                <w:sz w:val="24"/>
                <w:szCs w:val="24"/>
                <w:lang w:val="en-GB" w:eastAsia="lv-LV"/>
              </w:rPr>
              <w:t>Datums</w:t>
            </w:r>
          </w:p>
        </w:tc>
        <w:tc>
          <w:tcPr>
            <w:tcW w:w="1632" w:type="dxa"/>
            <w:tcBorders>
              <w:bottom w:val="nil"/>
            </w:tcBorders>
          </w:tcPr>
          <w:p w:rsidR="003F3160" w:rsidRPr="003F3160" w:rsidRDefault="003F3160" w:rsidP="003F3160">
            <w:pPr>
              <w:tabs>
                <w:tab w:val="center" w:pos="7697"/>
                <w:tab w:val="right" w:pos="11850"/>
              </w:tabs>
              <w:spacing w:after="0" w:line="240" w:lineRule="auto"/>
              <w:jc w:val="center"/>
              <w:rPr>
                <w:rFonts w:ascii="Times New Roman" w:eastAsia="Calibri" w:hAnsi="Times New Roman" w:cs="Times New Roman"/>
                <w:i/>
                <w:sz w:val="24"/>
                <w:szCs w:val="24"/>
                <w:lang w:val="en-GB" w:eastAsia="lv-LV"/>
              </w:rPr>
            </w:pPr>
            <w:r w:rsidRPr="003F3160">
              <w:rPr>
                <w:rFonts w:ascii="Times New Roman" w:eastAsia="Calibri" w:hAnsi="Times New Roman" w:cs="Times New Roman"/>
                <w:i/>
                <w:sz w:val="24"/>
                <w:szCs w:val="24"/>
                <w:lang w:val="en-GB" w:eastAsia="lv-LV"/>
              </w:rPr>
              <w:t>Amats</w:t>
            </w:r>
          </w:p>
        </w:tc>
        <w:tc>
          <w:tcPr>
            <w:tcW w:w="1718" w:type="dxa"/>
            <w:tcBorders>
              <w:bottom w:val="nil"/>
            </w:tcBorders>
          </w:tcPr>
          <w:p w:rsidR="003F3160" w:rsidRPr="003F3160" w:rsidRDefault="003F3160" w:rsidP="003F3160">
            <w:pPr>
              <w:tabs>
                <w:tab w:val="center" w:pos="7697"/>
                <w:tab w:val="right" w:pos="11850"/>
              </w:tabs>
              <w:spacing w:after="0" w:line="240" w:lineRule="auto"/>
              <w:jc w:val="center"/>
              <w:rPr>
                <w:rFonts w:ascii="Times New Roman" w:eastAsia="Calibri" w:hAnsi="Times New Roman" w:cs="Times New Roman"/>
                <w:i/>
                <w:sz w:val="24"/>
                <w:szCs w:val="24"/>
                <w:lang w:val="en-GB" w:eastAsia="lv-LV"/>
              </w:rPr>
            </w:pPr>
            <w:r w:rsidRPr="003F3160">
              <w:rPr>
                <w:rFonts w:ascii="Times New Roman" w:eastAsia="Calibri" w:hAnsi="Times New Roman" w:cs="Times New Roman"/>
                <w:i/>
                <w:sz w:val="24"/>
                <w:szCs w:val="24"/>
                <w:lang w:val="en-GB" w:eastAsia="lv-LV"/>
              </w:rPr>
              <w:t>Paraksts</w:t>
            </w:r>
          </w:p>
        </w:tc>
        <w:tc>
          <w:tcPr>
            <w:tcW w:w="3474" w:type="dxa"/>
            <w:tcBorders>
              <w:bottom w:val="nil"/>
            </w:tcBorders>
          </w:tcPr>
          <w:p w:rsidR="003F3160" w:rsidRPr="003F3160" w:rsidRDefault="003F3160" w:rsidP="003F3160">
            <w:pPr>
              <w:tabs>
                <w:tab w:val="center" w:pos="7697"/>
                <w:tab w:val="right" w:pos="11850"/>
              </w:tabs>
              <w:spacing w:after="0" w:line="240" w:lineRule="auto"/>
              <w:jc w:val="center"/>
              <w:rPr>
                <w:rFonts w:ascii="Times New Roman" w:eastAsia="Calibri" w:hAnsi="Times New Roman" w:cs="Times New Roman"/>
                <w:i/>
                <w:sz w:val="24"/>
                <w:szCs w:val="24"/>
                <w:lang w:val="en-GB" w:eastAsia="lv-LV"/>
              </w:rPr>
            </w:pPr>
            <w:r w:rsidRPr="003F3160">
              <w:rPr>
                <w:rFonts w:ascii="Times New Roman" w:eastAsia="Calibri" w:hAnsi="Times New Roman" w:cs="Times New Roman"/>
                <w:i/>
                <w:sz w:val="24"/>
                <w:szCs w:val="24"/>
                <w:lang w:val="en-GB" w:eastAsia="lv-LV"/>
              </w:rPr>
              <w:t>Amatpersonas vārds, uzvārds</w:t>
            </w:r>
          </w:p>
        </w:tc>
      </w:tr>
    </w:tbl>
    <w:p w:rsidR="003F3160" w:rsidRPr="003F3160" w:rsidRDefault="003F3160" w:rsidP="003F3160">
      <w:pPr>
        <w:spacing w:after="0" w:line="240" w:lineRule="auto"/>
        <w:rPr>
          <w:rFonts w:ascii="RimTimes" w:eastAsia="Calibri" w:hAnsi="RimTimes" w:cs="Times New Roman"/>
          <w:sz w:val="24"/>
          <w:szCs w:val="24"/>
          <w:lang w:val="en-GB" w:eastAsia="lv-LV"/>
        </w:rPr>
      </w:pPr>
    </w:p>
    <w:p w:rsidR="003F3160" w:rsidRPr="003F3160" w:rsidRDefault="003F3160" w:rsidP="003F3160">
      <w:pPr>
        <w:spacing w:after="0" w:line="240" w:lineRule="auto"/>
        <w:jc w:val="right"/>
        <w:rPr>
          <w:rFonts w:ascii="Times New Roman" w:eastAsia="Times New Roman" w:hAnsi="Times New Roman" w:cs="Times New Roman"/>
          <w:sz w:val="24"/>
          <w:szCs w:val="24"/>
          <w:lang w:eastAsia="lv-LV"/>
        </w:rPr>
      </w:pPr>
    </w:p>
    <w:p w:rsidR="003F3160" w:rsidRPr="003F3160" w:rsidRDefault="003F3160" w:rsidP="003F3160">
      <w:pPr>
        <w:spacing w:after="0" w:line="240" w:lineRule="auto"/>
        <w:jc w:val="right"/>
        <w:rPr>
          <w:rFonts w:ascii="Times New Roman" w:eastAsia="Times New Roman" w:hAnsi="Times New Roman" w:cs="Times New Roman"/>
          <w:sz w:val="24"/>
          <w:szCs w:val="24"/>
          <w:lang w:eastAsia="lv-LV"/>
        </w:rPr>
      </w:pPr>
    </w:p>
    <w:p w:rsidR="003F3160" w:rsidRPr="003F3160" w:rsidRDefault="003F3160" w:rsidP="003F3160">
      <w:pPr>
        <w:spacing w:after="0" w:line="240" w:lineRule="auto"/>
        <w:jc w:val="right"/>
        <w:rPr>
          <w:rFonts w:ascii="Times New Roman" w:eastAsia="Times New Roman" w:hAnsi="Times New Roman" w:cs="Times New Roman"/>
          <w:sz w:val="24"/>
          <w:szCs w:val="24"/>
          <w:lang w:eastAsia="lv-LV"/>
        </w:rPr>
      </w:pPr>
    </w:p>
    <w:p w:rsidR="003F3160" w:rsidRPr="003F3160" w:rsidRDefault="003F3160" w:rsidP="003F3160">
      <w:pPr>
        <w:spacing w:after="0" w:line="240" w:lineRule="auto"/>
        <w:jc w:val="right"/>
        <w:rPr>
          <w:rFonts w:ascii="Times New Roman" w:eastAsia="Times New Roman" w:hAnsi="Times New Roman" w:cs="Times New Roman"/>
          <w:sz w:val="24"/>
          <w:szCs w:val="24"/>
          <w:lang w:eastAsia="lv-LV"/>
        </w:rPr>
      </w:pPr>
    </w:p>
    <w:p w:rsidR="003F3160" w:rsidRPr="003F3160" w:rsidRDefault="003F3160" w:rsidP="003F3160">
      <w:pPr>
        <w:spacing w:after="0" w:line="240" w:lineRule="auto"/>
        <w:jc w:val="right"/>
        <w:rPr>
          <w:rFonts w:ascii="Times New Roman" w:eastAsia="Times New Roman" w:hAnsi="Times New Roman" w:cs="Times New Roman"/>
          <w:sz w:val="24"/>
          <w:szCs w:val="24"/>
          <w:lang w:eastAsia="lv-LV"/>
        </w:rPr>
      </w:pPr>
    </w:p>
    <w:p w:rsidR="003F3160" w:rsidRPr="003F3160" w:rsidRDefault="003F3160" w:rsidP="003F3160">
      <w:pPr>
        <w:spacing w:after="0" w:line="240" w:lineRule="auto"/>
        <w:jc w:val="right"/>
        <w:rPr>
          <w:rFonts w:ascii="Times New Roman" w:eastAsia="Times New Roman" w:hAnsi="Times New Roman" w:cs="Times New Roman"/>
          <w:sz w:val="24"/>
          <w:szCs w:val="24"/>
          <w:lang w:eastAsia="lv-LV"/>
        </w:rPr>
      </w:pPr>
    </w:p>
    <w:p w:rsidR="003F3160" w:rsidRPr="003F3160" w:rsidRDefault="003F3160" w:rsidP="003F3160">
      <w:pPr>
        <w:spacing w:after="0" w:line="240" w:lineRule="auto"/>
        <w:jc w:val="right"/>
        <w:rPr>
          <w:rFonts w:ascii="Times New Roman" w:eastAsia="Times New Roman" w:hAnsi="Times New Roman" w:cs="Times New Roman"/>
          <w:sz w:val="24"/>
          <w:szCs w:val="24"/>
          <w:lang w:eastAsia="lv-LV"/>
        </w:rPr>
      </w:pPr>
    </w:p>
    <w:p w:rsidR="003F3160" w:rsidRPr="003F3160" w:rsidRDefault="003F3160" w:rsidP="003F3160">
      <w:pPr>
        <w:spacing w:after="0" w:line="240" w:lineRule="auto"/>
        <w:jc w:val="right"/>
        <w:rPr>
          <w:rFonts w:ascii="Times New Roman" w:eastAsia="Times New Roman" w:hAnsi="Times New Roman" w:cs="Times New Roman"/>
          <w:sz w:val="24"/>
          <w:szCs w:val="24"/>
          <w:lang w:eastAsia="lv-LV"/>
        </w:rPr>
      </w:pPr>
    </w:p>
    <w:p w:rsidR="003F3160" w:rsidRPr="003F3160" w:rsidRDefault="003F3160" w:rsidP="003F3160">
      <w:pPr>
        <w:spacing w:after="0" w:line="240" w:lineRule="auto"/>
        <w:jc w:val="right"/>
        <w:rPr>
          <w:rFonts w:ascii="Times New Roman" w:eastAsia="Times New Roman" w:hAnsi="Times New Roman" w:cs="Times New Roman"/>
          <w:sz w:val="24"/>
          <w:szCs w:val="24"/>
          <w:lang w:eastAsia="lv-LV"/>
        </w:rPr>
      </w:pPr>
    </w:p>
    <w:p w:rsidR="003F3160" w:rsidRPr="003F3160" w:rsidRDefault="003F3160" w:rsidP="003F3160">
      <w:pPr>
        <w:spacing w:after="0" w:line="240" w:lineRule="auto"/>
        <w:jc w:val="right"/>
        <w:rPr>
          <w:rFonts w:ascii="Times New Roman" w:eastAsia="Times New Roman" w:hAnsi="Times New Roman" w:cs="Times New Roman"/>
          <w:sz w:val="24"/>
          <w:szCs w:val="24"/>
          <w:lang w:eastAsia="lv-LV"/>
        </w:rPr>
      </w:pPr>
    </w:p>
    <w:p w:rsidR="003F3160" w:rsidRPr="003F3160" w:rsidRDefault="003F3160" w:rsidP="003F3160">
      <w:pPr>
        <w:spacing w:after="0" w:line="240" w:lineRule="auto"/>
        <w:jc w:val="right"/>
        <w:rPr>
          <w:rFonts w:ascii="Times New Roman" w:eastAsia="Times New Roman" w:hAnsi="Times New Roman" w:cs="Times New Roman"/>
          <w:sz w:val="24"/>
          <w:szCs w:val="24"/>
          <w:lang w:eastAsia="lv-LV"/>
        </w:rPr>
      </w:pPr>
    </w:p>
    <w:p w:rsidR="003F3160" w:rsidRPr="003F3160" w:rsidRDefault="003F3160" w:rsidP="003F3160">
      <w:pPr>
        <w:spacing w:after="0" w:line="240" w:lineRule="auto"/>
        <w:jc w:val="right"/>
        <w:rPr>
          <w:rFonts w:ascii="Times New Roman" w:eastAsia="Times New Roman" w:hAnsi="Times New Roman" w:cs="Times New Roman"/>
          <w:sz w:val="24"/>
          <w:szCs w:val="24"/>
          <w:lang w:eastAsia="lv-LV"/>
        </w:rPr>
      </w:pPr>
    </w:p>
    <w:p w:rsidR="003F3160" w:rsidRDefault="003F3160" w:rsidP="003F3160">
      <w:pPr>
        <w:spacing w:after="0" w:line="240" w:lineRule="auto"/>
        <w:jc w:val="right"/>
        <w:rPr>
          <w:rFonts w:ascii="Times New Roman" w:eastAsia="Times New Roman" w:hAnsi="Times New Roman" w:cs="Times New Roman"/>
          <w:sz w:val="24"/>
          <w:szCs w:val="24"/>
          <w:lang w:eastAsia="lv-LV"/>
        </w:rPr>
      </w:pPr>
    </w:p>
    <w:p w:rsidR="00AB6AD5" w:rsidRPr="003F3160" w:rsidRDefault="00AB6AD5" w:rsidP="003F3160">
      <w:pPr>
        <w:spacing w:after="0" w:line="240" w:lineRule="auto"/>
        <w:jc w:val="right"/>
        <w:rPr>
          <w:rFonts w:ascii="Times New Roman" w:eastAsia="Times New Roman" w:hAnsi="Times New Roman" w:cs="Times New Roman"/>
          <w:sz w:val="24"/>
          <w:szCs w:val="24"/>
          <w:lang w:eastAsia="lv-LV"/>
        </w:rPr>
      </w:pPr>
    </w:p>
    <w:p w:rsidR="003F3160" w:rsidRPr="003F3160" w:rsidRDefault="003F3160" w:rsidP="003F3160">
      <w:pPr>
        <w:spacing w:after="0" w:line="240" w:lineRule="auto"/>
        <w:jc w:val="right"/>
        <w:rPr>
          <w:rFonts w:ascii="Times New Roman" w:eastAsia="Times New Roman" w:hAnsi="Times New Roman" w:cs="Times New Roman"/>
          <w:sz w:val="24"/>
          <w:szCs w:val="24"/>
          <w:lang w:eastAsia="lv-LV"/>
        </w:rPr>
      </w:pPr>
    </w:p>
    <w:p w:rsidR="003F3160" w:rsidRPr="003F3160" w:rsidRDefault="003F3160" w:rsidP="003F3160">
      <w:pPr>
        <w:spacing w:after="0" w:line="240" w:lineRule="auto"/>
        <w:jc w:val="right"/>
        <w:rPr>
          <w:rFonts w:ascii="Times New Roman" w:eastAsia="Times New Roman" w:hAnsi="Times New Roman" w:cs="Times New Roman"/>
          <w:sz w:val="24"/>
          <w:szCs w:val="24"/>
          <w:lang w:eastAsia="lv-LV"/>
        </w:rPr>
      </w:pPr>
    </w:p>
    <w:p w:rsidR="003F3160" w:rsidRPr="003F3160" w:rsidRDefault="003F3160" w:rsidP="003F3160">
      <w:pPr>
        <w:spacing w:after="0" w:line="240" w:lineRule="auto"/>
        <w:jc w:val="right"/>
        <w:rPr>
          <w:rFonts w:ascii="Times New Roman" w:eastAsia="Times New Roman" w:hAnsi="Times New Roman" w:cs="Times New Roman"/>
          <w:sz w:val="24"/>
          <w:szCs w:val="24"/>
          <w:lang w:eastAsia="lv-LV"/>
        </w:rPr>
      </w:pPr>
    </w:p>
    <w:p w:rsidR="003F3160" w:rsidRPr="003F3160" w:rsidRDefault="003F3160" w:rsidP="003F3160">
      <w:pPr>
        <w:spacing w:after="0" w:line="240" w:lineRule="auto"/>
        <w:jc w:val="right"/>
        <w:rPr>
          <w:rFonts w:ascii="Times New Roman" w:eastAsia="Times New Roman" w:hAnsi="Times New Roman" w:cs="Times New Roman"/>
          <w:sz w:val="24"/>
          <w:szCs w:val="24"/>
          <w:lang w:eastAsia="lv-LV"/>
        </w:rPr>
      </w:pPr>
    </w:p>
    <w:p w:rsidR="003F3160" w:rsidRPr="003F3160" w:rsidRDefault="003F3160" w:rsidP="003F3160">
      <w:pPr>
        <w:spacing w:after="0" w:line="240" w:lineRule="auto"/>
        <w:jc w:val="right"/>
        <w:rPr>
          <w:rFonts w:ascii="Times New Roman" w:eastAsia="Times New Roman" w:hAnsi="Times New Roman" w:cs="Times New Roman"/>
          <w:sz w:val="24"/>
          <w:szCs w:val="24"/>
          <w:lang w:eastAsia="lv-LV"/>
        </w:rPr>
      </w:pPr>
    </w:p>
    <w:p w:rsidR="003F3160" w:rsidRPr="003F3160" w:rsidRDefault="003F3160" w:rsidP="003F3160">
      <w:pPr>
        <w:spacing w:after="0" w:line="240" w:lineRule="auto"/>
        <w:jc w:val="right"/>
        <w:rPr>
          <w:rFonts w:ascii="Times New Roman" w:eastAsia="Times New Roman" w:hAnsi="Times New Roman" w:cs="Times New Roman"/>
          <w:sz w:val="24"/>
          <w:szCs w:val="24"/>
          <w:lang w:eastAsia="lv-LV"/>
        </w:rPr>
      </w:pPr>
    </w:p>
    <w:p w:rsidR="003F3160" w:rsidRPr="003F3160" w:rsidRDefault="003F3160" w:rsidP="003F3160">
      <w:pPr>
        <w:spacing w:after="0" w:line="240" w:lineRule="auto"/>
        <w:jc w:val="right"/>
        <w:rPr>
          <w:rFonts w:ascii="Times New Roman" w:eastAsia="Times New Roman" w:hAnsi="Times New Roman" w:cs="Times New Roman"/>
          <w:sz w:val="24"/>
          <w:szCs w:val="24"/>
          <w:lang w:eastAsia="lv-LV"/>
        </w:rPr>
      </w:pPr>
    </w:p>
    <w:p w:rsidR="003F3160" w:rsidRPr="003F3160" w:rsidRDefault="003F3160" w:rsidP="003F3160">
      <w:pPr>
        <w:spacing w:after="0" w:line="240" w:lineRule="auto"/>
        <w:jc w:val="right"/>
        <w:rPr>
          <w:rFonts w:ascii="Times New Roman" w:eastAsia="Times New Roman" w:hAnsi="Times New Roman" w:cs="Times New Roman"/>
          <w:sz w:val="24"/>
          <w:szCs w:val="24"/>
          <w:lang w:eastAsia="lv-LV"/>
        </w:rPr>
      </w:pPr>
    </w:p>
    <w:p w:rsidR="003F3160" w:rsidRPr="003F3160" w:rsidRDefault="003F3160" w:rsidP="003F3160">
      <w:pPr>
        <w:spacing w:after="0" w:line="240" w:lineRule="auto"/>
        <w:jc w:val="right"/>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lastRenderedPageBreak/>
        <w:t>5.pielikums</w:t>
      </w:r>
    </w:p>
    <w:p w:rsidR="003F3160" w:rsidRPr="003F3160" w:rsidRDefault="003F3160" w:rsidP="003F3160">
      <w:pPr>
        <w:spacing w:after="0" w:line="240" w:lineRule="auto"/>
        <w:jc w:val="right"/>
        <w:rPr>
          <w:rFonts w:ascii="RimTimes" w:eastAsia="Calibri" w:hAnsi="RimTimes" w:cs="Times New Roman"/>
          <w:bCs/>
          <w:sz w:val="24"/>
          <w:szCs w:val="24"/>
          <w:lang w:val="en-GB" w:eastAsia="lv-LV"/>
        </w:rPr>
      </w:pPr>
      <w:r w:rsidRPr="003F3160">
        <w:rPr>
          <w:rFonts w:ascii="Times New Roman" w:eastAsia="Calibri" w:hAnsi="Times New Roman" w:cs="Times New Roman"/>
          <w:bCs/>
          <w:sz w:val="24"/>
          <w:szCs w:val="24"/>
          <w:lang w:eastAsia="lv-LV"/>
        </w:rPr>
        <w:t>Iepirkuma nolikumam „</w:t>
      </w:r>
      <w:r w:rsidRPr="003F3160">
        <w:rPr>
          <w:rFonts w:ascii="RimTimes" w:eastAsia="Calibri" w:hAnsi="RimTimes" w:cs="Times New Roman"/>
          <w:bCs/>
          <w:sz w:val="24"/>
          <w:szCs w:val="24"/>
          <w:lang w:val="en-GB" w:eastAsia="lv-LV"/>
        </w:rPr>
        <w:t xml:space="preserve">Latvijas Nacionālā kultūras centra </w:t>
      </w:r>
    </w:p>
    <w:p w:rsidR="003F3160" w:rsidRPr="003F3160" w:rsidRDefault="003F3160" w:rsidP="003F3160">
      <w:pPr>
        <w:spacing w:after="0" w:line="240" w:lineRule="auto"/>
        <w:jc w:val="right"/>
        <w:rPr>
          <w:rFonts w:ascii="Times New Roman" w:eastAsia="Calibri" w:hAnsi="Times New Roman" w:cs="Times New Roman"/>
          <w:sz w:val="24"/>
          <w:szCs w:val="24"/>
          <w:lang w:eastAsia="lv-LV"/>
        </w:rPr>
      </w:pPr>
      <w:r w:rsidRPr="003F3160">
        <w:rPr>
          <w:rFonts w:ascii="RimTimes" w:eastAsia="Calibri" w:hAnsi="RimTimes" w:cs="Times New Roman"/>
          <w:bCs/>
          <w:sz w:val="24"/>
          <w:szCs w:val="24"/>
          <w:lang w:val="en-GB" w:eastAsia="lv-LV"/>
        </w:rPr>
        <w:t>darbinieku veselības apdrošināšana</w:t>
      </w:r>
      <w:r w:rsidR="00AB6AD5">
        <w:rPr>
          <w:rFonts w:ascii="RimTimes" w:eastAsia="Calibri" w:hAnsi="RimTimes" w:cs="Times New Roman"/>
          <w:bCs/>
          <w:sz w:val="24"/>
          <w:szCs w:val="24"/>
          <w:lang w:val="en-GB" w:eastAsia="lv-LV"/>
        </w:rPr>
        <w:t>s pakalpojumi</w:t>
      </w:r>
      <w:r w:rsidRPr="003F3160">
        <w:rPr>
          <w:rFonts w:ascii="Times New Roman" w:eastAsia="Calibri" w:hAnsi="Times New Roman" w:cs="Times New Roman"/>
          <w:sz w:val="24"/>
          <w:szCs w:val="24"/>
          <w:lang w:eastAsia="lv-LV"/>
        </w:rPr>
        <w:t xml:space="preserve">”, </w:t>
      </w:r>
    </w:p>
    <w:p w:rsidR="003F3160" w:rsidRPr="003F3160" w:rsidRDefault="003F3160" w:rsidP="003F3160">
      <w:pPr>
        <w:spacing w:after="0" w:line="240" w:lineRule="auto"/>
        <w:jc w:val="right"/>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iepirku</w:t>
      </w:r>
      <w:r w:rsidR="00AB6AD5">
        <w:rPr>
          <w:rFonts w:ascii="Times New Roman" w:eastAsia="Calibri" w:hAnsi="Times New Roman" w:cs="Times New Roman"/>
          <w:sz w:val="24"/>
          <w:szCs w:val="24"/>
          <w:lang w:eastAsia="lv-LV"/>
        </w:rPr>
        <w:t>ma identifikācijas Nr. LNKC 2015</w:t>
      </w:r>
      <w:r w:rsidRPr="003F3160">
        <w:rPr>
          <w:rFonts w:ascii="Times New Roman" w:eastAsia="Calibri" w:hAnsi="Times New Roman" w:cs="Times New Roman"/>
          <w:sz w:val="24"/>
          <w:szCs w:val="24"/>
          <w:lang w:eastAsia="lv-LV"/>
        </w:rPr>
        <w:t>/1</w:t>
      </w:r>
      <w:r w:rsidR="00AB6AD5">
        <w:rPr>
          <w:rFonts w:ascii="Times New Roman" w:eastAsia="Calibri" w:hAnsi="Times New Roman" w:cs="Times New Roman"/>
          <w:sz w:val="24"/>
          <w:szCs w:val="24"/>
          <w:lang w:eastAsia="lv-LV"/>
        </w:rPr>
        <w:t>6, nolikumam</w:t>
      </w:r>
    </w:p>
    <w:p w:rsidR="003F3160" w:rsidRPr="003F3160" w:rsidRDefault="003F3160" w:rsidP="003F3160">
      <w:pPr>
        <w:spacing w:after="0" w:line="240" w:lineRule="auto"/>
        <w:jc w:val="right"/>
        <w:rPr>
          <w:rFonts w:ascii="Times New Roman" w:eastAsia="Calibri" w:hAnsi="Times New Roman" w:cs="Times New Roman"/>
          <w:b/>
          <w:sz w:val="24"/>
          <w:szCs w:val="24"/>
          <w:lang w:eastAsia="lv-LV"/>
        </w:rPr>
      </w:pPr>
    </w:p>
    <w:p w:rsidR="003F3160" w:rsidRPr="003F3160" w:rsidRDefault="003F3160" w:rsidP="003F3160">
      <w:pPr>
        <w:spacing w:after="0" w:line="240" w:lineRule="auto"/>
        <w:jc w:val="right"/>
        <w:rPr>
          <w:rFonts w:ascii="Times New Roman" w:eastAsia="Calibri" w:hAnsi="Times New Roman" w:cs="Times New Roman"/>
          <w:b/>
          <w:sz w:val="24"/>
          <w:szCs w:val="24"/>
          <w:lang w:eastAsia="lv-LV"/>
        </w:rPr>
      </w:pPr>
    </w:p>
    <w:p w:rsidR="003F3160" w:rsidRPr="003F3160" w:rsidRDefault="003F3160" w:rsidP="003F3160">
      <w:pPr>
        <w:spacing w:after="0" w:line="240" w:lineRule="auto"/>
        <w:ind w:left="360"/>
        <w:jc w:val="center"/>
        <w:rPr>
          <w:rFonts w:ascii="Times New Roman" w:eastAsia="Calibri" w:hAnsi="Times New Roman" w:cs="Times New Roman"/>
          <w:b/>
          <w:sz w:val="24"/>
          <w:szCs w:val="24"/>
          <w:lang w:eastAsia="lv-LV"/>
        </w:rPr>
      </w:pPr>
      <w:r w:rsidRPr="003F3160">
        <w:rPr>
          <w:rFonts w:ascii="Times New Roman" w:eastAsia="Calibri" w:hAnsi="Times New Roman" w:cs="Times New Roman"/>
          <w:b/>
          <w:sz w:val="24"/>
          <w:szCs w:val="24"/>
          <w:lang w:eastAsia="lv-LV"/>
        </w:rPr>
        <w:t>Līdzīgu pasūtījumu izpildes saraksts*</w:t>
      </w:r>
    </w:p>
    <w:p w:rsidR="003F3160" w:rsidRPr="003F3160" w:rsidRDefault="003F3160" w:rsidP="003F3160">
      <w:pPr>
        <w:spacing w:after="0" w:line="240" w:lineRule="auto"/>
        <w:ind w:left="360"/>
        <w:jc w:val="center"/>
        <w:rPr>
          <w:rFonts w:ascii="Times New Roman" w:eastAsia="Calibri" w:hAnsi="Times New Roman" w:cs="Times New Roman"/>
          <w:sz w:val="24"/>
          <w:szCs w:val="24"/>
          <w:lang w:eastAsia="lv-LV"/>
        </w:rPr>
      </w:pPr>
    </w:p>
    <w:p w:rsidR="003F3160" w:rsidRPr="003F3160" w:rsidRDefault="003F3160" w:rsidP="003F3160">
      <w:pPr>
        <w:spacing w:after="0" w:line="240" w:lineRule="auto"/>
        <w:ind w:left="360"/>
        <w:jc w:val="center"/>
        <w:rPr>
          <w:rFonts w:ascii="Times New Roman" w:eastAsia="Calibri" w:hAnsi="Times New Roman" w:cs="Times New Roman"/>
          <w:sz w:val="24"/>
          <w:szCs w:val="24"/>
          <w:lang w:eastAsia="lv-LV"/>
        </w:rPr>
      </w:pPr>
    </w:p>
    <w:p w:rsidR="003F3160" w:rsidRPr="003F3160" w:rsidRDefault="003F3160" w:rsidP="003F3160">
      <w:pPr>
        <w:spacing w:after="0" w:line="240" w:lineRule="auto"/>
        <w:ind w:left="360"/>
        <w:jc w:val="center"/>
        <w:rPr>
          <w:rFonts w:ascii="Times New Roman" w:eastAsia="Calibri" w:hAnsi="Times New Roman" w:cs="Times New Roman"/>
          <w:sz w:val="24"/>
          <w:szCs w:val="24"/>
          <w:lang w:eastAsia="lv-LV"/>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33"/>
        <w:gridCol w:w="2410"/>
        <w:gridCol w:w="2409"/>
        <w:gridCol w:w="1858"/>
      </w:tblGrid>
      <w:tr w:rsidR="003F3160" w:rsidRPr="003F3160" w:rsidTr="003F3160">
        <w:tc>
          <w:tcPr>
            <w:tcW w:w="1733" w:type="dxa"/>
            <w:vAlign w:val="center"/>
          </w:tcPr>
          <w:p w:rsidR="003F3160" w:rsidRPr="003F3160" w:rsidRDefault="003F3160" w:rsidP="003F3160">
            <w:pPr>
              <w:spacing w:after="0" w:line="240" w:lineRule="auto"/>
              <w:jc w:val="center"/>
              <w:rPr>
                <w:rFonts w:ascii="Times New Roman" w:eastAsia="Calibri" w:hAnsi="Times New Roman" w:cs="Times New Roman"/>
                <w:b/>
                <w:sz w:val="24"/>
                <w:szCs w:val="24"/>
                <w:lang w:eastAsia="lv-LV"/>
              </w:rPr>
            </w:pPr>
            <w:r w:rsidRPr="003F3160">
              <w:rPr>
                <w:rFonts w:ascii="Times New Roman" w:eastAsia="Calibri" w:hAnsi="Times New Roman" w:cs="Times New Roman"/>
                <w:b/>
                <w:sz w:val="24"/>
                <w:szCs w:val="24"/>
                <w:lang w:eastAsia="lv-LV"/>
              </w:rPr>
              <w:t>Pasūtījumu veikšanas gads</w:t>
            </w:r>
          </w:p>
        </w:tc>
        <w:tc>
          <w:tcPr>
            <w:tcW w:w="2410" w:type="dxa"/>
            <w:vAlign w:val="center"/>
          </w:tcPr>
          <w:p w:rsidR="003F3160" w:rsidRPr="003F3160" w:rsidRDefault="003F3160" w:rsidP="003F3160">
            <w:pPr>
              <w:spacing w:after="0" w:line="240" w:lineRule="auto"/>
              <w:jc w:val="center"/>
              <w:rPr>
                <w:rFonts w:ascii="Times New Roman" w:eastAsia="Calibri" w:hAnsi="Times New Roman" w:cs="Times New Roman"/>
                <w:b/>
                <w:sz w:val="24"/>
                <w:szCs w:val="24"/>
                <w:lang w:eastAsia="lv-LV"/>
              </w:rPr>
            </w:pPr>
            <w:r w:rsidRPr="003F3160">
              <w:rPr>
                <w:rFonts w:ascii="Times New Roman" w:eastAsia="Calibri" w:hAnsi="Times New Roman" w:cs="Times New Roman"/>
                <w:b/>
                <w:sz w:val="24"/>
                <w:szCs w:val="24"/>
                <w:lang w:eastAsia="lv-LV"/>
              </w:rPr>
              <w:t>Pasūtītāja nosaukums</w:t>
            </w:r>
          </w:p>
        </w:tc>
        <w:tc>
          <w:tcPr>
            <w:tcW w:w="2409" w:type="dxa"/>
            <w:vAlign w:val="center"/>
          </w:tcPr>
          <w:p w:rsidR="003F3160" w:rsidRPr="003F3160" w:rsidRDefault="003F3160" w:rsidP="003F3160">
            <w:pPr>
              <w:spacing w:after="0" w:line="240" w:lineRule="auto"/>
              <w:jc w:val="center"/>
              <w:rPr>
                <w:rFonts w:ascii="Times New Roman" w:eastAsia="Calibri" w:hAnsi="Times New Roman" w:cs="Times New Roman"/>
                <w:b/>
                <w:sz w:val="24"/>
                <w:szCs w:val="24"/>
                <w:lang w:eastAsia="lv-LV"/>
              </w:rPr>
            </w:pPr>
            <w:r w:rsidRPr="003F3160">
              <w:rPr>
                <w:rFonts w:ascii="Times New Roman" w:eastAsia="Calibri" w:hAnsi="Times New Roman" w:cs="Times New Roman"/>
                <w:b/>
                <w:sz w:val="24"/>
                <w:szCs w:val="24"/>
                <w:lang w:eastAsia="lv-LV"/>
              </w:rPr>
              <w:t>Pakalpojuma apraksts</w:t>
            </w:r>
          </w:p>
        </w:tc>
        <w:tc>
          <w:tcPr>
            <w:tcW w:w="1858" w:type="dxa"/>
            <w:vAlign w:val="center"/>
          </w:tcPr>
          <w:p w:rsidR="003F3160" w:rsidRPr="003F3160" w:rsidRDefault="003F3160" w:rsidP="003F3160">
            <w:pPr>
              <w:spacing w:after="0" w:line="240" w:lineRule="auto"/>
              <w:jc w:val="center"/>
              <w:rPr>
                <w:rFonts w:ascii="Times New Roman" w:eastAsia="Calibri" w:hAnsi="Times New Roman" w:cs="Times New Roman"/>
                <w:b/>
                <w:sz w:val="24"/>
                <w:szCs w:val="24"/>
                <w:lang w:eastAsia="lv-LV"/>
              </w:rPr>
            </w:pPr>
            <w:r w:rsidRPr="003F3160">
              <w:rPr>
                <w:rFonts w:ascii="Times New Roman" w:eastAsia="Calibri" w:hAnsi="Times New Roman" w:cs="Times New Roman"/>
                <w:b/>
                <w:sz w:val="24"/>
                <w:szCs w:val="24"/>
                <w:lang w:eastAsia="lv-LV"/>
              </w:rPr>
              <w:t>Līgumcena</w:t>
            </w:r>
          </w:p>
        </w:tc>
      </w:tr>
      <w:tr w:rsidR="003F3160" w:rsidRPr="003F3160" w:rsidTr="003F3160">
        <w:tc>
          <w:tcPr>
            <w:tcW w:w="1733" w:type="dxa"/>
          </w:tcPr>
          <w:p w:rsidR="003F3160" w:rsidRPr="003F3160" w:rsidRDefault="003F3160" w:rsidP="003F3160">
            <w:pPr>
              <w:spacing w:after="0" w:line="240" w:lineRule="auto"/>
              <w:jc w:val="both"/>
              <w:rPr>
                <w:rFonts w:ascii="Times New Roman" w:eastAsia="Calibri" w:hAnsi="Times New Roman" w:cs="Times New Roman"/>
                <w:sz w:val="24"/>
                <w:szCs w:val="24"/>
                <w:lang w:eastAsia="lv-LV"/>
              </w:rPr>
            </w:pPr>
          </w:p>
        </w:tc>
        <w:tc>
          <w:tcPr>
            <w:tcW w:w="2410" w:type="dxa"/>
          </w:tcPr>
          <w:p w:rsidR="003F3160" w:rsidRPr="003F3160" w:rsidRDefault="003F3160" w:rsidP="003F3160">
            <w:pPr>
              <w:spacing w:after="0" w:line="240" w:lineRule="auto"/>
              <w:jc w:val="both"/>
              <w:rPr>
                <w:rFonts w:ascii="Times New Roman" w:eastAsia="Calibri" w:hAnsi="Times New Roman" w:cs="Times New Roman"/>
                <w:sz w:val="24"/>
                <w:szCs w:val="24"/>
                <w:lang w:eastAsia="lv-LV"/>
              </w:rPr>
            </w:pPr>
          </w:p>
        </w:tc>
        <w:tc>
          <w:tcPr>
            <w:tcW w:w="2409" w:type="dxa"/>
          </w:tcPr>
          <w:p w:rsidR="003F3160" w:rsidRPr="003F3160" w:rsidRDefault="003F3160" w:rsidP="003F3160">
            <w:pPr>
              <w:spacing w:after="0" w:line="240" w:lineRule="auto"/>
              <w:jc w:val="both"/>
              <w:rPr>
                <w:rFonts w:ascii="Times New Roman" w:eastAsia="Calibri" w:hAnsi="Times New Roman" w:cs="Times New Roman"/>
                <w:sz w:val="24"/>
                <w:szCs w:val="24"/>
                <w:lang w:eastAsia="lv-LV"/>
              </w:rPr>
            </w:pPr>
          </w:p>
        </w:tc>
        <w:tc>
          <w:tcPr>
            <w:tcW w:w="1858" w:type="dxa"/>
          </w:tcPr>
          <w:p w:rsidR="003F3160" w:rsidRPr="003F3160" w:rsidRDefault="003F3160" w:rsidP="003F3160">
            <w:pPr>
              <w:spacing w:after="0" w:line="240" w:lineRule="auto"/>
              <w:jc w:val="both"/>
              <w:rPr>
                <w:rFonts w:ascii="Times New Roman" w:eastAsia="Calibri" w:hAnsi="Times New Roman" w:cs="Times New Roman"/>
                <w:sz w:val="24"/>
                <w:szCs w:val="24"/>
                <w:lang w:eastAsia="lv-LV"/>
              </w:rPr>
            </w:pPr>
          </w:p>
        </w:tc>
      </w:tr>
      <w:tr w:rsidR="003F3160" w:rsidRPr="003F3160" w:rsidTr="003F3160">
        <w:tc>
          <w:tcPr>
            <w:tcW w:w="1733" w:type="dxa"/>
          </w:tcPr>
          <w:p w:rsidR="003F3160" w:rsidRPr="003F3160" w:rsidRDefault="003F3160" w:rsidP="003F3160">
            <w:pPr>
              <w:spacing w:after="0" w:line="240" w:lineRule="auto"/>
              <w:jc w:val="both"/>
              <w:rPr>
                <w:rFonts w:ascii="Times New Roman" w:eastAsia="Calibri" w:hAnsi="Times New Roman" w:cs="Times New Roman"/>
                <w:sz w:val="24"/>
                <w:szCs w:val="24"/>
                <w:lang w:eastAsia="lv-LV"/>
              </w:rPr>
            </w:pPr>
          </w:p>
        </w:tc>
        <w:tc>
          <w:tcPr>
            <w:tcW w:w="2410" w:type="dxa"/>
          </w:tcPr>
          <w:p w:rsidR="003F3160" w:rsidRPr="003F3160" w:rsidRDefault="003F3160" w:rsidP="003F3160">
            <w:pPr>
              <w:spacing w:after="0" w:line="240" w:lineRule="auto"/>
              <w:jc w:val="both"/>
              <w:rPr>
                <w:rFonts w:ascii="Times New Roman" w:eastAsia="Calibri" w:hAnsi="Times New Roman" w:cs="Times New Roman"/>
                <w:sz w:val="24"/>
                <w:szCs w:val="24"/>
                <w:lang w:eastAsia="lv-LV"/>
              </w:rPr>
            </w:pPr>
          </w:p>
        </w:tc>
        <w:tc>
          <w:tcPr>
            <w:tcW w:w="2409" w:type="dxa"/>
          </w:tcPr>
          <w:p w:rsidR="003F3160" w:rsidRPr="003F3160" w:rsidRDefault="003F3160" w:rsidP="003F3160">
            <w:pPr>
              <w:spacing w:after="0" w:line="240" w:lineRule="auto"/>
              <w:jc w:val="both"/>
              <w:rPr>
                <w:rFonts w:ascii="Times New Roman" w:eastAsia="Calibri" w:hAnsi="Times New Roman" w:cs="Times New Roman"/>
                <w:sz w:val="24"/>
                <w:szCs w:val="24"/>
                <w:lang w:eastAsia="lv-LV"/>
              </w:rPr>
            </w:pPr>
          </w:p>
        </w:tc>
        <w:tc>
          <w:tcPr>
            <w:tcW w:w="1858" w:type="dxa"/>
          </w:tcPr>
          <w:p w:rsidR="003F3160" w:rsidRPr="003F3160" w:rsidRDefault="003F3160" w:rsidP="003F3160">
            <w:pPr>
              <w:spacing w:after="0" w:line="240" w:lineRule="auto"/>
              <w:jc w:val="both"/>
              <w:rPr>
                <w:rFonts w:ascii="Times New Roman" w:eastAsia="Calibri" w:hAnsi="Times New Roman" w:cs="Times New Roman"/>
                <w:sz w:val="24"/>
                <w:szCs w:val="24"/>
                <w:lang w:eastAsia="lv-LV"/>
              </w:rPr>
            </w:pPr>
          </w:p>
        </w:tc>
      </w:tr>
      <w:tr w:rsidR="003F3160" w:rsidRPr="003F3160" w:rsidTr="003F3160">
        <w:tc>
          <w:tcPr>
            <w:tcW w:w="1733" w:type="dxa"/>
          </w:tcPr>
          <w:p w:rsidR="003F3160" w:rsidRPr="003F3160" w:rsidRDefault="003F3160" w:rsidP="003F3160">
            <w:pPr>
              <w:spacing w:after="0" w:line="240" w:lineRule="auto"/>
              <w:jc w:val="both"/>
              <w:rPr>
                <w:rFonts w:ascii="Times New Roman" w:eastAsia="Calibri" w:hAnsi="Times New Roman" w:cs="Times New Roman"/>
                <w:sz w:val="24"/>
                <w:szCs w:val="24"/>
                <w:lang w:eastAsia="lv-LV"/>
              </w:rPr>
            </w:pPr>
          </w:p>
        </w:tc>
        <w:tc>
          <w:tcPr>
            <w:tcW w:w="2410" w:type="dxa"/>
          </w:tcPr>
          <w:p w:rsidR="003F3160" w:rsidRPr="003F3160" w:rsidRDefault="003F3160" w:rsidP="003F3160">
            <w:pPr>
              <w:spacing w:after="0" w:line="240" w:lineRule="auto"/>
              <w:jc w:val="both"/>
              <w:rPr>
                <w:rFonts w:ascii="Times New Roman" w:eastAsia="Calibri" w:hAnsi="Times New Roman" w:cs="Times New Roman"/>
                <w:sz w:val="24"/>
                <w:szCs w:val="24"/>
                <w:lang w:eastAsia="lv-LV"/>
              </w:rPr>
            </w:pPr>
          </w:p>
        </w:tc>
        <w:tc>
          <w:tcPr>
            <w:tcW w:w="2409" w:type="dxa"/>
          </w:tcPr>
          <w:p w:rsidR="003F3160" w:rsidRPr="003F3160" w:rsidRDefault="003F3160" w:rsidP="003F3160">
            <w:pPr>
              <w:spacing w:after="0" w:line="240" w:lineRule="auto"/>
              <w:jc w:val="both"/>
              <w:rPr>
                <w:rFonts w:ascii="Times New Roman" w:eastAsia="Calibri" w:hAnsi="Times New Roman" w:cs="Times New Roman"/>
                <w:sz w:val="24"/>
                <w:szCs w:val="24"/>
                <w:lang w:eastAsia="lv-LV"/>
              </w:rPr>
            </w:pPr>
          </w:p>
        </w:tc>
        <w:tc>
          <w:tcPr>
            <w:tcW w:w="1858" w:type="dxa"/>
          </w:tcPr>
          <w:p w:rsidR="003F3160" w:rsidRPr="003F3160" w:rsidRDefault="003F3160" w:rsidP="003F3160">
            <w:pPr>
              <w:spacing w:after="0" w:line="240" w:lineRule="auto"/>
              <w:jc w:val="both"/>
              <w:rPr>
                <w:rFonts w:ascii="Times New Roman" w:eastAsia="Calibri" w:hAnsi="Times New Roman" w:cs="Times New Roman"/>
                <w:sz w:val="24"/>
                <w:szCs w:val="24"/>
                <w:lang w:eastAsia="lv-LV"/>
              </w:rPr>
            </w:pPr>
          </w:p>
        </w:tc>
      </w:tr>
    </w:tbl>
    <w:p w:rsidR="003F3160" w:rsidRPr="003F3160" w:rsidRDefault="003F3160" w:rsidP="003F3160">
      <w:pPr>
        <w:spacing w:after="0" w:line="240" w:lineRule="auto"/>
        <w:ind w:left="360"/>
        <w:jc w:val="both"/>
        <w:rPr>
          <w:rFonts w:ascii="Times New Roman" w:eastAsia="Calibri" w:hAnsi="Times New Roman" w:cs="Times New Roman"/>
          <w:sz w:val="24"/>
          <w:szCs w:val="24"/>
          <w:lang w:eastAsia="lv-LV"/>
        </w:rPr>
      </w:pPr>
    </w:p>
    <w:p w:rsidR="003F3160" w:rsidRPr="003F3160" w:rsidRDefault="003F3160" w:rsidP="003F3160">
      <w:pPr>
        <w:spacing w:after="0" w:line="240" w:lineRule="auto"/>
        <w:ind w:left="360"/>
        <w:jc w:val="both"/>
        <w:rPr>
          <w:rFonts w:ascii="Times New Roman" w:eastAsia="Calibri" w:hAnsi="Times New Roman" w:cs="Times New Roman"/>
          <w:sz w:val="24"/>
          <w:szCs w:val="24"/>
          <w:lang w:eastAsia="lv-LV"/>
        </w:rPr>
      </w:pPr>
    </w:p>
    <w:p w:rsidR="003F3160" w:rsidRPr="003F3160" w:rsidRDefault="003F3160" w:rsidP="003F3160">
      <w:pPr>
        <w:spacing w:after="0" w:line="240" w:lineRule="auto"/>
        <w:rPr>
          <w:rFonts w:ascii="Times New Roman" w:eastAsia="Calibri" w:hAnsi="Times New Roman" w:cs="Times New Roman"/>
          <w:b/>
          <w:sz w:val="24"/>
          <w:szCs w:val="24"/>
          <w:lang w:eastAsia="lv-LV"/>
        </w:rPr>
      </w:pPr>
    </w:p>
    <w:p w:rsidR="003F3160" w:rsidRPr="003F3160" w:rsidRDefault="003F3160" w:rsidP="003F3160">
      <w:pPr>
        <w:spacing w:after="0" w:line="240" w:lineRule="auto"/>
        <w:rPr>
          <w:rFonts w:ascii="Times New Roman" w:eastAsia="Calibri" w:hAnsi="Times New Roman" w:cs="Times New Roman"/>
          <w:sz w:val="24"/>
          <w:szCs w:val="24"/>
          <w:lang w:eastAsia="lv-LV"/>
        </w:rPr>
      </w:pPr>
      <w:r w:rsidRPr="003F3160">
        <w:rPr>
          <w:rFonts w:ascii="Times New Roman" w:eastAsia="Calibri" w:hAnsi="Times New Roman" w:cs="Times New Roman"/>
          <w:b/>
          <w:sz w:val="24"/>
          <w:szCs w:val="24"/>
          <w:lang w:eastAsia="lv-LV"/>
        </w:rPr>
        <w:t>Ar šo apliecinu ziņu patiesumu</w:t>
      </w:r>
      <w:r w:rsidRPr="003F3160">
        <w:rPr>
          <w:rFonts w:ascii="Times New Roman" w:eastAsia="Calibri" w:hAnsi="Times New Roman" w:cs="Times New Roman"/>
          <w:sz w:val="24"/>
          <w:szCs w:val="24"/>
          <w:lang w:eastAsia="lv-LV"/>
        </w:rPr>
        <w:t>.</w:t>
      </w:r>
    </w:p>
    <w:p w:rsidR="003F3160" w:rsidRPr="003F3160" w:rsidRDefault="003F3160" w:rsidP="003F3160">
      <w:pPr>
        <w:spacing w:after="0" w:line="240" w:lineRule="auto"/>
        <w:jc w:val="both"/>
        <w:rPr>
          <w:rFonts w:ascii="Times New Roman" w:eastAsia="Calibri" w:hAnsi="Times New Roman" w:cs="Times New Roman"/>
          <w:sz w:val="24"/>
          <w:szCs w:val="24"/>
          <w:lang w:eastAsia="lv-LV"/>
        </w:rPr>
      </w:pPr>
    </w:p>
    <w:p w:rsidR="003F3160" w:rsidRPr="003F3160" w:rsidRDefault="003F3160" w:rsidP="003F3160">
      <w:pPr>
        <w:spacing w:after="0" w:line="240" w:lineRule="auto"/>
        <w:jc w:val="both"/>
        <w:rPr>
          <w:rFonts w:ascii="Times New Roman" w:eastAsia="Calibri" w:hAnsi="Times New Roman" w:cs="Times New Roman"/>
          <w:i/>
          <w:iCs/>
          <w:sz w:val="24"/>
          <w:szCs w:val="24"/>
          <w:lang w:eastAsia="lv-LV"/>
        </w:rPr>
      </w:pPr>
    </w:p>
    <w:p w:rsidR="003F3160" w:rsidRPr="003F3160" w:rsidRDefault="003F3160" w:rsidP="003F3160">
      <w:pPr>
        <w:spacing w:after="0" w:line="240" w:lineRule="auto"/>
        <w:jc w:val="both"/>
        <w:rPr>
          <w:rFonts w:ascii="Times New Roman" w:eastAsia="Calibri" w:hAnsi="Times New Roman" w:cs="Times New Roman"/>
          <w:i/>
          <w:iCs/>
          <w:sz w:val="24"/>
          <w:szCs w:val="24"/>
          <w:lang w:eastAsia="lv-LV"/>
        </w:rPr>
      </w:pPr>
    </w:p>
    <w:p w:rsidR="00AB6AD5" w:rsidRPr="003F3160" w:rsidRDefault="00AB6AD5" w:rsidP="00AB6AD5">
      <w:pPr>
        <w:spacing w:after="0" w:line="240" w:lineRule="auto"/>
        <w:rPr>
          <w:rFonts w:ascii="RimTimes" w:eastAsia="Calibri" w:hAnsi="RimTimes" w:cs="Times New Roman"/>
          <w:sz w:val="24"/>
          <w:szCs w:val="24"/>
          <w:lang w:val="en-GB" w:eastAsia="lv-LV"/>
        </w:rPr>
      </w:pPr>
    </w:p>
    <w:p w:rsidR="00AB6AD5" w:rsidRPr="003F3160" w:rsidRDefault="00AB6AD5" w:rsidP="00AB6AD5">
      <w:pPr>
        <w:spacing w:after="100" w:afterAutospacing="1" w:line="240" w:lineRule="auto"/>
        <w:ind w:right="284"/>
        <w:jc w:val="both"/>
        <w:rPr>
          <w:rFonts w:ascii="Times New Roman" w:eastAsia="Times New Roman" w:hAnsi="Times New Roman" w:cs="Times New Roman"/>
          <w:sz w:val="24"/>
          <w:szCs w:val="24"/>
          <w:lang w:eastAsia="lv-LV"/>
        </w:rPr>
      </w:pPr>
      <w:r w:rsidRPr="003F3160">
        <w:rPr>
          <w:rFonts w:ascii="Times New Roman" w:eastAsia="Times New Roman" w:hAnsi="Times New Roman" w:cs="Times New Roman"/>
          <w:sz w:val="24"/>
          <w:szCs w:val="24"/>
          <w:lang w:eastAsia="lv-LV"/>
        </w:rPr>
        <w:t>.</w:t>
      </w:r>
    </w:p>
    <w:p w:rsidR="00AB6AD5" w:rsidRPr="003F3160" w:rsidRDefault="00AB6AD5" w:rsidP="00AB6AD5">
      <w:pPr>
        <w:spacing w:after="0" w:line="240" w:lineRule="auto"/>
        <w:ind w:left="720"/>
        <w:jc w:val="both"/>
        <w:rPr>
          <w:rFonts w:ascii="RimTimes" w:eastAsia="Calibri" w:hAnsi="RimTimes" w:cs="Times New Roman"/>
          <w:sz w:val="24"/>
          <w:szCs w:val="24"/>
          <w:lang w:val="en-GB"/>
        </w:rPr>
      </w:pPr>
    </w:p>
    <w:tbl>
      <w:tblPr>
        <w:tblW w:w="0" w:type="auto"/>
        <w:tblBorders>
          <w:insideH w:val="single" w:sz="4" w:space="0" w:color="auto"/>
        </w:tblBorders>
        <w:tblLook w:val="01E0" w:firstRow="1" w:lastRow="1" w:firstColumn="1" w:lastColumn="1" w:noHBand="0" w:noVBand="0"/>
      </w:tblPr>
      <w:tblGrid>
        <w:gridCol w:w="1101"/>
        <w:gridCol w:w="1681"/>
        <w:gridCol w:w="1632"/>
        <w:gridCol w:w="1718"/>
        <w:gridCol w:w="3474"/>
      </w:tblGrid>
      <w:tr w:rsidR="00AB6AD5" w:rsidRPr="003F3160" w:rsidTr="00F73827">
        <w:tc>
          <w:tcPr>
            <w:tcW w:w="1101" w:type="dxa"/>
            <w:tcBorders>
              <w:top w:val="nil"/>
            </w:tcBorders>
          </w:tcPr>
          <w:p w:rsidR="00AB6AD5" w:rsidRPr="003F3160" w:rsidRDefault="00AB6AD5" w:rsidP="00F73827">
            <w:pPr>
              <w:tabs>
                <w:tab w:val="center" w:pos="7697"/>
                <w:tab w:val="right" w:pos="11850"/>
              </w:tabs>
              <w:spacing w:after="0" w:line="240" w:lineRule="auto"/>
              <w:rPr>
                <w:rFonts w:ascii="Times New Roman" w:eastAsia="Calibri" w:hAnsi="Times New Roman" w:cs="Times New Roman"/>
                <w:sz w:val="24"/>
                <w:szCs w:val="24"/>
                <w:lang w:val="cs-CZ" w:eastAsia="lv-LV"/>
              </w:rPr>
            </w:pPr>
          </w:p>
        </w:tc>
        <w:tc>
          <w:tcPr>
            <w:tcW w:w="1681" w:type="dxa"/>
            <w:tcBorders>
              <w:top w:val="nil"/>
            </w:tcBorders>
          </w:tcPr>
          <w:p w:rsidR="00AB6AD5" w:rsidRPr="003F3160" w:rsidRDefault="00AB6AD5" w:rsidP="00F73827">
            <w:pPr>
              <w:tabs>
                <w:tab w:val="center" w:pos="7697"/>
                <w:tab w:val="right" w:pos="11850"/>
              </w:tabs>
              <w:spacing w:after="0" w:line="240" w:lineRule="auto"/>
              <w:rPr>
                <w:rFonts w:ascii="Times New Roman" w:eastAsia="Calibri" w:hAnsi="Times New Roman" w:cs="Times New Roman"/>
                <w:sz w:val="24"/>
                <w:szCs w:val="24"/>
                <w:lang w:val="cs-CZ" w:eastAsia="lv-LV"/>
              </w:rPr>
            </w:pPr>
          </w:p>
        </w:tc>
        <w:tc>
          <w:tcPr>
            <w:tcW w:w="1632" w:type="dxa"/>
            <w:tcBorders>
              <w:top w:val="nil"/>
            </w:tcBorders>
          </w:tcPr>
          <w:p w:rsidR="00AB6AD5" w:rsidRPr="003F3160" w:rsidRDefault="00AB6AD5" w:rsidP="00F73827">
            <w:pPr>
              <w:tabs>
                <w:tab w:val="center" w:pos="7697"/>
                <w:tab w:val="right" w:pos="11850"/>
              </w:tabs>
              <w:spacing w:after="0" w:line="240" w:lineRule="auto"/>
              <w:rPr>
                <w:rFonts w:ascii="Times New Roman" w:eastAsia="Calibri" w:hAnsi="Times New Roman" w:cs="Times New Roman"/>
                <w:sz w:val="24"/>
                <w:szCs w:val="24"/>
                <w:lang w:val="cs-CZ" w:eastAsia="lv-LV"/>
              </w:rPr>
            </w:pPr>
          </w:p>
        </w:tc>
        <w:tc>
          <w:tcPr>
            <w:tcW w:w="1718" w:type="dxa"/>
            <w:tcBorders>
              <w:top w:val="nil"/>
            </w:tcBorders>
          </w:tcPr>
          <w:p w:rsidR="00AB6AD5" w:rsidRPr="003F3160" w:rsidRDefault="00AB6AD5" w:rsidP="00F73827">
            <w:pPr>
              <w:tabs>
                <w:tab w:val="center" w:pos="7697"/>
                <w:tab w:val="right" w:pos="11850"/>
              </w:tabs>
              <w:spacing w:after="0" w:line="240" w:lineRule="auto"/>
              <w:rPr>
                <w:rFonts w:ascii="Times New Roman" w:eastAsia="Calibri" w:hAnsi="Times New Roman" w:cs="Times New Roman"/>
                <w:sz w:val="24"/>
                <w:szCs w:val="24"/>
                <w:lang w:val="cs-CZ" w:eastAsia="lv-LV"/>
              </w:rPr>
            </w:pPr>
          </w:p>
        </w:tc>
        <w:tc>
          <w:tcPr>
            <w:tcW w:w="3474" w:type="dxa"/>
            <w:tcBorders>
              <w:top w:val="nil"/>
            </w:tcBorders>
          </w:tcPr>
          <w:p w:rsidR="00AB6AD5" w:rsidRPr="003F3160" w:rsidRDefault="00AB6AD5" w:rsidP="00F73827">
            <w:pPr>
              <w:tabs>
                <w:tab w:val="center" w:pos="7697"/>
                <w:tab w:val="right" w:pos="11850"/>
              </w:tabs>
              <w:spacing w:after="0" w:line="240" w:lineRule="auto"/>
              <w:rPr>
                <w:rFonts w:ascii="Times New Roman" w:eastAsia="Calibri" w:hAnsi="Times New Roman" w:cs="Times New Roman"/>
                <w:sz w:val="24"/>
                <w:szCs w:val="24"/>
                <w:lang w:val="cs-CZ" w:eastAsia="lv-LV"/>
              </w:rPr>
            </w:pPr>
          </w:p>
        </w:tc>
      </w:tr>
      <w:tr w:rsidR="00AB6AD5" w:rsidRPr="003F3160" w:rsidTr="00F73827">
        <w:tc>
          <w:tcPr>
            <w:tcW w:w="1101" w:type="dxa"/>
            <w:tcBorders>
              <w:bottom w:val="nil"/>
            </w:tcBorders>
          </w:tcPr>
          <w:p w:rsidR="00AB6AD5" w:rsidRPr="003F3160" w:rsidRDefault="00AB6AD5" w:rsidP="00F73827">
            <w:pPr>
              <w:tabs>
                <w:tab w:val="center" w:pos="7697"/>
                <w:tab w:val="right" w:pos="11850"/>
              </w:tabs>
              <w:spacing w:after="0" w:line="240" w:lineRule="auto"/>
              <w:jc w:val="center"/>
              <w:rPr>
                <w:rFonts w:ascii="Times New Roman" w:eastAsia="Calibri" w:hAnsi="Times New Roman" w:cs="Times New Roman"/>
                <w:i/>
                <w:sz w:val="24"/>
                <w:szCs w:val="24"/>
                <w:lang w:val="en-GB" w:eastAsia="lv-LV"/>
              </w:rPr>
            </w:pPr>
          </w:p>
        </w:tc>
        <w:tc>
          <w:tcPr>
            <w:tcW w:w="1681" w:type="dxa"/>
            <w:tcBorders>
              <w:bottom w:val="nil"/>
            </w:tcBorders>
          </w:tcPr>
          <w:p w:rsidR="00AB6AD5" w:rsidRPr="003F3160" w:rsidRDefault="00AB6AD5" w:rsidP="00F73827">
            <w:pPr>
              <w:tabs>
                <w:tab w:val="center" w:pos="7697"/>
                <w:tab w:val="right" w:pos="11850"/>
              </w:tabs>
              <w:spacing w:after="0" w:line="240" w:lineRule="auto"/>
              <w:jc w:val="center"/>
              <w:rPr>
                <w:rFonts w:ascii="Times New Roman" w:eastAsia="Calibri" w:hAnsi="Times New Roman" w:cs="Times New Roman"/>
                <w:i/>
                <w:sz w:val="24"/>
                <w:szCs w:val="24"/>
                <w:lang w:val="en-GB" w:eastAsia="lv-LV"/>
              </w:rPr>
            </w:pPr>
            <w:r w:rsidRPr="003F3160">
              <w:rPr>
                <w:rFonts w:ascii="Times New Roman" w:eastAsia="Calibri" w:hAnsi="Times New Roman" w:cs="Times New Roman"/>
                <w:i/>
                <w:sz w:val="24"/>
                <w:szCs w:val="24"/>
                <w:lang w:val="en-GB" w:eastAsia="lv-LV"/>
              </w:rPr>
              <w:t>Datums</w:t>
            </w:r>
          </w:p>
        </w:tc>
        <w:tc>
          <w:tcPr>
            <w:tcW w:w="1632" w:type="dxa"/>
            <w:tcBorders>
              <w:bottom w:val="nil"/>
            </w:tcBorders>
          </w:tcPr>
          <w:p w:rsidR="00AB6AD5" w:rsidRPr="003F3160" w:rsidRDefault="00AB6AD5" w:rsidP="00F73827">
            <w:pPr>
              <w:tabs>
                <w:tab w:val="center" w:pos="7697"/>
                <w:tab w:val="right" w:pos="11850"/>
              </w:tabs>
              <w:spacing w:after="0" w:line="240" w:lineRule="auto"/>
              <w:jc w:val="center"/>
              <w:rPr>
                <w:rFonts w:ascii="Times New Roman" w:eastAsia="Calibri" w:hAnsi="Times New Roman" w:cs="Times New Roman"/>
                <w:i/>
                <w:sz w:val="24"/>
                <w:szCs w:val="24"/>
                <w:lang w:val="en-GB" w:eastAsia="lv-LV"/>
              </w:rPr>
            </w:pPr>
            <w:r w:rsidRPr="003F3160">
              <w:rPr>
                <w:rFonts w:ascii="Times New Roman" w:eastAsia="Calibri" w:hAnsi="Times New Roman" w:cs="Times New Roman"/>
                <w:i/>
                <w:sz w:val="24"/>
                <w:szCs w:val="24"/>
                <w:lang w:val="en-GB" w:eastAsia="lv-LV"/>
              </w:rPr>
              <w:t>Amats</w:t>
            </w:r>
          </w:p>
        </w:tc>
        <w:tc>
          <w:tcPr>
            <w:tcW w:w="1718" w:type="dxa"/>
            <w:tcBorders>
              <w:bottom w:val="nil"/>
            </w:tcBorders>
          </w:tcPr>
          <w:p w:rsidR="00AB6AD5" w:rsidRPr="003F3160" w:rsidRDefault="00AB6AD5" w:rsidP="00F73827">
            <w:pPr>
              <w:tabs>
                <w:tab w:val="center" w:pos="7697"/>
                <w:tab w:val="right" w:pos="11850"/>
              </w:tabs>
              <w:spacing w:after="0" w:line="240" w:lineRule="auto"/>
              <w:jc w:val="center"/>
              <w:rPr>
                <w:rFonts w:ascii="Times New Roman" w:eastAsia="Calibri" w:hAnsi="Times New Roman" w:cs="Times New Roman"/>
                <w:i/>
                <w:sz w:val="24"/>
                <w:szCs w:val="24"/>
                <w:lang w:val="en-GB" w:eastAsia="lv-LV"/>
              </w:rPr>
            </w:pPr>
            <w:r w:rsidRPr="003F3160">
              <w:rPr>
                <w:rFonts w:ascii="Times New Roman" w:eastAsia="Calibri" w:hAnsi="Times New Roman" w:cs="Times New Roman"/>
                <w:i/>
                <w:sz w:val="24"/>
                <w:szCs w:val="24"/>
                <w:lang w:val="en-GB" w:eastAsia="lv-LV"/>
              </w:rPr>
              <w:t>Paraksts</w:t>
            </w:r>
          </w:p>
        </w:tc>
        <w:tc>
          <w:tcPr>
            <w:tcW w:w="3474" w:type="dxa"/>
            <w:tcBorders>
              <w:bottom w:val="nil"/>
            </w:tcBorders>
          </w:tcPr>
          <w:p w:rsidR="00AB6AD5" w:rsidRPr="003F3160" w:rsidRDefault="00AB6AD5" w:rsidP="00F73827">
            <w:pPr>
              <w:tabs>
                <w:tab w:val="center" w:pos="7697"/>
                <w:tab w:val="right" w:pos="11850"/>
              </w:tabs>
              <w:spacing w:after="0" w:line="240" w:lineRule="auto"/>
              <w:jc w:val="center"/>
              <w:rPr>
                <w:rFonts w:ascii="Times New Roman" w:eastAsia="Calibri" w:hAnsi="Times New Roman" w:cs="Times New Roman"/>
                <w:i/>
                <w:sz w:val="24"/>
                <w:szCs w:val="24"/>
                <w:lang w:val="en-GB" w:eastAsia="lv-LV"/>
              </w:rPr>
            </w:pPr>
            <w:r w:rsidRPr="003F3160">
              <w:rPr>
                <w:rFonts w:ascii="Times New Roman" w:eastAsia="Calibri" w:hAnsi="Times New Roman" w:cs="Times New Roman"/>
                <w:i/>
                <w:sz w:val="24"/>
                <w:szCs w:val="24"/>
                <w:lang w:val="en-GB" w:eastAsia="lv-LV"/>
              </w:rPr>
              <w:t>Amatpersonas vārds, uzvārds</w:t>
            </w:r>
          </w:p>
        </w:tc>
      </w:tr>
    </w:tbl>
    <w:p w:rsidR="00AB6AD5" w:rsidRPr="003F3160" w:rsidRDefault="00AB6AD5" w:rsidP="00AB6AD5">
      <w:pPr>
        <w:spacing w:after="0" w:line="240" w:lineRule="auto"/>
        <w:rPr>
          <w:rFonts w:ascii="RimTimes" w:eastAsia="Calibri" w:hAnsi="RimTimes" w:cs="Times New Roman"/>
          <w:sz w:val="24"/>
          <w:szCs w:val="24"/>
          <w:lang w:val="en-GB" w:eastAsia="lv-LV"/>
        </w:rPr>
      </w:pPr>
    </w:p>
    <w:p w:rsidR="003F3160" w:rsidRPr="003F3160" w:rsidRDefault="003F3160" w:rsidP="003F3160">
      <w:pPr>
        <w:spacing w:after="0" w:line="240" w:lineRule="auto"/>
        <w:ind w:left="360"/>
        <w:jc w:val="right"/>
        <w:rPr>
          <w:rFonts w:ascii="Times New Roman" w:eastAsia="Calibri" w:hAnsi="Times New Roman" w:cs="Times New Roman"/>
          <w:sz w:val="24"/>
          <w:szCs w:val="24"/>
          <w:lang w:eastAsia="lv-LV"/>
        </w:rPr>
      </w:pPr>
    </w:p>
    <w:p w:rsidR="003F3160" w:rsidRPr="003F3160" w:rsidRDefault="003F3160" w:rsidP="003F3160">
      <w:pPr>
        <w:spacing w:after="0" w:line="240" w:lineRule="auto"/>
        <w:ind w:left="360"/>
        <w:jc w:val="right"/>
        <w:rPr>
          <w:rFonts w:ascii="Times New Roman" w:eastAsia="Calibri" w:hAnsi="Times New Roman" w:cs="Times New Roman"/>
          <w:sz w:val="24"/>
          <w:szCs w:val="24"/>
          <w:lang w:eastAsia="lv-LV"/>
        </w:rPr>
      </w:pPr>
    </w:p>
    <w:p w:rsidR="003F3160" w:rsidRPr="003F3160" w:rsidRDefault="003F3160" w:rsidP="003F3160">
      <w:pPr>
        <w:spacing w:after="0" w:line="240" w:lineRule="auto"/>
        <w:ind w:left="360"/>
        <w:jc w:val="right"/>
        <w:rPr>
          <w:rFonts w:ascii="Times New Roman" w:eastAsia="Calibri" w:hAnsi="Times New Roman" w:cs="Times New Roman"/>
          <w:sz w:val="24"/>
          <w:szCs w:val="24"/>
          <w:lang w:eastAsia="lv-LV"/>
        </w:rPr>
      </w:pPr>
    </w:p>
    <w:p w:rsidR="003F3160" w:rsidRPr="003F3160" w:rsidRDefault="003F3160" w:rsidP="003F3160">
      <w:pPr>
        <w:spacing w:after="0" w:line="240" w:lineRule="auto"/>
        <w:jc w:val="right"/>
        <w:rPr>
          <w:rFonts w:ascii="Times New Roman" w:eastAsia="Calibri" w:hAnsi="Times New Roman" w:cs="Times New Roman"/>
          <w:bCs/>
          <w:sz w:val="24"/>
          <w:szCs w:val="24"/>
          <w:lang w:eastAsia="lv-LV"/>
        </w:rPr>
      </w:pPr>
      <w:r w:rsidRPr="003F3160">
        <w:rPr>
          <w:rFonts w:ascii="Times New Roman" w:eastAsia="Calibri" w:hAnsi="Times New Roman" w:cs="Times New Roman"/>
          <w:sz w:val="24"/>
          <w:szCs w:val="24"/>
          <w:lang w:eastAsia="lv-LV"/>
        </w:rPr>
        <w:t>*</w:t>
      </w:r>
      <w:r w:rsidRPr="003F3160">
        <w:rPr>
          <w:rFonts w:ascii="Times New Roman" w:eastAsia="Calibri" w:hAnsi="Times New Roman" w:cs="Times New Roman"/>
          <w:i/>
          <w:sz w:val="24"/>
          <w:szCs w:val="24"/>
          <w:lang w:eastAsia="lv-LV"/>
        </w:rPr>
        <w:t>minēt vismaz trīs īstenotos pakalpojumus iepriekšējo trīs gadu laikā</w:t>
      </w:r>
    </w:p>
    <w:p w:rsidR="003F3160" w:rsidRPr="003F3160" w:rsidRDefault="003F3160" w:rsidP="003F3160">
      <w:pPr>
        <w:spacing w:after="0" w:line="240" w:lineRule="auto"/>
        <w:jc w:val="right"/>
        <w:rPr>
          <w:rFonts w:ascii="Times New Roman" w:eastAsia="Calibri" w:hAnsi="Times New Roman" w:cs="Times New Roman"/>
          <w:bCs/>
          <w:sz w:val="24"/>
          <w:szCs w:val="24"/>
          <w:lang w:eastAsia="lv-LV"/>
        </w:rPr>
      </w:pPr>
    </w:p>
    <w:p w:rsidR="003F3160" w:rsidRPr="003F3160" w:rsidRDefault="003F3160" w:rsidP="003F3160">
      <w:pPr>
        <w:spacing w:after="0" w:line="240" w:lineRule="auto"/>
        <w:jc w:val="right"/>
        <w:rPr>
          <w:rFonts w:ascii="Times New Roman" w:eastAsia="Calibri" w:hAnsi="Times New Roman" w:cs="Times New Roman"/>
          <w:bCs/>
          <w:sz w:val="24"/>
          <w:szCs w:val="24"/>
          <w:lang w:eastAsia="lv-LV"/>
        </w:rPr>
      </w:pPr>
    </w:p>
    <w:p w:rsidR="003F3160" w:rsidRPr="003F3160" w:rsidRDefault="003F3160" w:rsidP="003F3160">
      <w:pPr>
        <w:spacing w:after="0" w:line="240" w:lineRule="auto"/>
        <w:jc w:val="right"/>
        <w:rPr>
          <w:rFonts w:ascii="Times New Roman" w:eastAsia="Calibri" w:hAnsi="Times New Roman" w:cs="Times New Roman"/>
          <w:bCs/>
          <w:sz w:val="24"/>
          <w:szCs w:val="24"/>
          <w:lang w:eastAsia="lv-LV"/>
        </w:rPr>
      </w:pPr>
    </w:p>
    <w:p w:rsidR="003F3160" w:rsidRPr="003F3160" w:rsidRDefault="003F3160" w:rsidP="003F3160">
      <w:pPr>
        <w:spacing w:after="0" w:line="240" w:lineRule="auto"/>
        <w:jc w:val="right"/>
        <w:rPr>
          <w:rFonts w:ascii="Times New Roman" w:eastAsia="Calibri" w:hAnsi="Times New Roman" w:cs="Times New Roman"/>
          <w:bCs/>
          <w:sz w:val="24"/>
          <w:szCs w:val="24"/>
          <w:lang w:eastAsia="lv-LV"/>
        </w:rPr>
      </w:pPr>
    </w:p>
    <w:p w:rsidR="003F3160" w:rsidRPr="003F3160" w:rsidRDefault="003F3160" w:rsidP="003F3160">
      <w:pPr>
        <w:spacing w:after="0" w:line="240" w:lineRule="auto"/>
        <w:jc w:val="right"/>
        <w:rPr>
          <w:rFonts w:ascii="Times New Roman" w:eastAsia="Calibri" w:hAnsi="Times New Roman" w:cs="Times New Roman"/>
          <w:bCs/>
          <w:sz w:val="24"/>
          <w:szCs w:val="24"/>
          <w:lang w:eastAsia="lv-LV"/>
        </w:rPr>
      </w:pPr>
    </w:p>
    <w:p w:rsidR="003F3160" w:rsidRPr="003F3160" w:rsidRDefault="003F3160" w:rsidP="003F3160">
      <w:pPr>
        <w:spacing w:after="0" w:line="240" w:lineRule="auto"/>
        <w:jc w:val="right"/>
        <w:rPr>
          <w:rFonts w:ascii="Times New Roman" w:eastAsia="Calibri" w:hAnsi="Times New Roman" w:cs="Times New Roman"/>
          <w:bCs/>
          <w:sz w:val="24"/>
          <w:szCs w:val="24"/>
          <w:lang w:eastAsia="lv-LV"/>
        </w:rPr>
      </w:pPr>
    </w:p>
    <w:p w:rsidR="003F3160" w:rsidRPr="003F3160" w:rsidRDefault="003F3160" w:rsidP="003F3160">
      <w:pPr>
        <w:spacing w:after="0" w:line="240" w:lineRule="auto"/>
        <w:jc w:val="right"/>
        <w:rPr>
          <w:rFonts w:ascii="Times New Roman" w:eastAsia="Calibri" w:hAnsi="Times New Roman" w:cs="Times New Roman"/>
          <w:bCs/>
          <w:sz w:val="24"/>
          <w:szCs w:val="24"/>
          <w:lang w:eastAsia="lv-LV"/>
        </w:rPr>
      </w:pPr>
    </w:p>
    <w:p w:rsidR="003F3160" w:rsidRPr="003F3160" w:rsidRDefault="003F3160" w:rsidP="003F3160">
      <w:pPr>
        <w:spacing w:after="0" w:line="240" w:lineRule="auto"/>
        <w:jc w:val="right"/>
        <w:rPr>
          <w:rFonts w:ascii="Times New Roman" w:eastAsia="Calibri" w:hAnsi="Times New Roman" w:cs="Times New Roman"/>
          <w:bCs/>
          <w:sz w:val="24"/>
          <w:szCs w:val="24"/>
          <w:lang w:eastAsia="lv-LV"/>
        </w:rPr>
      </w:pPr>
    </w:p>
    <w:p w:rsidR="003F3160" w:rsidRPr="003F3160" w:rsidRDefault="003F3160" w:rsidP="003F3160">
      <w:pPr>
        <w:spacing w:after="0" w:line="240" w:lineRule="auto"/>
        <w:jc w:val="right"/>
        <w:rPr>
          <w:rFonts w:ascii="Times New Roman" w:eastAsia="Calibri" w:hAnsi="Times New Roman" w:cs="Times New Roman"/>
          <w:bCs/>
          <w:sz w:val="24"/>
          <w:szCs w:val="24"/>
          <w:lang w:eastAsia="lv-LV"/>
        </w:rPr>
      </w:pPr>
    </w:p>
    <w:p w:rsidR="003F3160" w:rsidRPr="003F3160" w:rsidRDefault="003F3160" w:rsidP="003F3160">
      <w:pPr>
        <w:spacing w:after="0" w:line="240" w:lineRule="auto"/>
        <w:jc w:val="right"/>
        <w:rPr>
          <w:rFonts w:ascii="Times New Roman" w:eastAsia="Calibri" w:hAnsi="Times New Roman" w:cs="Times New Roman"/>
          <w:bCs/>
          <w:sz w:val="24"/>
          <w:szCs w:val="24"/>
          <w:lang w:eastAsia="lv-LV"/>
        </w:rPr>
      </w:pPr>
    </w:p>
    <w:p w:rsidR="003F3160" w:rsidRPr="003F3160" w:rsidRDefault="003F3160" w:rsidP="003F3160">
      <w:pPr>
        <w:spacing w:after="0" w:line="240" w:lineRule="auto"/>
        <w:jc w:val="right"/>
        <w:rPr>
          <w:rFonts w:ascii="Times New Roman" w:eastAsia="Calibri" w:hAnsi="Times New Roman" w:cs="Times New Roman"/>
          <w:bCs/>
          <w:sz w:val="24"/>
          <w:szCs w:val="24"/>
          <w:lang w:eastAsia="lv-LV"/>
        </w:rPr>
      </w:pPr>
    </w:p>
    <w:p w:rsidR="003F3160" w:rsidRPr="003F3160" w:rsidRDefault="003F3160" w:rsidP="003F3160">
      <w:pPr>
        <w:spacing w:after="0" w:line="240" w:lineRule="auto"/>
        <w:jc w:val="right"/>
        <w:rPr>
          <w:rFonts w:ascii="Times New Roman" w:eastAsia="Calibri" w:hAnsi="Times New Roman" w:cs="Times New Roman"/>
          <w:bCs/>
          <w:sz w:val="24"/>
          <w:szCs w:val="24"/>
          <w:lang w:eastAsia="lv-LV"/>
        </w:rPr>
      </w:pPr>
    </w:p>
    <w:p w:rsidR="003F3160" w:rsidRPr="003F3160" w:rsidRDefault="003F3160" w:rsidP="003F3160">
      <w:pPr>
        <w:spacing w:after="0" w:line="240" w:lineRule="auto"/>
        <w:jc w:val="right"/>
        <w:rPr>
          <w:rFonts w:ascii="Times New Roman" w:eastAsia="Calibri" w:hAnsi="Times New Roman" w:cs="Times New Roman"/>
          <w:bCs/>
          <w:sz w:val="24"/>
          <w:szCs w:val="24"/>
          <w:lang w:eastAsia="lv-LV"/>
        </w:rPr>
      </w:pPr>
    </w:p>
    <w:p w:rsidR="003F3160" w:rsidRPr="003F3160" w:rsidRDefault="003F3160" w:rsidP="003F3160">
      <w:pPr>
        <w:spacing w:after="0" w:line="240" w:lineRule="auto"/>
        <w:jc w:val="right"/>
        <w:rPr>
          <w:rFonts w:ascii="Times New Roman" w:eastAsia="Calibri" w:hAnsi="Times New Roman" w:cs="Times New Roman"/>
          <w:bCs/>
          <w:sz w:val="24"/>
          <w:szCs w:val="24"/>
          <w:lang w:eastAsia="lv-LV"/>
        </w:rPr>
      </w:pPr>
    </w:p>
    <w:p w:rsidR="003F3160" w:rsidRPr="003F3160" w:rsidRDefault="003F3160" w:rsidP="003F3160">
      <w:pPr>
        <w:spacing w:after="0" w:line="240" w:lineRule="auto"/>
        <w:jc w:val="right"/>
        <w:rPr>
          <w:rFonts w:ascii="Times New Roman" w:eastAsia="Times New Roman" w:hAnsi="Times New Roman" w:cs="Times New Roman"/>
          <w:sz w:val="24"/>
          <w:szCs w:val="24"/>
          <w:lang w:eastAsia="lv-LV"/>
        </w:rPr>
      </w:pPr>
    </w:p>
    <w:p w:rsidR="003F3160" w:rsidRPr="003F3160" w:rsidRDefault="003F3160" w:rsidP="003F3160">
      <w:pPr>
        <w:spacing w:after="0" w:line="240" w:lineRule="auto"/>
        <w:jc w:val="right"/>
        <w:rPr>
          <w:rFonts w:ascii="Times New Roman" w:eastAsia="Times New Roman" w:hAnsi="Times New Roman" w:cs="Times New Roman"/>
          <w:sz w:val="24"/>
          <w:szCs w:val="24"/>
          <w:lang w:eastAsia="lv-LV"/>
        </w:rPr>
      </w:pPr>
    </w:p>
    <w:p w:rsidR="003F3160" w:rsidRPr="003F3160" w:rsidRDefault="003F3160" w:rsidP="003F3160">
      <w:pPr>
        <w:spacing w:after="0" w:line="240" w:lineRule="auto"/>
        <w:jc w:val="right"/>
        <w:rPr>
          <w:rFonts w:ascii="Times New Roman" w:eastAsia="Times New Roman" w:hAnsi="Times New Roman" w:cs="Times New Roman"/>
          <w:sz w:val="24"/>
          <w:szCs w:val="24"/>
          <w:lang w:eastAsia="lv-LV"/>
        </w:rPr>
      </w:pPr>
    </w:p>
    <w:p w:rsidR="003F3160" w:rsidRPr="003F3160" w:rsidRDefault="003F3160" w:rsidP="003F3160">
      <w:pPr>
        <w:spacing w:after="0" w:line="240" w:lineRule="auto"/>
        <w:jc w:val="right"/>
        <w:rPr>
          <w:rFonts w:ascii="Times New Roman" w:eastAsia="Times New Roman" w:hAnsi="Times New Roman" w:cs="Times New Roman"/>
          <w:sz w:val="24"/>
          <w:szCs w:val="24"/>
          <w:lang w:eastAsia="lv-LV"/>
        </w:rPr>
      </w:pPr>
    </w:p>
    <w:p w:rsidR="003F3160" w:rsidRPr="003F3160" w:rsidRDefault="003F3160" w:rsidP="003F3160">
      <w:pPr>
        <w:spacing w:after="0" w:line="240" w:lineRule="auto"/>
        <w:jc w:val="right"/>
        <w:rPr>
          <w:rFonts w:ascii="Times New Roman" w:eastAsia="Times New Roman" w:hAnsi="Times New Roman" w:cs="Times New Roman"/>
          <w:sz w:val="24"/>
          <w:szCs w:val="24"/>
          <w:lang w:eastAsia="lv-LV"/>
        </w:rPr>
      </w:pPr>
    </w:p>
    <w:p w:rsidR="003F3160" w:rsidRPr="003F3160" w:rsidRDefault="003F3160" w:rsidP="003F3160">
      <w:pPr>
        <w:spacing w:after="0" w:line="240" w:lineRule="auto"/>
        <w:jc w:val="right"/>
        <w:rPr>
          <w:rFonts w:ascii="Times New Roman" w:eastAsia="Times New Roman" w:hAnsi="Times New Roman" w:cs="Times New Roman"/>
          <w:sz w:val="24"/>
          <w:szCs w:val="24"/>
          <w:lang w:eastAsia="lv-LV"/>
        </w:rPr>
      </w:pPr>
    </w:p>
    <w:p w:rsidR="003F3160" w:rsidRPr="003F3160" w:rsidRDefault="003F3160" w:rsidP="003F3160">
      <w:pPr>
        <w:spacing w:after="0" w:line="240" w:lineRule="auto"/>
        <w:jc w:val="right"/>
        <w:rPr>
          <w:rFonts w:ascii="Times New Roman" w:eastAsia="Times New Roman" w:hAnsi="Times New Roman" w:cs="Times New Roman"/>
          <w:sz w:val="24"/>
          <w:szCs w:val="24"/>
          <w:lang w:eastAsia="lv-LV"/>
        </w:rPr>
      </w:pPr>
      <w:r w:rsidRPr="003F3160">
        <w:rPr>
          <w:rFonts w:ascii="Times New Roman" w:eastAsia="Times New Roman" w:hAnsi="Times New Roman" w:cs="Times New Roman"/>
          <w:sz w:val="24"/>
          <w:szCs w:val="24"/>
          <w:lang w:eastAsia="lv-LV"/>
        </w:rPr>
        <w:lastRenderedPageBreak/>
        <w:t>6. pielikums</w:t>
      </w:r>
    </w:p>
    <w:p w:rsidR="003F3160" w:rsidRPr="003F3160" w:rsidRDefault="003F3160" w:rsidP="003F3160">
      <w:pPr>
        <w:spacing w:after="0" w:line="240" w:lineRule="auto"/>
        <w:jc w:val="right"/>
        <w:rPr>
          <w:rFonts w:ascii="Times New Roman" w:eastAsia="Calibri" w:hAnsi="Times New Roman" w:cs="Times New Roman"/>
          <w:bCs/>
          <w:sz w:val="24"/>
          <w:szCs w:val="24"/>
          <w:lang w:eastAsia="lv-LV"/>
        </w:rPr>
      </w:pPr>
    </w:p>
    <w:p w:rsidR="003F3160" w:rsidRPr="003F3160" w:rsidRDefault="003F3160" w:rsidP="003F3160">
      <w:pPr>
        <w:spacing w:after="0" w:line="240" w:lineRule="auto"/>
        <w:ind w:left="720"/>
        <w:jc w:val="right"/>
        <w:rPr>
          <w:rFonts w:ascii="Times New Roman" w:eastAsia="Calibri" w:hAnsi="Times New Roman" w:cs="Times New Roman"/>
          <w:bCs/>
          <w:sz w:val="24"/>
          <w:szCs w:val="24"/>
          <w:lang w:val="en-GB" w:eastAsia="lv-LV"/>
        </w:rPr>
      </w:pPr>
      <w:r w:rsidRPr="003F3160">
        <w:rPr>
          <w:rFonts w:ascii="Times New Roman" w:eastAsia="Calibri" w:hAnsi="Times New Roman" w:cs="Times New Roman"/>
          <w:bCs/>
          <w:sz w:val="24"/>
          <w:szCs w:val="24"/>
          <w:lang w:eastAsia="lv-LV"/>
        </w:rPr>
        <w:t>Iepirkuma nolikumam „</w:t>
      </w:r>
      <w:r w:rsidRPr="003F3160">
        <w:rPr>
          <w:rFonts w:ascii="Times New Roman" w:eastAsia="Calibri" w:hAnsi="Times New Roman" w:cs="Times New Roman"/>
          <w:bCs/>
          <w:sz w:val="24"/>
          <w:szCs w:val="24"/>
          <w:lang w:val="en-GB" w:eastAsia="lv-LV"/>
        </w:rPr>
        <w:t xml:space="preserve">Latvijas Nacionālā kultūras centra </w:t>
      </w:r>
    </w:p>
    <w:p w:rsidR="003F3160" w:rsidRPr="003F3160" w:rsidRDefault="003F3160" w:rsidP="003F3160">
      <w:pPr>
        <w:spacing w:after="0" w:line="240" w:lineRule="auto"/>
        <w:ind w:left="720"/>
        <w:jc w:val="right"/>
        <w:rPr>
          <w:rFonts w:ascii="Times New Roman" w:eastAsia="Calibri" w:hAnsi="Times New Roman" w:cs="Times New Roman"/>
          <w:sz w:val="24"/>
          <w:szCs w:val="24"/>
          <w:lang w:val="en-GB" w:eastAsia="lv-LV"/>
        </w:rPr>
      </w:pPr>
      <w:r w:rsidRPr="003F3160">
        <w:rPr>
          <w:rFonts w:ascii="Times New Roman" w:eastAsia="Calibri" w:hAnsi="Times New Roman" w:cs="Times New Roman"/>
          <w:bCs/>
          <w:sz w:val="24"/>
          <w:szCs w:val="24"/>
          <w:lang w:val="en-GB" w:eastAsia="lv-LV"/>
        </w:rPr>
        <w:t>darbinieku veselības apdrošināšana</w:t>
      </w:r>
      <w:r w:rsidR="00CD41CF">
        <w:rPr>
          <w:rFonts w:ascii="Times New Roman" w:eastAsia="Calibri" w:hAnsi="Times New Roman" w:cs="Times New Roman"/>
          <w:bCs/>
          <w:sz w:val="24"/>
          <w:szCs w:val="24"/>
          <w:lang w:val="en-GB" w:eastAsia="lv-LV"/>
        </w:rPr>
        <w:t>s pakalpojumi</w:t>
      </w:r>
      <w:r w:rsidRPr="003F3160">
        <w:rPr>
          <w:rFonts w:ascii="Times New Roman" w:eastAsia="Calibri" w:hAnsi="Times New Roman" w:cs="Times New Roman"/>
          <w:sz w:val="24"/>
          <w:szCs w:val="24"/>
          <w:lang w:val="en-GB" w:eastAsia="lv-LV"/>
        </w:rPr>
        <w:t xml:space="preserve">”, </w:t>
      </w:r>
    </w:p>
    <w:p w:rsidR="003F3160" w:rsidRPr="003F3160" w:rsidRDefault="003F3160" w:rsidP="003F3160">
      <w:pPr>
        <w:keepNext/>
        <w:tabs>
          <w:tab w:val="num" w:pos="432"/>
        </w:tabs>
        <w:spacing w:after="0" w:line="240" w:lineRule="auto"/>
        <w:ind w:left="720" w:hanging="432"/>
        <w:jc w:val="right"/>
        <w:outlineLvl w:val="0"/>
        <w:rPr>
          <w:rFonts w:ascii="Times New Roman" w:eastAsia="Calibri" w:hAnsi="Times New Roman" w:cs="Times New Roman"/>
          <w:b/>
          <w:sz w:val="24"/>
          <w:szCs w:val="24"/>
          <w:u w:val="single"/>
          <w:lang w:eastAsia="lv-LV"/>
        </w:rPr>
      </w:pPr>
      <w:r w:rsidRPr="003F3160">
        <w:rPr>
          <w:rFonts w:ascii="Times New Roman" w:eastAsia="Calibri" w:hAnsi="Times New Roman" w:cs="Times New Roman"/>
          <w:sz w:val="24"/>
          <w:szCs w:val="24"/>
          <w:u w:val="single"/>
          <w:lang w:eastAsia="lv-LV"/>
        </w:rPr>
        <w:t>iepirku</w:t>
      </w:r>
      <w:r w:rsidR="00CD41CF">
        <w:rPr>
          <w:rFonts w:ascii="Times New Roman" w:eastAsia="Calibri" w:hAnsi="Times New Roman" w:cs="Times New Roman"/>
          <w:sz w:val="24"/>
          <w:szCs w:val="24"/>
          <w:u w:val="single"/>
          <w:lang w:eastAsia="lv-LV"/>
        </w:rPr>
        <w:t>ma identifikācijas Nr. LNKC 2015/16 nolikumam</w:t>
      </w:r>
    </w:p>
    <w:p w:rsidR="003F3160" w:rsidRPr="003F3160" w:rsidRDefault="003F3160" w:rsidP="003F3160">
      <w:pPr>
        <w:spacing w:after="0" w:line="240" w:lineRule="auto"/>
        <w:ind w:left="720"/>
        <w:rPr>
          <w:rFonts w:ascii="Times New Roman" w:eastAsia="Calibri" w:hAnsi="Times New Roman" w:cs="Times New Roman"/>
          <w:sz w:val="24"/>
          <w:szCs w:val="24"/>
          <w:lang w:eastAsia="lv-LV"/>
        </w:rPr>
      </w:pPr>
    </w:p>
    <w:p w:rsidR="003F3160" w:rsidRPr="003F3160" w:rsidRDefault="003F3160" w:rsidP="003F3160">
      <w:pPr>
        <w:spacing w:after="0" w:line="240" w:lineRule="auto"/>
        <w:ind w:left="720"/>
        <w:rPr>
          <w:rFonts w:ascii="Times New Roman" w:eastAsia="Calibri" w:hAnsi="Times New Roman" w:cs="Times New Roman"/>
          <w:sz w:val="24"/>
          <w:szCs w:val="24"/>
          <w:lang w:eastAsia="lv-LV"/>
        </w:rPr>
      </w:pPr>
    </w:p>
    <w:p w:rsidR="003F3160" w:rsidRPr="003F3160" w:rsidRDefault="003F3160" w:rsidP="003F3160">
      <w:pPr>
        <w:keepNext/>
        <w:tabs>
          <w:tab w:val="num" w:pos="432"/>
        </w:tabs>
        <w:spacing w:after="0" w:line="240" w:lineRule="auto"/>
        <w:ind w:left="1152" w:hanging="432"/>
        <w:jc w:val="center"/>
        <w:outlineLvl w:val="0"/>
        <w:rPr>
          <w:rFonts w:ascii="Times New Roman" w:eastAsia="Calibri" w:hAnsi="Times New Roman" w:cs="Times New Roman"/>
          <w:sz w:val="24"/>
          <w:szCs w:val="24"/>
          <w:u w:val="single"/>
          <w:lang w:val="x-none" w:eastAsia="lv-LV"/>
        </w:rPr>
      </w:pPr>
      <w:r w:rsidRPr="003F3160">
        <w:rPr>
          <w:rFonts w:ascii="Times New Roman" w:eastAsia="Calibri" w:hAnsi="Times New Roman" w:cs="Times New Roman"/>
          <w:sz w:val="24"/>
          <w:szCs w:val="24"/>
          <w:u w:val="single"/>
          <w:lang w:eastAsia="lv-LV"/>
        </w:rPr>
        <w:t xml:space="preserve">Iepirkuma līguma projekts </w:t>
      </w:r>
    </w:p>
    <w:p w:rsidR="003F3160" w:rsidRPr="003F3160" w:rsidRDefault="003F3160" w:rsidP="003F3160">
      <w:pPr>
        <w:spacing w:after="0" w:line="240" w:lineRule="auto"/>
        <w:ind w:left="720"/>
        <w:jc w:val="both"/>
        <w:rPr>
          <w:rFonts w:ascii="Times New Roman" w:eastAsia="Calibri" w:hAnsi="Times New Roman" w:cs="Times New Roman"/>
          <w:sz w:val="24"/>
          <w:szCs w:val="24"/>
          <w:lang w:eastAsia="lv-LV"/>
        </w:rPr>
      </w:pPr>
      <w:r w:rsidRPr="003F3160">
        <w:rPr>
          <w:rFonts w:ascii="Times New Roman" w:eastAsia="Calibri" w:hAnsi="Times New Roman" w:cs="Times New Roman"/>
          <w:sz w:val="24"/>
          <w:szCs w:val="24"/>
          <w:lang w:eastAsia="lv-LV"/>
        </w:rPr>
        <w:t>Rīgā</w:t>
      </w:r>
      <w:r w:rsidRPr="003F3160">
        <w:rPr>
          <w:rFonts w:ascii="Times New Roman" w:eastAsia="Calibri" w:hAnsi="Times New Roman" w:cs="Times New Roman"/>
          <w:sz w:val="24"/>
          <w:szCs w:val="24"/>
          <w:lang w:eastAsia="lv-LV"/>
        </w:rPr>
        <w:tab/>
      </w:r>
      <w:r w:rsidRPr="003F3160">
        <w:rPr>
          <w:rFonts w:ascii="Times New Roman" w:eastAsia="Calibri" w:hAnsi="Times New Roman" w:cs="Times New Roman"/>
          <w:sz w:val="24"/>
          <w:szCs w:val="24"/>
          <w:lang w:eastAsia="lv-LV"/>
        </w:rPr>
        <w:tab/>
      </w:r>
      <w:r w:rsidRPr="003F3160">
        <w:rPr>
          <w:rFonts w:ascii="Times New Roman" w:eastAsia="Calibri" w:hAnsi="Times New Roman" w:cs="Times New Roman"/>
          <w:sz w:val="24"/>
          <w:szCs w:val="24"/>
          <w:lang w:eastAsia="lv-LV"/>
        </w:rPr>
        <w:tab/>
      </w:r>
      <w:r w:rsidRPr="003F3160">
        <w:rPr>
          <w:rFonts w:ascii="Times New Roman" w:eastAsia="Calibri" w:hAnsi="Times New Roman" w:cs="Times New Roman"/>
          <w:sz w:val="24"/>
          <w:szCs w:val="24"/>
          <w:lang w:eastAsia="lv-LV"/>
        </w:rPr>
        <w:tab/>
      </w:r>
      <w:r w:rsidRPr="003F3160">
        <w:rPr>
          <w:rFonts w:ascii="Times New Roman" w:eastAsia="Calibri" w:hAnsi="Times New Roman" w:cs="Times New Roman"/>
          <w:sz w:val="24"/>
          <w:szCs w:val="24"/>
          <w:lang w:eastAsia="lv-LV"/>
        </w:rPr>
        <w:tab/>
      </w:r>
      <w:r w:rsidRPr="003F3160">
        <w:rPr>
          <w:rFonts w:ascii="Times New Roman" w:eastAsia="Calibri" w:hAnsi="Times New Roman" w:cs="Times New Roman"/>
          <w:sz w:val="24"/>
          <w:szCs w:val="24"/>
          <w:lang w:eastAsia="lv-LV"/>
        </w:rPr>
        <w:tab/>
      </w:r>
      <w:r w:rsidRPr="003F3160">
        <w:rPr>
          <w:rFonts w:ascii="Times New Roman" w:eastAsia="Calibri" w:hAnsi="Times New Roman" w:cs="Times New Roman"/>
          <w:sz w:val="24"/>
          <w:szCs w:val="24"/>
          <w:lang w:eastAsia="lv-LV"/>
        </w:rPr>
        <w:tab/>
      </w:r>
      <w:r w:rsidR="00CD41CF">
        <w:rPr>
          <w:rFonts w:ascii="Times New Roman" w:eastAsia="Calibri" w:hAnsi="Times New Roman" w:cs="Times New Roman"/>
          <w:sz w:val="24"/>
          <w:szCs w:val="24"/>
          <w:lang w:eastAsia="lv-LV"/>
        </w:rPr>
        <w:t xml:space="preserve">               2015</w:t>
      </w:r>
      <w:r w:rsidRPr="003F3160">
        <w:rPr>
          <w:rFonts w:ascii="Times New Roman" w:eastAsia="Calibri" w:hAnsi="Times New Roman" w:cs="Times New Roman"/>
          <w:sz w:val="24"/>
          <w:szCs w:val="24"/>
          <w:lang w:eastAsia="lv-LV"/>
        </w:rPr>
        <w:t>. gada __. _______</w:t>
      </w:r>
    </w:p>
    <w:p w:rsidR="003F3160" w:rsidRPr="003F3160" w:rsidRDefault="003F3160" w:rsidP="003F3160">
      <w:pPr>
        <w:spacing w:after="0" w:line="240" w:lineRule="auto"/>
        <w:ind w:left="720"/>
        <w:jc w:val="both"/>
        <w:rPr>
          <w:rFonts w:ascii="Times New Roman" w:eastAsia="Calibri" w:hAnsi="Times New Roman" w:cs="Times New Roman"/>
          <w:sz w:val="24"/>
          <w:szCs w:val="24"/>
          <w:lang w:eastAsia="lv-LV"/>
        </w:rPr>
      </w:pPr>
    </w:p>
    <w:p w:rsidR="003F3160" w:rsidRPr="003F3160" w:rsidRDefault="003F3160" w:rsidP="003F3160">
      <w:pPr>
        <w:spacing w:after="0" w:line="240" w:lineRule="auto"/>
        <w:ind w:left="720" w:firstLine="567"/>
        <w:jc w:val="both"/>
        <w:rPr>
          <w:rFonts w:ascii="Times New Roman" w:eastAsia="Times New Roman" w:hAnsi="Times New Roman" w:cs="Times New Roman"/>
          <w:sz w:val="24"/>
          <w:szCs w:val="24"/>
          <w:lang w:eastAsia="lv-LV"/>
        </w:rPr>
      </w:pPr>
      <w:r w:rsidRPr="003F3160">
        <w:rPr>
          <w:rFonts w:ascii="Times New Roman" w:eastAsia="Times New Roman" w:hAnsi="Times New Roman" w:cs="Times New Roman"/>
          <w:b/>
          <w:sz w:val="24"/>
          <w:szCs w:val="24"/>
          <w:lang w:eastAsia="lv-LV"/>
        </w:rPr>
        <w:t>Latvijas Nacionālais kultūras centrs</w:t>
      </w:r>
      <w:r w:rsidRPr="003F3160">
        <w:rPr>
          <w:rFonts w:ascii="Times New Roman" w:eastAsia="Times New Roman" w:hAnsi="Times New Roman" w:cs="Times New Roman"/>
          <w:sz w:val="24"/>
          <w:szCs w:val="24"/>
          <w:lang w:eastAsia="lv-LV"/>
        </w:rPr>
        <w:t>, reģistrācijas Nr.90000049726, juridiskā adrese: Pils laukumā 4, Rīgā, LV-1365, (turpmāk – Pasūtītājs), kura vārdā uz pilnvarojuma pamata rīkojas direktore Signe Pujāte, no vienas puses, un</w:t>
      </w:r>
    </w:p>
    <w:p w:rsidR="003F3160" w:rsidRPr="003F3160" w:rsidRDefault="00CD41CF" w:rsidP="003F3160">
      <w:pPr>
        <w:spacing w:after="0" w:line="240" w:lineRule="auto"/>
        <w:ind w:left="720" w:firstLine="567"/>
        <w:jc w:val="both"/>
        <w:rPr>
          <w:rFonts w:ascii="Times New Roman" w:eastAsia="Calibri" w:hAnsi="Times New Roman" w:cs="Times New Roman"/>
          <w:sz w:val="24"/>
          <w:szCs w:val="24"/>
          <w:lang w:eastAsia="lv-LV"/>
        </w:rPr>
      </w:pPr>
      <w:r>
        <w:rPr>
          <w:rFonts w:ascii="Times New Roman" w:eastAsia="Calibri" w:hAnsi="Times New Roman" w:cs="Times New Roman"/>
          <w:b/>
          <w:sz w:val="24"/>
          <w:szCs w:val="24"/>
          <w:lang w:eastAsia="lv-LV"/>
        </w:rPr>
        <w:t xml:space="preserve">AAS </w:t>
      </w:r>
      <w:r w:rsidR="003F3160" w:rsidRPr="003F3160">
        <w:rPr>
          <w:rFonts w:ascii="Times New Roman" w:eastAsia="Calibri" w:hAnsi="Times New Roman" w:cs="Times New Roman"/>
          <w:b/>
          <w:sz w:val="24"/>
          <w:szCs w:val="24"/>
          <w:lang w:eastAsia="lv-LV"/>
        </w:rPr>
        <w:t>Izpildītājs,</w:t>
      </w:r>
      <w:r w:rsidR="003F3160" w:rsidRPr="003F3160">
        <w:rPr>
          <w:rFonts w:ascii="Times New Roman" w:eastAsia="Calibri" w:hAnsi="Times New Roman" w:cs="Times New Roman"/>
          <w:sz w:val="24"/>
          <w:szCs w:val="24"/>
          <w:lang w:eastAsia="lv-LV"/>
        </w:rPr>
        <w:t xml:space="preserve"> reģistrācijas Nr. _______________, adrese:__________________</w:t>
      </w:r>
      <w:r w:rsidR="003F3160" w:rsidRPr="003F3160">
        <w:rPr>
          <w:rFonts w:ascii="Times New Roman" w:eastAsia="Calibri" w:hAnsi="Times New Roman" w:cs="Times New Roman"/>
          <w:color w:val="1A1A1A"/>
          <w:sz w:val="24"/>
          <w:szCs w:val="24"/>
          <w:lang w:eastAsia="lv-LV"/>
        </w:rPr>
        <w:t>,</w:t>
      </w:r>
      <w:r w:rsidR="003F3160" w:rsidRPr="003F3160">
        <w:rPr>
          <w:rFonts w:ascii="Times New Roman" w:eastAsia="Calibri" w:hAnsi="Times New Roman" w:cs="Times New Roman"/>
          <w:sz w:val="24"/>
          <w:szCs w:val="24"/>
          <w:lang w:eastAsia="lv-LV"/>
        </w:rPr>
        <w:t xml:space="preserve"> (turpmāk – Izpildītājs), tā/s ______________( amats) ____________ (vārds, uzvārds) personā, kas darbojas uz ____________ pamata, no otras puses, turpmāk kopā saukti – Puses, savstarpēji vienojoties, noslēdz šāda satura līgumu, turpmāk - Līgums:</w:t>
      </w:r>
    </w:p>
    <w:p w:rsidR="003F3160" w:rsidRPr="003F3160" w:rsidRDefault="003F3160" w:rsidP="003F3160">
      <w:pPr>
        <w:spacing w:after="0" w:line="240" w:lineRule="auto"/>
        <w:ind w:left="720"/>
        <w:jc w:val="both"/>
        <w:rPr>
          <w:rFonts w:ascii="Times New Roman" w:eastAsia="Calibri" w:hAnsi="Times New Roman" w:cs="Times New Roman"/>
          <w:color w:val="000000"/>
          <w:sz w:val="24"/>
          <w:szCs w:val="24"/>
          <w:highlight w:val="yellow"/>
          <w:lang w:eastAsia="lv-LV"/>
        </w:rPr>
      </w:pPr>
    </w:p>
    <w:p w:rsidR="003F3160" w:rsidRPr="003F3160" w:rsidRDefault="003F3160" w:rsidP="003F3160">
      <w:pPr>
        <w:spacing w:after="0" w:line="240" w:lineRule="auto"/>
        <w:ind w:left="720"/>
        <w:jc w:val="center"/>
        <w:rPr>
          <w:rFonts w:ascii="Times New Roman" w:eastAsia="Calibri" w:hAnsi="Times New Roman" w:cs="Times New Roman"/>
          <w:b/>
          <w:color w:val="000000"/>
          <w:sz w:val="24"/>
          <w:szCs w:val="24"/>
          <w:lang w:eastAsia="lv-LV"/>
        </w:rPr>
      </w:pPr>
      <w:r w:rsidRPr="003F3160">
        <w:rPr>
          <w:rFonts w:ascii="Times New Roman" w:eastAsia="Calibri" w:hAnsi="Times New Roman" w:cs="Times New Roman"/>
          <w:b/>
          <w:color w:val="000000"/>
          <w:sz w:val="24"/>
          <w:szCs w:val="24"/>
          <w:lang w:eastAsia="lv-LV"/>
        </w:rPr>
        <w:t>1. Līguma priekšmets</w:t>
      </w:r>
    </w:p>
    <w:p w:rsidR="003F3160" w:rsidRPr="003F3160" w:rsidRDefault="003F3160" w:rsidP="003F3160">
      <w:pPr>
        <w:spacing w:after="0" w:line="240" w:lineRule="auto"/>
        <w:ind w:left="720"/>
        <w:jc w:val="both"/>
        <w:rPr>
          <w:rFonts w:ascii="Times New Roman" w:eastAsia="Calibri" w:hAnsi="Times New Roman" w:cs="Times New Roman"/>
          <w:color w:val="000000"/>
          <w:sz w:val="24"/>
          <w:szCs w:val="24"/>
          <w:lang w:eastAsia="lv-LV"/>
        </w:rPr>
      </w:pPr>
      <w:r w:rsidRPr="003F3160">
        <w:rPr>
          <w:rFonts w:ascii="Times New Roman" w:eastAsia="Calibri" w:hAnsi="Times New Roman" w:cs="Times New Roman"/>
          <w:color w:val="000000"/>
          <w:sz w:val="24"/>
          <w:szCs w:val="24"/>
          <w:lang w:eastAsia="lv-LV"/>
        </w:rPr>
        <w:t>1.1. Izpildītājs pi</w:t>
      </w:r>
      <w:r w:rsidR="00197E57">
        <w:rPr>
          <w:rFonts w:ascii="Times New Roman" w:eastAsia="Calibri" w:hAnsi="Times New Roman" w:cs="Times New Roman"/>
          <w:color w:val="000000"/>
          <w:sz w:val="24"/>
          <w:szCs w:val="24"/>
          <w:lang w:eastAsia="lv-LV"/>
        </w:rPr>
        <w:t>edalījies iepirkuma procedūras „</w:t>
      </w:r>
      <w:r w:rsidRPr="003F3160">
        <w:rPr>
          <w:rFonts w:ascii="Times New Roman" w:eastAsia="Calibri" w:hAnsi="Times New Roman" w:cs="Times New Roman"/>
          <w:color w:val="000000"/>
          <w:sz w:val="24"/>
          <w:szCs w:val="24"/>
          <w:lang w:eastAsia="lv-LV"/>
        </w:rPr>
        <w:t>Latvijas Nacionālā kultūras centra darbinieku veselības apdrošināšana</w:t>
      </w:r>
      <w:r w:rsidR="00CD41CF">
        <w:rPr>
          <w:rFonts w:ascii="Times New Roman" w:eastAsia="Calibri" w:hAnsi="Times New Roman" w:cs="Times New Roman"/>
          <w:color w:val="000000"/>
          <w:sz w:val="24"/>
          <w:szCs w:val="24"/>
          <w:lang w:eastAsia="lv-LV"/>
        </w:rPr>
        <w:t>s pakalpojumi” (identifikācijas Nr. LNKC 2015</w:t>
      </w:r>
      <w:r w:rsidRPr="003F3160">
        <w:rPr>
          <w:rFonts w:ascii="Times New Roman" w:eastAsia="Calibri" w:hAnsi="Times New Roman" w:cs="Times New Roman"/>
          <w:color w:val="000000"/>
          <w:sz w:val="24"/>
          <w:szCs w:val="24"/>
          <w:lang w:eastAsia="lv-LV"/>
        </w:rPr>
        <w:t>/1</w:t>
      </w:r>
      <w:r w:rsidR="00CD41CF">
        <w:rPr>
          <w:rFonts w:ascii="Times New Roman" w:eastAsia="Calibri" w:hAnsi="Times New Roman" w:cs="Times New Roman"/>
          <w:color w:val="000000"/>
          <w:sz w:val="24"/>
          <w:szCs w:val="24"/>
          <w:lang w:eastAsia="lv-LV"/>
        </w:rPr>
        <w:t>6</w:t>
      </w:r>
      <w:r w:rsidRPr="003F3160">
        <w:rPr>
          <w:rFonts w:ascii="Times New Roman" w:eastAsia="Calibri" w:hAnsi="Times New Roman" w:cs="Times New Roman"/>
          <w:color w:val="000000"/>
          <w:sz w:val="24"/>
          <w:szCs w:val="24"/>
          <w:lang w:eastAsia="lv-LV"/>
        </w:rPr>
        <w:t>).</w:t>
      </w:r>
    </w:p>
    <w:p w:rsidR="003F3160" w:rsidRPr="003F3160" w:rsidRDefault="003F3160" w:rsidP="003F3160">
      <w:pPr>
        <w:spacing w:after="0" w:line="240" w:lineRule="auto"/>
        <w:ind w:left="720"/>
        <w:jc w:val="both"/>
        <w:rPr>
          <w:rFonts w:ascii="Times New Roman" w:eastAsia="Calibri" w:hAnsi="Times New Roman" w:cs="Times New Roman"/>
          <w:color w:val="000000"/>
          <w:sz w:val="24"/>
          <w:szCs w:val="24"/>
          <w:lang w:eastAsia="lv-LV"/>
        </w:rPr>
      </w:pPr>
      <w:r w:rsidRPr="003F3160">
        <w:rPr>
          <w:rFonts w:ascii="Times New Roman" w:eastAsia="Calibri" w:hAnsi="Times New Roman" w:cs="Times New Roman"/>
          <w:color w:val="000000"/>
          <w:sz w:val="24"/>
          <w:szCs w:val="24"/>
          <w:lang w:eastAsia="lv-LV"/>
        </w:rPr>
        <w:t>1.2. Pasūtītājs iegādājas</w:t>
      </w:r>
      <w:r w:rsidR="00197E57">
        <w:rPr>
          <w:rFonts w:ascii="Times New Roman" w:eastAsia="Calibri" w:hAnsi="Times New Roman" w:cs="Times New Roman"/>
          <w:color w:val="000000"/>
          <w:sz w:val="24"/>
          <w:szCs w:val="24"/>
          <w:lang w:eastAsia="lv-LV"/>
        </w:rPr>
        <w:t>,</w:t>
      </w:r>
      <w:r w:rsidRPr="003F3160">
        <w:rPr>
          <w:rFonts w:ascii="Times New Roman" w:eastAsia="Calibri" w:hAnsi="Times New Roman" w:cs="Times New Roman"/>
          <w:color w:val="000000"/>
          <w:sz w:val="24"/>
          <w:szCs w:val="24"/>
          <w:lang w:eastAsia="lv-LV"/>
        </w:rPr>
        <w:t xml:space="preserve"> un Izpildītājs nodrošina veselības apdrošināšanu Pasūtītāja ierēdņiem un darbiniekiem </w:t>
      </w:r>
      <w:r w:rsidRPr="003F3160">
        <w:rPr>
          <w:rFonts w:ascii="Times New Roman" w:eastAsia="Calibri" w:hAnsi="Times New Roman" w:cs="Times New Roman"/>
          <w:sz w:val="24"/>
          <w:szCs w:val="24"/>
          <w:lang w:eastAsia="lv-LV"/>
        </w:rPr>
        <w:t>(turpmāk – darbinieki)</w:t>
      </w:r>
      <w:r w:rsidRPr="003F3160">
        <w:rPr>
          <w:rFonts w:ascii="Times New Roman" w:eastAsia="Calibri" w:hAnsi="Times New Roman" w:cs="Times New Roman"/>
          <w:color w:val="000000"/>
          <w:sz w:val="24"/>
          <w:szCs w:val="24"/>
          <w:lang w:eastAsia="lv-LV"/>
        </w:rPr>
        <w:t xml:space="preserve"> saskaņā ar iepirkuma tehnisko specifikāciju (Līguma 1.pielikums) (turpmāk – Pakalpojums), Veselības apdrošināšanas noteikumiem (turpmāk – Noteikumi), dokumentu, kas apliecina darījumu starp pusēm (turpmāk – Polise), Izpildītāja tehnisko un finanšu piedāvājumu iepirkumā (Līguma 3.pielikums).</w:t>
      </w:r>
    </w:p>
    <w:p w:rsidR="003F3160" w:rsidRPr="003F3160" w:rsidRDefault="003F3160" w:rsidP="003F3160">
      <w:pPr>
        <w:spacing w:after="0" w:line="240" w:lineRule="auto"/>
        <w:ind w:left="720"/>
        <w:jc w:val="both"/>
        <w:rPr>
          <w:rFonts w:ascii="Times New Roman" w:eastAsia="Calibri" w:hAnsi="Times New Roman" w:cs="Times New Roman"/>
          <w:b/>
          <w:color w:val="000000"/>
          <w:sz w:val="24"/>
          <w:szCs w:val="24"/>
          <w:highlight w:val="yellow"/>
          <w:lang w:eastAsia="lv-LV"/>
        </w:rPr>
      </w:pPr>
    </w:p>
    <w:p w:rsidR="003F3160" w:rsidRPr="003F3160" w:rsidRDefault="003F3160" w:rsidP="003F3160">
      <w:pPr>
        <w:autoSpaceDE w:val="0"/>
        <w:autoSpaceDN w:val="0"/>
        <w:adjustRightInd w:val="0"/>
        <w:spacing w:after="0" w:line="240" w:lineRule="auto"/>
        <w:ind w:left="720"/>
        <w:jc w:val="center"/>
        <w:rPr>
          <w:rFonts w:ascii="Times New Roman" w:eastAsia="Calibri" w:hAnsi="Times New Roman" w:cs="Times New Roman"/>
          <w:color w:val="000000"/>
          <w:sz w:val="24"/>
          <w:szCs w:val="24"/>
          <w:lang w:eastAsia="lv-LV"/>
        </w:rPr>
      </w:pPr>
      <w:r w:rsidRPr="003F3160">
        <w:rPr>
          <w:rFonts w:ascii="Times New Roman" w:eastAsia="Calibri" w:hAnsi="Times New Roman" w:cs="Times New Roman"/>
          <w:b/>
          <w:bCs/>
          <w:color w:val="000000"/>
          <w:sz w:val="24"/>
          <w:szCs w:val="24"/>
          <w:lang w:eastAsia="lv-LV"/>
        </w:rPr>
        <w:t>2. Līguma darbības termiņš</w:t>
      </w:r>
    </w:p>
    <w:p w:rsidR="003F3160" w:rsidRPr="003F3160" w:rsidRDefault="003F3160" w:rsidP="003F3160">
      <w:pPr>
        <w:autoSpaceDE w:val="0"/>
        <w:autoSpaceDN w:val="0"/>
        <w:adjustRightInd w:val="0"/>
        <w:spacing w:after="0" w:line="240" w:lineRule="auto"/>
        <w:ind w:left="1287" w:hanging="567"/>
        <w:jc w:val="both"/>
        <w:rPr>
          <w:rFonts w:ascii="Times New Roman" w:eastAsia="Calibri" w:hAnsi="Times New Roman" w:cs="Times New Roman"/>
          <w:color w:val="000000"/>
          <w:sz w:val="24"/>
          <w:szCs w:val="24"/>
          <w:lang w:eastAsia="lv-LV"/>
        </w:rPr>
      </w:pPr>
      <w:r w:rsidRPr="003F3160">
        <w:rPr>
          <w:rFonts w:ascii="Times New Roman" w:eastAsia="Calibri" w:hAnsi="Times New Roman" w:cs="Times New Roman"/>
          <w:color w:val="000000"/>
          <w:sz w:val="24"/>
          <w:szCs w:val="24"/>
          <w:lang w:eastAsia="lv-LV"/>
        </w:rPr>
        <w:t xml:space="preserve">2.1. </w:t>
      </w:r>
      <w:r w:rsidRPr="003F3160">
        <w:rPr>
          <w:rFonts w:ascii="Times New Roman" w:eastAsia="Calibri" w:hAnsi="Times New Roman" w:cs="Times New Roman"/>
          <w:color w:val="000000"/>
          <w:sz w:val="24"/>
          <w:szCs w:val="24"/>
          <w:lang w:eastAsia="lv-LV"/>
        </w:rPr>
        <w:tab/>
        <w:t xml:space="preserve">Līgums ir spēkā vienu gadu no tā abpusējas parakstīšanas dienas. </w:t>
      </w:r>
    </w:p>
    <w:p w:rsidR="003F3160" w:rsidRPr="003F3160" w:rsidRDefault="003F3160" w:rsidP="003F3160">
      <w:pPr>
        <w:spacing w:after="0" w:line="240" w:lineRule="auto"/>
        <w:ind w:left="720"/>
        <w:rPr>
          <w:rFonts w:ascii="Times New Roman" w:eastAsia="Calibri" w:hAnsi="Times New Roman" w:cs="Times New Roman"/>
          <w:b/>
          <w:color w:val="000000"/>
          <w:sz w:val="24"/>
          <w:szCs w:val="24"/>
          <w:highlight w:val="yellow"/>
          <w:lang w:eastAsia="lv-LV"/>
        </w:rPr>
      </w:pPr>
    </w:p>
    <w:p w:rsidR="003F3160" w:rsidRPr="003F3160" w:rsidRDefault="003F3160" w:rsidP="003F3160">
      <w:pPr>
        <w:spacing w:after="0" w:line="240" w:lineRule="auto"/>
        <w:ind w:left="720"/>
        <w:jc w:val="center"/>
        <w:rPr>
          <w:rFonts w:ascii="Times New Roman" w:eastAsia="Calibri" w:hAnsi="Times New Roman" w:cs="Times New Roman"/>
          <w:b/>
          <w:color w:val="000000"/>
          <w:sz w:val="24"/>
          <w:szCs w:val="24"/>
          <w:lang w:eastAsia="lv-LV"/>
        </w:rPr>
      </w:pPr>
      <w:r w:rsidRPr="003F3160">
        <w:rPr>
          <w:rFonts w:ascii="Times New Roman" w:eastAsia="Calibri" w:hAnsi="Times New Roman" w:cs="Times New Roman"/>
          <w:b/>
          <w:color w:val="000000"/>
          <w:sz w:val="24"/>
          <w:szCs w:val="24"/>
          <w:lang w:eastAsia="lv-LV"/>
        </w:rPr>
        <w:t>3. Līguma summa un norēķinu kārtība</w:t>
      </w:r>
    </w:p>
    <w:p w:rsidR="003F3160" w:rsidRPr="003F3160" w:rsidRDefault="003F3160" w:rsidP="003F3160">
      <w:pPr>
        <w:spacing w:after="0" w:line="240" w:lineRule="auto"/>
        <w:ind w:left="1146" w:hanging="426"/>
        <w:jc w:val="both"/>
        <w:rPr>
          <w:rFonts w:ascii="Times New Roman" w:eastAsia="Calibri" w:hAnsi="Times New Roman" w:cs="Times New Roman"/>
          <w:color w:val="000000"/>
          <w:sz w:val="24"/>
          <w:szCs w:val="24"/>
          <w:lang w:eastAsia="lv-LV"/>
        </w:rPr>
      </w:pPr>
      <w:r w:rsidRPr="003F3160">
        <w:rPr>
          <w:rFonts w:ascii="Times New Roman" w:eastAsia="Calibri" w:hAnsi="Times New Roman" w:cs="Times New Roman"/>
          <w:color w:val="000000"/>
          <w:sz w:val="24"/>
          <w:szCs w:val="24"/>
          <w:lang w:eastAsia="lv-LV"/>
        </w:rPr>
        <w:t xml:space="preserve">3.1. Kopējā līgumcena Līguma darbības periodā nevar pārsniegt EUR </w:t>
      </w:r>
      <w:r w:rsidRPr="00F73827">
        <w:rPr>
          <w:rFonts w:ascii="Times New Roman" w:eastAsia="Calibri" w:hAnsi="Times New Roman" w:cs="Times New Roman"/>
          <w:sz w:val="24"/>
          <w:szCs w:val="24"/>
          <w:lang w:eastAsia="lv-LV"/>
        </w:rPr>
        <w:t xml:space="preserve">213,43 (divi simti trīspadsmit </w:t>
      </w:r>
      <w:r w:rsidR="00197E57">
        <w:rPr>
          <w:rFonts w:ascii="Times New Roman" w:eastAsia="Calibri" w:hAnsi="Times New Roman" w:cs="Times New Roman"/>
          <w:color w:val="000000"/>
          <w:sz w:val="24"/>
          <w:szCs w:val="24"/>
          <w:lang w:eastAsia="lv-LV"/>
        </w:rPr>
        <w:t>eiro</w:t>
      </w:r>
      <w:r w:rsidRPr="003F3160">
        <w:rPr>
          <w:rFonts w:ascii="Times New Roman" w:eastAsia="Calibri" w:hAnsi="Times New Roman" w:cs="Times New Roman"/>
          <w:color w:val="000000"/>
          <w:sz w:val="24"/>
          <w:szCs w:val="24"/>
          <w:lang w:eastAsia="lv-LV"/>
        </w:rPr>
        <w:t xml:space="preserve"> 43 centi) vienai personai. </w:t>
      </w:r>
      <w:r w:rsidRPr="00F73827">
        <w:rPr>
          <w:rFonts w:ascii="Times New Roman" w:eastAsia="Calibri" w:hAnsi="Times New Roman" w:cs="Times New Roman"/>
          <w:bCs/>
          <w:sz w:val="24"/>
          <w:szCs w:val="20"/>
          <w:lang w:eastAsia="lv-LV"/>
        </w:rPr>
        <w:t>Rēķina kopējā summa ir Pasūtītāja iesniegtais darbinieku skaits</w:t>
      </w:r>
      <w:r w:rsidR="00197E57">
        <w:rPr>
          <w:rFonts w:ascii="Times New Roman" w:eastAsia="Calibri" w:hAnsi="Times New Roman" w:cs="Times New Roman"/>
          <w:bCs/>
          <w:sz w:val="24"/>
          <w:szCs w:val="20"/>
          <w:lang w:eastAsia="lv-LV"/>
        </w:rPr>
        <w:t>,</w:t>
      </w:r>
      <w:r w:rsidRPr="00F73827">
        <w:rPr>
          <w:rFonts w:ascii="Times New Roman" w:eastAsia="Calibri" w:hAnsi="Times New Roman" w:cs="Times New Roman"/>
          <w:bCs/>
          <w:sz w:val="24"/>
          <w:szCs w:val="20"/>
          <w:lang w:eastAsia="lv-LV"/>
        </w:rPr>
        <w:t xml:space="preserve"> reizināts ar </w:t>
      </w:r>
      <w:r w:rsidRPr="00F73827">
        <w:rPr>
          <w:rFonts w:ascii="Times New Roman" w:eastAsia="Calibri" w:hAnsi="Times New Roman" w:cs="Times New Roman"/>
          <w:sz w:val="24"/>
          <w:szCs w:val="20"/>
          <w:lang w:eastAsia="lv-LV"/>
        </w:rPr>
        <w:t>Apdrošināšanas prēmiju par Pakalpojumu vienai personai (darbiniekam)</w:t>
      </w:r>
      <w:r w:rsidRPr="00F73827">
        <w:rPr>
          <w:rFonts w:ascii="Times New Roman" w:eastAsia="Calibri" w:hAnsi="Times New Roman" w:cs="Times New Roman"/>
          <w:bCs/>
          <w:sz w:val="24"/>
          <w:szCs w:val="20"/>
          <w:lang w:eastAsia="lv-LV"/>
        </w:rPr>
        <w:t xml:space="preserve">. </w:t>
      </w:r>
      <w:r w:rsidRPr="003F3160">
        <w:rPr>
          <w:rFonts w:ascii="Times New Roman" w:eastAsia="Calibri" w:hAnsi="Times New Roman" w:cs="Times New Roman"/>
          <w:color w:val="000000"/>
          <w:sz w:val="24"/>
          <w:szCs w:val="24"/>
          <w:lang w:eastAsia="lv-LV"/>
        </w:rPr>
        <w:t>Līguma kopējā summa ir EUR ______________</w:t>
      </w:r>
      <w:r w:rsidR="00197E57">
        <w:rPr>
          <w:rFonts w:ascii="Times New Roman" w:eastAsia="Calibri" w:hAnsi="Times New Roman" w:cs="Times New Roman"/>
          <w:color w:val="000000"/>
          <w:sz w:val="24"/>
          <w:szCs w:val="24"/>
          <w:lang w:eastAsia="lv-LV"/>
        </w:rPr>
        <w:t>_________________ (__________ ei</w:t>
      </w:r>
      <w:r w:rsidRPr="003F3160">
        <w:rPr>
          <w:rFonts w:ascii="Times New Roman" w:eastAsia="Calibri" w:hAnsi="Times New Roman" w:cs="Times New Roman"/>
          <w:color w:val="000000"/>
          <w:sz w:val="24"/>
          <w:szCs w:val="24"/>
          <w:lang w:eastAsia="lv-LV"/>
        </w:rPr>
        <w:t>ro un __ centi), tajā skaitā visi normatīvajos aktos noteiktie nodokļi.</w:t>
      </w:r>
    </w:p>
    <w:p w:rsidR="003F3160" w:rsidRPr="003F3160" w:rsidRDefault="003F3160" w:rsidP="003F3160">
      <w:pPr>
        <w:suppressAutoHyphens/>
        <w:spacing w:after="0" w:line="240" w:lineRule="auto"/>
        <w:ind w:left="1145" w:hanging="425"/>
        <w:jc w:val="both"/>
        <w:rPr>
          <w:rFonts w:ascii="Times New Roman" w:eastAsia="Times New Roman" w:hAnsi="Times New Roman" w:cs="Times New Roman"/>
          <w:bCs/>
          <w:sz w:val="24"/>
          <w:szCs w:val="24"/>
          <w:lang w:eastAsia="ar-SA"/>
        </w:rPr>
      </w:pPr>
      <w:r w:rsidRPr="003F3160">
        <w:rPr>
          <w:rFonts w:ascii="Times New Roman" w:eastAsia="Times New Roman" w:hAnsi="Times New Roman" w:cs="Times New Roman"/>
          <w:color w:val="000000"/>
          <w:sz w:val="24"/>
          <w:szCs w:val="24"/>
          <w:lang w:eastAsia="ar-SA"/>
        </w:rPr>
        <w:t>3.2. </w:t>
      </w:r>
      <w:r w:rsidRPr="003F3160">
        <w:rPr>
          <w:rFonts w:ascii="Times New Roman" w:eastAsia="Times New Roman" w:hAnsi="Times New Roman" w:cs="Times New Roman"/>
          <w:sz w:val="24"/>
          <w:szCs w:val="24"/>
          <w:lang w:eastAsia="ar-SA"/>
        </w:rPr>
        <w:t>Pasūtītājs pēc Līguma noslēgšanas maksā par Pakalpojumu</w:t>
      </w:r>
      <w:r w:rsidRPr="003F3160">
        <w:rPr>
          <w:rFonts w:ascii="Times New Roman" w:eastAsia="Times New Roman" w:hAnsi="Times New Roman" w:cs="Times New Roman"/>
          <w:bCs/>
          <w:sz w:val="24"/>
          <w:szCs w:val="24"/>
          <w:lang w:eastAsia="ar-SA"/>
        </w:rPr>
        <w:t xml:space="preserve"> saskaņā ar Izpildītāja iesniegtu rēķinu ne vēlāk kā 10 (desmit) darba dienu laikā no Izpildītāja rēķina iesniegšanas Pasūtītājam, </w:t>
      </w:r>
      <w:r w:rsidRPr="003F3160">
        <w:rPr>
          <w:rFonts w:ascii="Times New Roman" w:eastAsia="Times New Roman" w:hAnsi="Times New Roman" w:cs="Times New Roman"/>
          <w:sz w:val="24"/>
          <w:szCs w:val="24"/>
          <w:lang w:eastAsia="ar-SA"/>
        </w:rPr>
        <w:t>pārskaitot attiecīgo summu uz Izpildītāja rēķinā norādīto bankas kontu</w:t>
      </w:r>
      <w:r w:rsidRPr="003F3160">
        <w:rPr>
          <w:rFonts w:ascii="Times New Roman" w:eastAsia="Times New Roman" w:hAnsi="Times New Roman" w:cs="Times New Roman"/>
          <w:bCs/>
          <w:sz w:val="24"/>
          <w:szCs w:val="24"/>
          <w:lang w:eastAsia="ar-SA"/>
        </w:rPr>
        <w:t>.</w:t>
      </w:r>
    </w:p>
    <w:p w:rsidR="003F3160" w:rsidRPr="003F3160" w:rsidRDefault="003F3160" w:rsidP="003F3160">
      <w:pPr>
        <w:suppressAutoHyphens/>
        <w:spacing w:after="0" w:line="240" w:lineRule="auto"/>
        <w:ind w:left="1145" w:hanging="425"/>
        <w:jc w:val="both"/>
        <w:rPr>
          <w:rFonts w:ascii="Times New Roman" w:eastAsia="Times New Roman" w:hAnsi="Times New Roman" w:cs="Times New Roman"/>
          <w:color w:val="000000"/>
          <w:sz w:val="24"/>
          <w:szCs w:val="24"/>
          <w:lang w:eastAsia="ar-SA"/>
        </w:rPr>
      </w:pPr>
      <w:r w:rsidRPr="003F3160">
        <w:rPr>
          <w:rFonts w:ascii="Times New Roman" w:eastAsia="Times New Roman" w:hAnsi="Times New Roman" w:cs="Times New Roman"/>
          <w:color w:val="000000"/>
          <w:sz w:val="24"/>
          <w:szCs w:val="24"/>
          <w:lang w:eastAsia="ar-SA"/>
        </w:rPr>
        <w:t>3.</w:t>
      </w:r>
      <w:r w:rsidRPr="003F3160">
        <w:rPr>
          <w:rFonts w:ascii="Times New Roman" w:eastAsia="Times New Roman" w:hAnsi="Times New Roman" w:cs="Times New Roman"/>
          <w:bCs/>
          <w:sz w:val="24"/>
          <w:szCs w:val="24"/>
          <w:lang w:eastAsia="ar-SA"/>
        </w:rPr>
        <w:t xml:space="preserve">3. </w:t>
      </w:r>
      <w:r w:rsidRPr="003F3160">
        <w:rPr>
          <w:rFonts w:ascii="Times New Roman" w:eastAsia="Times New Roman" w:hAnsi="Times New Roman" w:cs="Times New Roman"/>
          <w:color w:val="000000"/>
          <w:sz w:val="24"/>
          <w:szCs w:val="24"/>
          <w:lang w:eastAsia="ar-SA"/>
        </w:rPr>
        <w:t xml:space="preserve">Līguma kopējā summā iekļautas visas izmaksas, kas saistītas ar Pakalpojuma sniegšanu, </w:t>
      </w:r>
      <w:r w:rsidRPr="003F3160">
        <w:rPr>
          <w:rFonts w:ascii="Times New Roman" w:eastAsia="Times New Roman" w:hAnsi="Times New Roman" w:cs="Times New Roman"/>
          <w:sz w:val="24"/>
          <w:szCs w:val="24"/>
          <w:lang w:eastAsia="ar-SA"/>
        </w:rPr>
        <w:t>tajā skaitā, bet ne tikai, personāla izmaksas, nodokļi, kā arī visas ar tehniskajā specifikācijā noteikto prasību izpildi netieši saistītās izmaksas (Veselības apdrošināšanas karšu (turpmāk – Kartes) sagatavošana, administratīvās izmaksas, transporta pakalpojumi u.c.)</w:t>
      </w:r>
      <w:r w:rsidRPr="003F3160">
        <w:rPr>
          <w:rFonts w:ascii="Times New Roman" w:eastAsia="Times New Roman" w:hAnsi="Times New Roman" w:cs="Times New Roman"/>
          <w:color w:val="000000"/>
          <w:sz w:val="24"/>
          <w:szCs w:val="24"/>
          <w:lang w:eastAsia="ar-SA"/>
        </w:rPr>
        <w:t xml:space="preserve"> līdz Līguma izpildei</w:t>
      </w:r>
      <w:r w:rsidRPr="003F3160">
        <w:rPr>
          <w:rFonts w:ascii="Times New Roman" w:eastAsia="Times New Roman" w:hAnsi="Times New Roman" w:cs="Times New Roman"/>
          <w:sz w:val="24"/>
          <w:szCs w:val="24"/>
          <w:lang w:eastAsia="ar-SA"/>
        </w:rPr>
        <w:t>. Izpildītājam nav tiesību pieprasīt papildu samaksu par jebkādām citām tā veiktajām izmaksām, kas pārsniedz šajā Līgumā noteikto Līguma kopējo summu</w:t>
      </w:r>
      <w:r w:rsidRPr="003F3160">
        <w:rPr>
          <w:rFonts w:ascii="Times New Roman" w:eastAsia="Times New Roman" w:hAnsi="Times New Roman" w:cs="Times New Roman"/>
          <w:color w:val="000000"/>
          <w:sz w:val="24"/>
          <w:szCs w:val="24"/>
          <w:lang w:eastAsia="ar-SA"/>
        </w:rPr>
        <w:t>.</w:t>
      </w:r>
    </w:p>
    <w:p w:rsidR="003F3160" w:rsidRPr="003F3160" w:rsidRDefault="003F3160" w:rsidP="003F3160">
      <w:pPr>
        <w:suppressAutoHyphens/>
        <w:spacing w:after="0" w:line="240" w:lineRule="auto"/>
        <w:ind w:left="1145" w:hanging="425"/>
        <w:jc w:val="both"/>
        <w:rPr>
          <w:rFonts w:ascii="Times New Roman" w:eastAsia="Times New Roman" w:hAnsi="Times New Roman" w:cs="Times New Roman"/>
          <w:sz w:val="24"/>
          <w:szCs w:val="24"/>
          <w:lang w:eastAsia="ar-SA"/>
        </w:rPr>
      </w:pPr>
    </w:p>
    <w:p w:rsidR="003F3160" w:rsidRPr="003F3160" w:rsidRDefault="003F3160" w:rsidP="003F3160">
      <w:pPr>
        <w:spacing w:after="0" w:line="240" w:lineRule="auto"/>
        <w:ind w:left="720"/>
        <w:jc w:val="center"/>
        <w:rPr>
          <w:rFonts w:ascii="Times New Roman" w:eastAsia="Calibri" w:hAnsi="Times New Roman" w:cs="Times New Roman"/>
          <w:b/>
          <w:color w:val="000000"/>
          <w:sz w:val="24"/>
          <w:szCs w:val="24"/>
          <w:lang w:eastAsia="lv-LV"/>
        </w:rPr>
      </w:pPr>
      <w:r w:rsidRPr="003F3160">
        <w:rPr>
          <w:rFonts w:ascii="Times New Roman" w:eastAsia="Calibri" w:hAnsi="Times New Roman" w:cs="Times New Roman"/>
          <w:b/>
          <w:color w:val="000000"/>
          <w:sz w:val="24"/>
          <w:szCs w:val="24"/>
          <w:lang w:eastAsia="lv-LV"/>
        </w:rPr>
        <w:t>4. Pušu tiesības un pienākumi</w:t>
      </w:r>
    </w:p>
    <w:p w:rsidR="003F3160" w:rsidRPr="003F3160" w:rsidRDefault="003F3160" w:rsidP="003F3160">
      <w:pPr>
        <w:spacing w:after="0" w:line="240" w:lineRule="auto"/>
        <w:ind w:left="720"/>
        <w:jc w:val="both"/>
        <w:rPr>
          <w:rFonts w:ascii="Times New Roman" w:eastAsia="Calibri" w:hAnsi="Times New Roman" w:cs="Times New Roman"/>
          <w:color w:val="000000"/>
          <w:sz w:val="24"/>
          <w:szCs w:val="24"/>
          <w:lang w:eastAsia="lv-LV"/>
        </w:rPr>
      </w:pPr>
      <w:r w:rsidRPr="003F3160">
        <w:rPr>
          <w:rFonts w:ascii="Times New Roman" w:eastAsia="Calibri" w:hAnsi="Times New Roman" w:cs="Times New Roman"/>
          <w:color w:val="000000"/>
          <w:sz w:val="24"/>
          <w:szCs w:val="24"/>
          <w:lang w:eastAsia="lv-LV"/>
        </w:rPr>
        <w:t>4.1. Izpildītāja pienākumi:</w:t>
      </w:r>
    </w:p>
    <w:p w:rsidR="003F3160" w:rsidRPr="003F3160" w:rsidRDefault="003F3160" w:rsidP="003F3160">
      <w:pPr>
        <w:spacing w:after="0" w:line="240" w:lineRule="auto"/>
        <w:ind w:left="1429" w:hanging="709"/>
        <w:jc w:val="both"/>
        <w:rPr>
          <w:rFonts w:ascii="Times New Roman" w:eastAsia="Calibri" w:hAnsi="Times New Roman" w:cs="Times New Roman"/>
          <w:color w:val="000000"/>
          <w:sz w:val="24"/>
          <w:szCs w:val="24"/>
          <w:lang w:eastAsia="lv-LV"/>
        </w:rPr>
      </w:pPr>
      <w:r w:rsidRPr="003F3160">
        <w:rPr>
          <w:rFonts w:ascii="Times New Roman" w:eastAsia="Calibri" w:hAnsi="Times New Roman" w:cs="Times New Roman"/>
          <w:color w:val="000000"/>
          <w:sz w:val="24"/>
          <w:szCs w:val="24"/>
          <w:lang w:eastAsia="lv-LV"/>
        </w:rPr>
        <w:t>4.1.1. </w:t>
      </w:r>
      <w:r w:rsidRPr="003F3160">
        <w:rPr>
          <w:rFonts w:ascii="Times New Roman" w:eastAsia="Calibri" w:hAnsi="Times New Roman" w:cs="Times New Roman"/>
          <w:color w:val="000000"/>
          <w:sz w:val="24"/>
          <w:szCs w:val="24"/>
          <w:lang w:eastAsia="lv-LV"/>
        </w:rPr>
        <w:tab/>
        <w:t>5 (piecu) darba dienu laikā no Karšu sagatavošanai nepieciešamās informācijas saņemšanas iesniegt Pasūtītājam rēķinu;</w:t>
      </w:r>
    </w:p>
    <w:p w:rsidR="003F3160" w:rsidRPr="003F3160" w:rsidRDefault="003F3160" w:rsidP="003F3160">
      <w:pPr>
        <w:spacing w:after="0" w:line="240" w:lineRule="auto"/>
        <w:ind w:left="1429" w:hanging="709"/>
        <w:jc w:val="both"/>
        <w:rPr>
          <w:rFonts w:ascii="Times New Roman" w:eastAsia="Calibri" w:hAnsi="Times New Roman" w:cs="Times New Roman"/>
          <w:color w:val="000000"/>
          <w:sz w:val="24"/>
          <w:szCs w:val="24"/>
          <w:lang w:eastAsia="lv-LV"/>
        </w:rPr>
      </w:pPr>
      <w:r w:rsidRPr="003F3160">
        <w:rPr>
          <w:rFonts w:ascii="Times New Roman" w:eastAsia="Calibri" w:hAnsi="Times New Roman" w:cs="Times New Roman"/>
          <w:color w:val="000000"/>
          <w:sz w:val="24"/>
          <w:szCs w:val="24"/>
          <w:lang w:eastAsia="lv-LV"/>
        </w:rPr>
        <w:lastRenderedPageBreak/>
        <w:t>4.1.2. </w:t>
      </w:r>
      <w:r w:rsidRPr="003F3160">
        <w:rPr>
          <w:rFonts w:ascii="Times New Roman" w:eastAsia="Calibri" w:hAnsi="Times New Roman" w:cs="Times New Roman"/>
          <w:color w:val="000000"/>
          <w:sz w:val="24"/>
          <w:szCs w:val="24"/>
          <w:lang w:eastAsia="lv-LV"/>
        </w:rPr>
        <w:tab/>
        <w:t xml:space="preserve">10 (desmit) darba dienu laikā no Karšu sagatavošanai nepieciešamās informācijas saņemšanas, </w:t>
      </w:r>
      <w:r w:rsidRPr="003F3160">
        <w:rPr>
          <w:rFonts w:ascii="Times New Roman" w:eastAsia="Calibri" w:hAnsi="Times New Roman" w:cs="Times New Roman"/>
          <w:sz w:val="24"/>
          <w:szCs w:val="24"/>
          <w:lang w:eastAsia="lv-LV"/>
        </w:rPr>
        <w:t>izgatavot un iesniegt Pasūtītājam Kartes, kā arī citus Izpildītāja sagatavotos materiālus, kas papildina Karti un paredzēti darbiniekiem lietošanai (piemēram, īss programmas apraksts, līgumiestāžu saraksts un Izpildītāja kontaktinformācija)</w:t>
      </w:r>
      <w:r w:rsidRPr="003F3160">
        <w:rPr>
          <w:rFonts w:ascii="Times New Roman" w:eastAsia="Calibri" w:hAnsi="Times New Roman" w:cs="Times New Roman"/>
          <w:color w:val="000000"/>
          <w:sz w:val="24"/>
          <w:szCs w:val="24"/>
          <w:lang w:eastAsia="lv-LV"/>
        </w:rPr>
        <w:t>;</w:t>
      </w:r>
    </w:p>
    <w:p w:rsidR="003F3160" w:rsidRPr="003F3160" w:rsidRDefault="003F3160" w:rsidP="003F3160">
      <w:pPr>
        <w:spacing w:after="0" w:line="240" w:lineRule="auto"/>
        <w:ind w:left="1429" w:hanging="709"/>
        <w:jc w:val="both"/>
        <w:rPr>
          <w:rFonts w:ascii="Times New Roman" w:eastAsia="Calibri" w:hAnsi="Times New Roman" w:cs="Times New Roman"/>
          <w:color w:val="000000"/>
          <w:sz w:val="24"/>
          <w:szCs w:val="24"/>
          <w:lang w:eastAsia="lv-LV"/>
        </w:rPr>
      </w:pPr>
      <w:r w:rsidRPr="003F3160">
        <w:rPr>
          <w:rFonts w:ascii="Times New Roman" w:eastAsia="Calibri" w:hAnsi="Times New Roman" w:cs="Times New Roman"/>
          <w:color w:val="000000"/>
          <w:sz w:val="24"/>
          <w:szCs w:val="24"/>
          <w:lang w:eastAsia="lv-LV"/>
        </w:rPr>
        <w:t>4.1.3. </w:t>
      </w:r>
      <w:r w:rsidRPr="003F3160">
        <w:rPr>
          <w:rFonts w:ascii="Times New Roman" w:eastAsia="Calibri" w:hAnsi="Times New Roman" w:cs="Times New Roman"/>
          <w:color w:val="000000"/>
          <w:sz w:val="24"/>
          <w:szCs w:val="24"/>
          <w:lang w:eastAsia="lv-LV"/>
        </w:rPr>
        <w:tab/>
        <w:t>gadījumos, kad darbinieki ir saņēmuši veselības aprūpes pakalpojumus un par šiem pakalpojumiem norēķinājušies ar personīgajiem līdzekļiem</w:t>
      </w:r>
      <w:r w:rsidRPr="003F3160">
        <w:rPr>
          <w:rFonts w:ascii="Times New Roman" w:eastAsia="Calibri" w:hAnsi="Times New Roman" w:cs="Times New Roman"/>
          <w:sz w:val="24"/>
          <w:szCs w:val="24"/>
          <w:lang w:eastAsia="lv-LV"/>
        </w:rPr>
        <w:t xml:space="preserve">, </w:t>
      </w:r>
      <w:r w:rsidRPr="003F3160">
        <w:rPr>
          <w:rFonts w:ascii="Times New Roman" w:eastAsia="Calibri" w:hAnsi="Times New Roman" w:cs="Times New Roman"/>
          <w:color w:val="000000"/>
          <w:sz w:val="24"/>
          <w:szCs w:val="24"/>
          <w:lang w:eastAsia="lv-LV"/>
        </w:rPr>
        <w:t xml:space="preserve">veikt ar veselības aprūpi saistīto izdevumu atmaksu, </w:t>
      </w:r>
      <w:r w:rsidRPr="003F3160">
        <w:rPr>
          <w:rFonts w:ascii="Times New Roman" w:eastAsia="Calibri" w:hAnsi="Times New Roman" w:cs="Times New Roman"/>
          <w:sz w:val="24"/>
          <w:szCs w:val="24"/>
          <w:lang w:eastAsia="lv-LV"/>
        </w:rPr>
        <w:t xml:space="preserve">pamatojoties uz Izpildītājam iesniegtajiem dokumentiem, tai skaitā atlīdzības pieteikumu, </w:t>
      </w:r>
      <w:r w:rsidRPr="003F3160">
        <w:rPr>
          <w:rFonts w:ascii="Times New Roman" w:eastAsia="Calibri" w:hAnsi="Times New Roman" w:cs="Times New Roman"/>
          <w:color w:val="000000"/>
          <w:sz w:val="24"/>
          <w:szCs w:val="24"/>
          <w:lang w:eastAsia="lv-LV"/>
        </w:rPr>
        <w:t>uz atlīdzības pieteikumā norādīto darbinieka bankas kontu ne vēlāk kā 15 (piecpadsmit) kalendāro dienu laikā Līgumā minētajos gadījumos un apmērā;</w:t>
      </w:r>
    </w:p>
    <w:p w:rsidR="003F3160" w:rsidRPr="003F3160" w:rsidRDefault="003F3160" w:rsidP="003F3160">
      <w:pPr>
        <w:spacing w:after="0" w:line="240" w:lineRule="auto"/>
        <w:ind w:left="1429" w:hanging="709"/>
        <w:jc w:val="both"/>
        <w:rPr>
          <w:rFonts w:ascii="Times New Roman" w:eastAsia="Calibri" w:hAnsi="Times New Roman" w:cs="Times New Roman"/>
          <w:color w:val="000000"/>
          <w:sz w:val="24"/>
          <w:szCs w:val="24"/>
          <w:lang w:eastAsia="lv-LV"/>
        </w:rPr>
      </w:pPr>
      <w:r w:rsidRPr="003F3160">
        <w:rPr>
          <w:rFonts w:ascii="Times New Roman" w:eastAsia="Calibri" w:hAnsi="Times New Roman" w:cs="Times New Roman"/>
          <w:color w:val="000000"/>
          <w:sz w:val="24"/>
          <w:szCs w:val="24"/>
          <w:lang w:eastAsia="lv-LV"/>
        </w:rPr>
        <w:t>4.1.4. </w:t>
      </w:r>
      <w:r w:rsidRPr="003F3160">
        <w:rPr>
          <w:rFonts w:ascii="Times New Roman" w:eastAsia="Calibri" w:hAnsi="Times New Roman" w:cs="Times New Roman"/>
          <w:color w:val="000000"/>
          <w:sz w:val="24"/>
          <w:szCs w:val="24"/>
          <w:lang w:eastAsia="lv-LV"/>
        </w:rPr>
        <w:tab/>
        <w:t>ne vēlāk kā 30 (trīsdesmit) kalendāro dienu laikā, skaitot no dienas, kad darbinieka, ar kuru izbeigtas darba tiesiskās attiecības vai civildienesta attiecības, Karte atgriezta Izpildītājam, veikt neizmantotās (atlikušās) prēmijas aprēķinu un ieturēt to kā avansu turpmākajiem prēmiju maksājumiem;</w:t>
      </w:r>
    </w:p>
    <w:p w:rsidR="003F3160" w:rsidRPr="003F3160" w:rsidRDefault="003F3160" w:rsidP="003F3160">
      <w:pPr>
        <w:suppressAutoHyphens/>
        <w:spacing w:after="0" w:line="240" w:lineRule="auto"/>
        <w:ind w:left="1429" w:hanging="709"/>
        <w:jc w:val="both"/>
        <w:rPr>
          <w:rFonts w:ascii="Times New Roman" w:eastAsia="Times New Roman" w:hAnsi="Times New Roman" w:cs="Times New Roman"/>
          <w:bCs/>
          <w:sz w:val="24"/>
          <w:szCs w:val="24"/>
          <w:lang w:eastAsia="ar-SA"/>
        </w:rPr>
      </w:pPr>
      <w:r w:rsidRPr="003F3160">
        <w:rPr>
          <w:rFonts w:ascii="Times New Roman" w:eastAsia="Times New Roman" w:hAnsi="Times New Roman" w:cs="Times New Roman"/>
          <w:color w:val="000000"/>
          <w:sz w:val="24"/>
          <w:szCs w:val="24"/>
          <w:lang w:eastAsia="ar-SA"/>
        </w:rPr>
        <w:t>4.1.5.</w:t>
      </w:r>
      <w:r w:rsidRPr="003F3160">
        <w:rPr>
          <w:rFonts w:ascii="Times New Roman" w:eastAsia="Times New Roman" w:hAnsi="Times New Roman" w:cs="Times New Roman"/>
          <w:color w:val="000000"/>
          <w:sz w:val="24"/>
          <w:szCs w:val="24"/>
          <w:lang w:eastAsia="ar-SA"/>
        </w:rPr>
        <w:tab/>
        <w:t>5 (piecas) darba dienas pirms Polises termiņa beigām atmaksāt Pasūtītājam neizmantotās (atlikušās) prēmijas,</w:t>
      </w:r>
      <w:r w:rsidRPr="003F3160">
        <w:rPr>
          <w:rFonts w:ascii="Times New Roman" w:eastAsia="Times New Roman" w:hAnsi="Times New Roman" w:cs="Times New Roman"/>
          <w:sz w:val="24"/>
          <w:szCs w:val="24"/>
          <w:lang w:eastAsia="ar-SA"/>
        </w:rPr>
        <w:t xml:space="preserve"> pārskaitot attiecīgo summu uz Pasūtītāja norādīto Valsts kases kontu</w:t>
      </w:r>
      <w:r w:rsidRPr="003F3160">
        <w:rPr>
          <w:rFonts w:ascii="Times New Roman" w:eastAsia="Times New Roman" w:hAnsi="Times New Roman" w:cs="Times New Roman"/>
          <w:color w:val="000000"/>
          <w:sz w:val="24"/>
          <w:szCs w:val="24"/>
          <w:lang w:eastAsia="ar-SA"/>
        </w:rPr>
        <w:t>;</w:t>
      </w:r>
    </w:p>
    <w:p w:rsidR="003F3160" w:rsidRPr="003F3160" w:rsidRDefault="003F3160" w:rsidP="003F3160">
      <w:pPr>
        <w:spacing w:after="0" w:line="240" w:lineRule="auto"/>
        <w:ind w:left="1429" w:hanging="709"/>
        <w:jc w:val="both"/>
        <w:rPr>
          <w:rFonts w:ascii="Times New Roman" w:eastAsia="Calibri" w:hAnsi="Times New Roman" w:cs="Times New Roman"/>
          <w:color w:val="000000"/>
          <w:sz w:val="24"/>
          <w:szCs w:val="24"/>
          <w:lang w:eastAsia="lv-LV"/>
        </w:rPr>
      </w:pPr>
      <w:r w:rsidRPr="003F3160">
        <w:rPr>
          <w:rFonts w:ascii="Times New Roman" w:eastAsia="Calibri" w:hAnsi="Times New Roman" w:cs="Times New Roman"/>
          <w:color w:val="000000"/>
          <w:sz w:val="24"/>
          <w:szCs w:val="24"/>
          <w:lang w:eastAsia="lv-LV"/>
        </w:rPr>
        <w:t xml:space="preserve">4.1.6. </w:t>
      </w:r>
      <w:r w:rsidRPr="003F3160">
        <w:rPr>
          <w:rFonts w:ascii="Times New Roman" w:eastAsia="Calibri" w:hAnsi="Times New Roman" w:cs="Times New Roman"/>
          <w:color w:val="000000"/>
          <w:sz w:val="24"/>
          <w:szCs w:val="24"/>
          <w:lang w:eastAsia="lv-LV"/>
        </w:rPr>
        <w:tab/>
        <w:t>ne retāk kā reizi 4 (četros) mēnešos rakstveidā informēt Pasūtītāju par grozījumiem līgumiestāžu sarakstā;</w:t>
      </w:r>
    </w:p>
    <w:p w:rsidR="003F3160" w:rsidRPr="003F3160" w:rsidRDefault="003F3160" w:rsidP="003F3160">
      <w:pPr>
        <w:spacing w:after="0" w:line="240" w:lineRule="auto"/>
        <w:ind w:left="1146" w:hanging="426"/>
        <w:jc w:val="both"/>
        <w:rPr>
          <w:rFonts w:ascii="Times New Roman" w:eastAsia="Calibri" w:hAnsi="Times New Roman" w:cs="Times New Roman"/>
          <w:color w:val="000000"/>
          <w:sz w:val="24"/>
          <w:szCs w:val="24"/>
          <w:lang w:eastAsia="lv-LV"/>
        </w:rPr>
      </w:pPr>
      <w:r w:rsidRPr="003F3160">
        <w:rPr>
          <w:rFonts w:ascii="Times New Roman" w:eastAsia="Calibri" w:hAnsi="Times New Roman" w:cs="Times New Roman"/>
          <w:color w:val="000000"/>
          <w:sz w:val="24"/>
          <w:szCs w:val="24"/>
          <w:lang w:eastAsia="lv-LV"/>
        </w:rPr>
        <w:t>4.1.7. sniegt Pakalpojumu atbilstoši Līguma noteikumiem;</w:t>
      </w:r>
    </w:p>
    <w:p w:rsidR="003F3160" w:rsidRPr="003F3160" w:rsidRDefault="003F3160" w:rsidP="003F3160">
      <w:pPr>
        <w:spacing w:after="0" w:line="240" w:lineRule="auto"/>
        <w:ind w:left="1429" w:hanging="709"/>
        <w:jc w:val="both"/>
        <w:rPr>
          <w:rFonts w:ascii="Times New Roman" w:eastAsia="Calibri" w:hAnsi="Times New Roman" w:cs="Times New Roman"/>
          <w:color w:val="000000"/>
          <w:sz w:val="24"/>
          <w:szCs w:val="24"/>
          <w:lang w:eastAsia="lv-LV"/>
        </w:rPr>
      </w:pPr>
      <w:r w:rsidRPr="003F3160">
        <w:rPr>
          <w:rFonts w:ascii="Times New Roman" w:eastAsia="Calibri" w:hAnsi="Times New Roman" w:cs="Times New Roman"/>
          <w:color w:val="000000"/>
          <w:sz w:val="24"/>
          <w:szCs w:val="24"/>
          <w:lang w:eastAsia="lv-LV"/>
        </w:rPr>
        <w:t>4.1.8. </w:t>
      </w:r>
      <w:r w:rsidRPr="003F3160">
        <w:rPr>
          <w:rFonts w:ascii="Times New Roman" w:eastAsia="Calibri" w:hAnsi="Times New Roman" w:cs="Times New Roman"/>
          <w:color w:val="000000"/>
          <w:sz w:val="24"/>
          <w:szCs w:val="24"/>
          <w:lang w:eastAsia="lv-LV"/>
        </w:rPr>
        <w:tab/>
        <w:t>sniegt konsultācijas par veselības apdrošināšanas polises lietošanu Pasūtītāja telpās, saskaņojot ar Pasūtītāja pārstāvi konsultācijas sniegšanas laiku;</w:t>
      </w:r>
    </w:p>
    <w:p w:rsidR="003F3160" w:rsidRPr="003F3160" w:rsidRDefault="003F3160" w:rsidP="003F3160">
      <w:pPr>
        <w:spacing w:after="0" w:line="240" w:lineRule="auto"/>
        <w:ind w:left="1429" w:right="34" w:hanging="709"/>
        <w:jc w:val="both"/>
        <w:rPr>
          <w:rFonts w:ascii="Times New Roman" w:eastAsia="Calibri" w:hAnsi="Times New Roman" w:cs="Times New Roman"/>
          <w:sz w:val="24"/>
          <w:szCs w:val="24"/>
          <w:lang w:eastAsia="lv-LV"/>
        </w:rPr>
      </w:pPr>
      <w:r w:rsidRPr="003F3160">
        <w:rPr>
          <w:rFonts w:ascii="Times New Roman" w:eastAsia="Calibri" w:hAnsi="Times New Roman" w:cs="Times New Roman"/>
          <w:color w:val="000000"/>
          <w:sz w:val="24"/>
          <w:szCs w:val="24"/>
          <w:lang w:eastAsia="lv-LV"/>
        </w:rPr>
        <w:t>4.1.9.  darbinieku sensitīvos datus izmantot</w:t>
      </w:r>
      <w:r w:rsidRPr="003F3160">
        <w:rPr>
          <w:rFonts w:ascii="Times New Roman" w:eastAsia="Calibri" w:hAnsi="Times New Roman" w:cs="Times New Roman"/>
          <w:sz w:val="24"/>
          <w:szCs w:val="24"/>
          <w:lang w:eastAsia="lv-LV"/>
        </w:rPr>
        <w:t xml:space="preserve"> tikai Līgumā minētā Pakalpojuma sniegšanai un saistību izpildei – saskaņā ar Fizisko personu datu aizsardzības likumu un citiem normatīvajiem aktiem. </w:t>
      </w:r>
    </w:p>
    <w:p w:rsidR="003F3160" w:rsidRPr="003F3160" w:rsidRDefault="003F3160" w:rsidP="003F3160">
      <w:pPr>
        <w:spacing w:after="0" w:line="240" w:lineRule="auto"/>
        <w:ind w:left="1287" w:right="34" w:hanging="567"/>
        <w:jc w:val="both"/>
        <w:rPr>
          <w:rFonts w:ascii="Times New Roman" w:eastAsia="Calibri" w:hAnsi="Times New Roman" w:cs="Times New Roman"/>
          <w:sz w:val="24"/>
          <w:szCs w:val="24"/>
          <w:highlight w:val="yellow"/>
          <w:lang w:eastAsia="lv-LV"/>
        </w:rPr>
      </w:pPr>
    </w:p>
    <w:p w:rsidR="003F3160" w:rsidRPr="003F3160" w:rsidRDefault="003F3160" w:rsidP="003F3160">
      <w:pPr>
        <w:spacing w:after="0" w:line="240" w:lineRule="auto"/>
        <w:ind w:left="720"/>
        <w:jc w:val="both"/>
        <w:rPr>
          <w:rFonts w:ascii="Times New Roman" w:eastAsia="Calibri" w:hAnsi="Times New Roman" w:cs="Times New Roman"/>
          <w:color w:val="000000"/>
          <w:sz w:val="24"/>
          <w:szCs w:val="24"/>
          <w:lang w:eastAsia="lv-LV"/>
        </w:rPr>
      </w:pPr>
      <w:r w:rsidRPr="003F3160">
        <w:rPr>
          <w:rFonts w:ascii="Times New Roman" w:eastAsia="Calibri" w:hAnsi="Times New Roman" w:cs="Times New Roman"/>
          <w:color w:val="000000"/>
          <w:sz w:val="24"/>
          <w:szCs w:val="24"/>
          <w:lang w:eastAsia="lv-LV"/>
        </w:rPr>
        <w:t>4.2. Pasūtītāja pienākumi:</w:t>
      </w:r>
    </w:p>
    <w:p w:rsidR="003F3160" w:rsidRPr="003F3160" w:rsidRDefault="003F3160" w:rsidP="003F3160">
      <w:pPr>
        <w:spacing w:after="0" w:line="240" w:lineRule="auto"/>
        <w:ind w:left="1429" w:hanging="709"/>
        <w:jc w:val="both"/>
        <w:rPr>
          <w:rFonts w:ascii="Times New Roman" w:eastAsia="Calibri" w:hAnsi="Times New Roman" w:cs="Times New Roman"/>
          <w:color w:val="000000"/>
          <w:sz w:val="24"/>
          <w:szCs w:val="24"/>
          <w:lang w:eastAsia="lv-LV"/>
        </w:rPr>
      </w:pPr>
      <w:r w:rsidRPr="003F3160">
        <w:rPr>
          <w:rFonts w:ascii="Times New Roman" w:eastAsia="Calibri" w:hAnsi="Times New Roman" w:cs="Times New Roman"/>
          <w:color w:val="000000"/>
          <w:sz w:val="24"/>
          <w:szCs w:val="24"/>
          <w:lang w:eastAsia="lv-LV"/>
        </w:rPr>
        <w:t>4.2.1. </w:t>
      </w:r>
      <w:r w:rsidRPr="003F3160">
        <w:rPr>
          <w:rFonts w:ascii="Times New Roman" w:eastAsia="Calibri" w:hAnsi="Times New Roman" w:cs="Times New Roman"/>
          <w:color w:val="000000"/>
          <w:sz w:val="24"/>
          <w:szCs w:val="24"/>
          <w:lang w:eastAsia="lv-LV"/>
        </w:rPr>
        <w:tab/>
        <w:t xml:space="preserve">5 (piecu) darba dienu laikā no Līguma noslēgšanas iesniegt Izpildītājam Karšu un rēķina sagatavošanai nepieciešamo informāciju; </w:t>
      </w:r>
    </w:p>
    <w:p w:rsidR="003F3160" w:rsidRPr="003F3160" w:rsidRDefault="003F3160" w:rsidP="003F3160">
      <w:pPr>
        <w:spacing w:after="0" w:line="240" w:lineRule="auto"/>
        <w:ind w:left="1429" w:hanging="709"/>
        <w:jc w:val="both"/>
        <w:rPr>
          <w:rFonts w:ascii="Times New Roman" w:eastAsia="Calibri" w:hAnsi="Times New Roman" w:cs="Times New Roman"/>
          <w:color w:val="000000"/>
          <w:sz w:val="24"/>
          <w:szCs w:val="24"/>
          <w:lang w:eastAsia="lv-LV"/>
        </w:rPr>
      </w:pPr>
      <w:r w:rsidRPr="003F3160">
        <w:rPr>
          <w:rFonts w:ascii="Times New Roman" w:eastAsia="Calibri" w:hAnsi="Times New Roman" w:cs="Times New Roman"/>
          <w:color w:val="000000"/>
          <w:sz w:val="24"/>
          <w:szCs w:val="24"/>
          <w:lang w:eastAsia="lv-LV"/>
        </w:rPr>
        <w:t>4.2.2.</w:t>
      </w:r>
      <w:r w:rsidRPr="003F3160">
        <w:rPr>
          <w:rFonts w:ascii="Times New Roman" w:eastAsia="Calibri" w:hAnsi="Times New Roman" w:cs="Times New Roman"/>
          <w:color w:val="000000"/>
          <w:sz w:val="24"/>
          <w:szCs w:val="24"/>
          <w:lang w:eastAsia="lv-LV"/>
        </w:rPr>
        <w:tab/>
        <w:t>reizi mēnesī aktualizēt informāciju par jaunpieņemtajiem darbiniekiem un darbiniekiem, ar kuriem izbeigtas darba tiesiskās attiecības vai civildienesta attiecības, un informēt par to Izpildītāju;</w:t>
      </w:r>
    </w:p>
    <w:p w:rsidR="003F3160" w:rsidRPr="003F3160" w:rsidRDefault="003F3160" w:rsidP="003F3160">
      <w:pPr>
        <w:spacing w:after="0" w:line="240" w:lineRule="auto"/>
        <w:ind w:left="1429" w:hanging="709"/>
        <w:jc w:val="both"/>
        <w:rPr>
          <w:rFonts w:ascii="Times New Roman" w:eastAsia="Calibri" w:hAnsi="Times New Roman" w:cs="Times New Roman"/>
          <w:color w:val="000000"/>
          <w:sz w:val="24"/>
          <w:szCs w:val="24"/>
          <w:lang w:eastAsia="lv-LV"/>
        </w:rPr>
      </w:pPr>
      <w:r w:rsidRPr="003F3160">
        <w:rPr>
          <w:rFonts w:ascii="Times New Roman" w:eastAsia="Calibri" w:hAnsi="Times New Roman" w:cs="Times New Roman"/>
          <w:color w:val="000000"/>
          <w:sz w:val="24"/>
          <w:szCs w:val="24"/>
          <w:lang w:eastAsia="lv-LV"/>
        </w:rPr>
        <w:t>4.2.3. </w:t>
      </w:r>
      <w:r w:rsidRPr="003F3160">
        <w:rPr>
          <w:rFonts w:ascii="Times New Roman" w:eastAsia="Calibri" w:hAnsi="Times New Roman" w:cs="Times New Roman"/>
          <w:color w:val="000000"/>
          <w:sz w:val="24"/>
          <w:szCs w:val="24"/>
          <w:lang w:eastAsia="lv-LV"/>
        </w:rPr>
        <w:tab/>
        <w:t>ievērot Polises un Līguma nosacījumus, kā arī iepazīstināt darbiniekus ar Kartes lietošanas noteikumiem;</w:t>
      </w:r>
    </w:p>
    <w:p w:rsidR="003F3160" w:rsidRPr="003F3160" w:rsidRDefault="003F3160" w:rsidP="003F3160">
      <w:pPr>
        <w:spacing w:after="0" w:line="240" w:lineRule="auto"/>
        <w:ind w:left="1429" w:hanging="709"/>
        <w:jc w:val="both"/>
        <w:rPr>
          <w:rFonts w:ascii="Times New Roman" w:eastAsia="Calibri" w:hAnsi="Times New Roman" w:cs="Times New Roman"/>
          <w:color w:val="000000"/>
          <w:sz w:val="24"/>
          <w:szCs w:val="24"/>
          <w:lang w:eastAsia="lv-LV"/>
        </w:rPr>
      </w:pPr>
      <w:r w:rsidRPr="003F3160">
        <w:rPr>
          <w:rFonts w:ascii="Times New Roman" w:eastAsia="Calibri" w:hAnsi="Times New Roman" w:cs="Times New Roman"/>
          <w:color w:val="000000"/>
          <w:sz w:val="24"/>
          <w:szCs w:val="24"/>
          <w:lang w:eastAsia="lv-LV"/>
        </w:rPr>
        <w:t>4.2.4. </w:t>
      </w:r>
      <w:r w:rsidRPr="003F3160">
        <w:rPr>
          <w:rFonts w:ascii="Times New Roman" w:eastAsia="Calibri" w:hAnsi="Times New Roman" w:cs="Times New Roman"/>
          <w:color w:val="000000"/>
          <w:sz w:val="24"/>
          <w:szCs w:val="24"/>
          <w:lang w:eastAsia="lv-LV"/>
        </w:rPr>
        <w:tab/>
      </w:r>
      <w:r w:rsidRPr="003F3160">
        <w:rPr>
          <w:rFonts w:ascii="Times New Roman" w:eastAsia="Calibri" w:hAnsi="Times New Roman" w:cs="Times New Roman"/>
          <w:sz w:val="24"/>
          <w:szCs w:val="24"/>
          <w:lang w:eastAsia="lv-LV"/>
        </w:rPr>
        <w:t>izsniegt Darbiniekiem tiem paredzētās Kartes un citus Izpildītāja sagatavotos materiālus, kas papildina Karti un paredzēti Darbiniekiem lietošanai (piemēram, īss programmas apraksts, līgumiestāžu saraksts un Izpildītāja kontaktinformācija)</w:t>
      </w:r>
      <w:r w:rsidRPr="003F3160">
        <w:rPr>
          <w:rFonts w:ascii="Times New Roman" w:eastAsia="Calibri" w:hAnsi="Times New Roman" w:cs="Times New Roman"/>
          <w:color w:val="000000"/>
          <w:sz w:val="24"/>
          <w:szCs w:val="24"/>
          <w:lang w:eastAsia="lv-LV"/>
        </w:rPr>
        <w:t>;</w:t>
      </w:r>
    </w:p>
    <w:p w:rsidR="003F3160" w:rsidRPr="003F3160" w:rsidRDefault="003F3160" w:rsidP="003F3160">
      <w:pPr>
        <w:spacing w:after="0" w:line="240" w:lineRule="auto"/>
        <w:ind w:left="1429" w:hanging="709"/>
        <w:jc w:val="both"/>
        <w:rPr>
          <w:rFonts w:ascii="Times New Roman" w:eastAsia="Calibri" w:hAnsi="Times New Roman" w:cs="Times New Roman"/>
          <w:color w:val="000000"/>
          <w:sz w:val="24"/>
          <w:szCs w:val="24"/>
          <w:lang w:eastAsia="lv-LV"/>
        </w:rPr>
      </w:pPr>
      <w:r w:rsidRPr="003F3160">
        <w:rPr>
          <w:rFonts w:ascii="Times New Roman" w:eastAsia="Calibri" w:hAnsi="Times New Roman" w:cs="Times New Roman"/>
          <w:color w:val="000000"/>
          <w:sz w:val="24"/>
          <w:szCs w:val="24"/>
          <w:lang w:eastAsia="lv-LV"/>
        </w:rPr>
        <w:t>4.2.5. </w:t>
      </w:r>
      <w:r w:rsidRPr="003F3160">
        <w:rPr>
          <w:rFonts w:ascii="Times New Roman" w:eastAsia="Calibri" w:hAnsi="Times New Roman" w:cs="Times New Roman"/>
          <w:color w:val="000000"/>
          <w:sz w:val="24"/>
          <w:szCs w:val="24"/>
          <w:lang w:eastAsia="lv-LV"/>
        </w:rPr>
        <w:tab/>
        <w:t>nodrošināt Izpildītāja noteiktā pārstāvja iekļuvi telpās konsultāciju sniegšanai darbiniekiem par pakalpojumiem;</w:t>
      </w:r>
    </w:p>
    <w:p w:rsidR="003F3160" w:rsidRPr="003F3160" w:rsidRDefault="003F3160" w:rsidP="003F3160">
      <w:pPr>
        <w:spacing w:after="0" w:line="240" w:lineRule="auto"/>
        <w:ind w:left="1287" w:hanging="567"/>
        <w:jc w:val="both"/>
        <w:rPr>
          <w:rFonts w:ascii="Times New Roman" w:eastAsia="Calibri" w:hAnsi="Times New Roman" w:cs="Times New Roman"/>
          <w:color w:val="000000"/>
          <w:sz w:val="24"/>
          <w:szCs w:val="24"/>
          <w:lang w:eastAsia="lv-LV"/>
        </w:rPr>
      </w:pPr>
      <w:r w:rsidRPr="003F3160">
        <w:rPr>
          <w:rFonts w:ascii="Times New Roman" w:eastAsia="Calibri" w:hAnsi="Times New Roman" w:cs="Times New Roman"/>
          <w:color w:val="000000"/>
          <w:sz w:val="24"/>
          <w:szCs w:val="24"/>
          <w:lang w:eastAsia="lv-LV"/>
        </w:rPr>
        <w:t>4.2.6. </w:t>
      </w:r>
      <w:r w:rsidRPr="003F3160">
        <w:rPr>
          <w:rFonts w:ascii="Times New Roman" w:eastAsia="Calibri" w:hAnsi="Times New Roman" w:cs="Times New Roman"/>
          <w:color w:val="000000"/>
          <w:sz w:val="24"/>
          <w:szCs w:val="24"/>
          <w:lang w:eastAsia="lv-LV"/>
        </w:rPr>
        <w:tab/>
        <w:t>veikt samaksu par Pakalpojumu Līgumā noteiktajā kārtībā.</w:t>
      </w:r>
    </w:p>
    <w:p w:rsidR="003F3160" w:rsidRPr="003F3160" w:rsidRDefault="003F3160" w:rsidP="003F3160">
      <w:pPr>
        <w:suppressAutoHyphens/>
        <w:spacing w:after="0" w:line="240" w:lineRule="auto"/>
        <w:ind w:left="1145" w:hanging="425"/>
        <w:jc w:val="both"/>
        <w:rPr>
          <w:rFonts w:ascii="Times New Roman" w:eastAsia="Times New Roman" w:hAnsi="Times New Roman" w:cs="Times New Roman"/>
          <w:bCs/>
          <w:sz w:val="24"/>
          <w:szCs w:val="24"/>
          <w:lang w:eastAsia="ar-SA"/>
        </w:rPr>
      </w:pPr>
      <w:r w:rsidRPr="003F3160">
        <w:rPr>
          <w:rFonts w:ascii="Times New Roman" w:eastAsia="Times New Roman" w:hAnsi="Times New Roman" w:cs="Times New Roman"/>
          <w:bCs/>
          <w:sz w:val="24"/>
          <w:szCs w:val="24"/>
          <w:lang w:eastAsia="ar-SA"/>
        </w:rPr>
        <w:t xml:space="preserve">4.3. Pušu pārstāvji abpusēji paraksta nodošanas un pieņemšanas aktu par </w:t>
      </w:r>
      <w:r w:rsidRPr="003F3160">
        <w:rPr>
          <w:rFonts w:ascii="Times New Roman" w:eastAsia="Times New Roman" w:hAnsi="Times New Roman" w:cs="Times New Roman"/>
          <w:sz w:val="24"/>
          <w:szCs w:val="24"/>
          <w:lang w:eastAsia="ar-SA"/>
        </w:rPr>
        <w:t>Karšu</w:t>
      </w:r>
      <w:r w:rsidRPr="003F3160">
        <w:rPr>
          <w:rFonts w:ascii="Times New Roman" w:eastAsia="Times New Roman" w:hAnsi="Times New Roman" w:cs="Times New Roman"/>
          <w:color w:val="000000"/>
          <w:sz w:val="24"/>
          <w:szCs w:val="24"/>
          <w:lang w:eastAsia="ar-SA"/>
        </w:rPr>
        <w:t xml:space="preserve"> </w:t>
      </w:r>
      <w:r w:rsidRPr="003F3160">
        <w:rPr>
          <w:rFonts w:ascii="Times New Roman" w:eastAsia="Times New Roman" w:hAnsi="Times New Roman" w:cs="Times New Roman"/>
          <w:bCs/>
          <w:sz w:val="24"/>
          <w:szCs w:val="24"/>
          <w:lang w:eastAsia="ar-SA"/>
        </w:rPr>
        <w:t>saņemšanu.</w:t>
      </w:r>
    </w:p>
    <w:p w:rsidR="003F3160" w:rsidRPr="003F3160" w:rsidRDefault="003F3160" w:rsidP="003F3160">
      <w:pPr>
        <w:spacing w:after="0" w:line="240" w:lineRule="auto"/>
        <w:ind w:left="720"/>
        <w:jc w:val="both"/>
        <w:rPr>
          <w:rFonts w:ascii="Times New Roman" w:eastAsia="Calibri" w:hAnsi="Times New Roman" w:cs="Times New Roman"/>
          <w:color w:val="000000"/>
          <w:sz w:val="24"/>
          <w:szCs w:val="24"/>
          <w:highlight w:val="yellow"/>
          <w:lang w:eastAsia="lv-LV"/>
        </w:rPr>
      </w:pPr>
    </w:p>
    <w:p w:rsidR="003F3160" w:rsidRPr="003F3160" w:rsidRDefault="003F3160" w:rsidP="003F3160">
      <w:pPr>
        <w:spacing w:after="0" w:line="240" w:lineRule="auto"/>
        <w:ind w:left="720"/>
        <w:jc w:val="center"/>
        <w:rPr>
          <w:rFonts w:ascii="Times New Roman" w:eastAsia="Calibri" w:hAnsi="Times New Roman" w:cs="Times New Roman"/>
          <w:b/>
          <w:color w:val="000000"/>
          <w:sz w:val="24"/>
          <w:szCs w:val="24"/>
          <w:lang w:eastAsia="lv-LV"/>
        </w:rPr>
      </w:pPr>
      <w:r w:rsidRPr="003F3160">
        <w:rPr>
          <w:rFonts w:ascii="Times New Roman" w:eastAsia="Calibri" w:hAnsi="Times New Roman" w:cs="Times New Roman"/>
          <w:b/>
          <w:color w:val="000000"/>
          <w:sz w:val="24"/>
          <w:szCs w:val="24"/>
          <w:lang w:eastAsia="lv-LV"/>
        </w:rPr>
        <w:t>5. Pušu atbildība</w:t>
      </w:r>
    </w:p>
    <w:p w:rsidR="003F3160" w:rsidRPr="003F3160" w:rsidRDefault="003F3160" w:rsidP="003F3160">
      <w:pPr>
        <w:spacing w:after="0" w:line="240" w:lineRule="auto"/>
        <w:ind w:left="1287" w:hanging="567"/>
        <w:jc w:val="both"/>
        <w:rPr>
          <w:rFonts w:ascii="Times New Roman" w:eastAsia="Calibri" w:hAnsi="Times New Roman" w:cs="Times New Roman"/>
          <w:color w:val="000000"/>
          <w:sz w:val="24"/>
          <w:szCs w:val="24"/>
          <w:lang w:eastAsia="lv-LV"/>
        </w:rPr>
      </w:pPr>
      <w:r w:rsidRPr="003F3160">
        <w:rPr>
          <w:rFonts w:ascii="Times New Roman" w:eastAsia="Calibri" w:hAnsi="Times New Roman" w:cs="Times New Roman"/>
          <w:color w:val="000000"/>
          <w:sz w:val="24"/>
          <w:szCs w:val="24"/>
          <w:lang w:eastAsia="lv-LV"/>
        </w:rPr>
        <w:t xml:space="preserve">5.1. Ja </w:t>
      </w:r>
      <w:r w:rsidRPr="003F3160">
        <w:rPr>
          <w:rFonts w:ascii="Times New Roman" w:eastAsia="Calibri" w:hAnsi="Times New Roman" w:cs="Times New Roman"/>
          <w:sz w:val="24"/>
          <w:szCs w:val="24"/>
          <w:lang w:eastAsia="lv-LV"/>
        </w:rPr>
        <w:t>Izpildītājs nokavējis Karšu sagatavošanas un iesniegšanas termiņu vairāk par 5 (piecām) darba dienām, Izpildītājs pēc Pasūtītāja pieprasījuma 5 (piecu) darba dienu laikā atmaksā Pasūtītājam samaksāto summu.</w:t>
      </w:r>
    </w:p>
    <w:p w:rsidR="003F3160" w:rsidRPr="003F3160" w:rsidRDefault="003F3160" w:rsidP="003F3160">
      <w:pPr>
        <w:spacing w:after="0" w:line="240" w:lineRule="auto"/>
        <w:ind w:left="1287" w:hanging="567"/>
        <w:jc w:val="both"/>
        <w:rPr>
          <w:rFonts w:ascii="Times New Roman" w:eastAsia="Calibri" w:hAnsi="Times New Roman" w:cs="Times New Roman"/>
          <w:sz w:val="24"/>
          <w:szCs w:val="20"/>
          <w:lang w:eastAsia="lv-LV"/>
        </w:rPr>
      </w:pPr>
      <w:r w:rsidRPr="003F3160">
        <w:rPr>
          <w:rFonts w:ascii="Times New Roman" w:eastAsia="Calibri" w:hAnsi="Times New Roman" w:cs="Times New Roman"/>
          <w:color w:val="000000"/>
          <w:sz w:val="24"/>
          <w:szCs w:val="24"/>
          <w:lang w:eastAsia="lv-LV"/>
        </w:rPr>
        <w:t xml:space="preserve">5.2.  </w:t>
      </w:r>
      <w:r w:rsidRPr="003F3160">
        <w:rPr>
          <w:rFonts w:ascii="Times New Roman" w:eastAsia="Calibri" w:hAnsi="Times New Roman" w:cs="Times New Roman"/>
          <w:sz w:val="24"/>
          <w:szCs w:val="20"/>
          <w:lang w:eastAsia="lv-LV"/>
        </w:rPr>
        <w:t>Par Pakalpojumu sniegšanas vai citu Līgumā noteikto saistību kavējumu Izpildītājs maksā Pasūtītājam līgumsodu 0,5 procentu apmērā no attiecīgo darbu atlīdzības par katru kavēto darbu izpildes dienu.</w:t>
      </w:r>
    </w:p>
    <w:p w:rsidR="003F3160" w:rsidRPr="003F3160" w:rsidRDefault="003F3160" w:rsidP="003F3160">
      <w:pPr>
        <w:numPr>
          <w:ilvl w:val="1"/>
          <w:numId w:val="3"/>
        </w:numPr>
        <w:spacing w:after="0" w:line="240" w:lineRule="auto"/>
        <w:ind w:left="1287" w:hanging="567"/>
        <w:contextualSpacing/>
        <w:jc w:val="both"/>
        <w:rPr>
          <w:rFonts w:ascii="Times New Roman" w:eastAsia="Calibri" w:hAnsi="Times New Roman" w:cs="Times New Roman"/>
          <w:sz w:val="24"/>
          <w:szCs w:val="20"/>
          <w:lang w:eastAsia="lv-LV"/>
        </w:rPr>
      </w:pPr>
      <w:r w:rsidRPr="003F3160">
        <w:rPr>
          <w:rFonts w:ascii="Times New Roman" w:eastAsia="Calibri" w:hAnsi="Times New Roman" w:cs="Times New Roman"/>
          <w:sz w:val="24"/>
          <w:szCs w:val="20"/>
          <w:lang w:eastAsia="lv-LV"/>
        </w:rPr>
        <w:t>Par atlīdzības apmaksas termiņa kavējumu Pasūtītājs maksā Izpildītājam līgumsodu 0,5 apmērā no neapmaksātās naudas summas par katru maksājuma kavējuma dienu</w:t>
      </w:r>
      <w:r w:rsidRPr="003F3160">
        <w:rPr>
          <w:rFonts w:ascii="Times New Roman" w:eastAsia="Calibri" w:hAnsi="Times New Roman" w:cs="Times New Roman"/>
          <w:sz w:val="24"/>
          <w:szCs w:val="24"/>
          <w:lang w:eastAsia="lv-LV"/>
        </w:rPr>
        <w:t>.</w:t>
      </w:r>
    </w:p>
    <w:p w:rsidR="003F3160" w:rsidRPr="003F3160" w:rsidRDefault="003F3160" w:rsidP="003F3160">
      <w:pPr>
        <w:numPr>
          <w:ilvl w:val="1"/>
          <w:numId w:val="3"/>
        </w:numPr>
        <w:spacing w:after="0" w:line="240" w:lineRule="auto"/>
        <w:ind w:left="1287" w:hanging="567"/>
        <w:contextualSpacing/>
        <w:jc w:val="both"/>
        <w:rPr>
          <w:rFonts w:ascii="Times New Roman" w:eastAsia="Calibri" w:hAnsi="Times New Roman" w:cs="Times New Roman"/>
          <w:sz w:val="24"/>
          <w:szCs w:val="20"/>
          <w:lang w:eastAsia="lv-LV"/>
        </w:rPr>
      </w:pPr>
      <w:r w:rsidRPr="003F3160">
        <w:rPr>
          <w:rFonts w:ascii="Times New Roman" w:eastAsia="Calibri" w:hAnsi="Times New Roman" w:cs="Times New Roman"/>
          <w:color w:val="000000"/>
          <w:sz w:val="24"/>
          <w:szCs w:val="24"/>
          <w:lang w:eastAsia="lv-LV"/>
        </w:rPr>
        <w:lastRenderedPageBreak/>
        <w:t>Jebkura šajā Līgumā noteiktā līgumsoda samaksa neatbrīvo Puses no to saistību pilnīgas izpildes. Līgumsoda samaksa nav uzskatāma par zaudējumu atlīdzināšanu.</w:t>
      </w:r>
    </w:p>
    <w:p w:rsidR="003F3160" w:rsidRPr="003F3160" w:rsidRDefault="003F3160" w:rsidP="003F3160">
      <w:pPr>
        <w:numPr>
          <w:ilvl w:val="1"/>
          <w:numId w:val="3"/>
        </w:numPr>
        <w:spacing w:after="0" w:line="240" w:lineRule="auto"/>
        <w:ind w:left="1287" w:hanging="567"/>
        <w:contextualSpacing/>
        <w:jc w:val="both"/>
        <w:rPr>
          <w:rFonts w:ascii="Times New Roman" w:eastAsia="Calibri" w:hAnsi="Times New Roman" w:cs="Times New Roman"/>
          <w:sz w:val="24"/>
          <w:szCs w:val="20"/>
          <w:lang w:eastAsia="lv-LV"/>
        </w:rPr>
      </w:pPr>
      <w:r w:rsidRPr="003F3160">
        <w:rPr>
          <w:rFonts w:ascii="Times New Roman" w:eastAsia="Calibri" w:hAnsi="Times New Roman" w:cs="Times New Roman"/>
          <w:sz w:val="24"/>
          <w:szCs w:val="24"/>
          <w:lang w:eastAsia="lv-LV"/>
        </w:rPr>
        <w:t>Ja Izpildītājs ir personu apvienība, tad visi personu apvienības dalībnieki par Līgumā norādīto saistību izpildi atbild solidāri.</w:t>
      </w:r>
    </w:p>
    <w:p w:rsidR="003F3160" w:rsidRPr="003F3160" w:rsidRDefault="003F3160" w:rsidP="003F3160">
      <w:pPr>
        <w:tabs>
          <w:tab w:val="left" w:pos="567"/>
        </w:tabs>
        <w:spacing w:after="0" w:line="240" w:lineRule="auto"/>
        <w:ind w:left="720"/>
        <w:jc w:val="both"/>
        <w:rPr>
          <w:rFonts w:ascii="Times New Roman" w:eastAsia="Calibri" w:hAnsi="Times New Roman" w:cs="Times New Roman"/>
          <w:sz w:val="24"/>
          <w:szCs w:val="24"/>
        </w:rPr>
      </w:pPr>
      <w:r w:rsidRPr="003F3160">
        <w:rPr>
          <w:rFonts w:ascii="Times New Roman" w:eastAsia="Calibri" w:hAnsi="Times New Roman" w:cs="Times New Roman"/>
          <w:sz w:val="24"/>
          <w:szCs w:val="24"/>
        </w:rPr>
        <w:t>5.6.</w:t>
      </w:r>
      <w:r w:rsidRPr="003F3160">
        <w:rPr>
          <w:rFonts w:ascii="Times New Roman" w:eastAsia="Calibri" w:hAnsi="Times New Roman" w:cs="Times New Roman"/>
          <w:i/>
          <w:sz w:val="24"/>
          <w:szCs w:val="24"/>
        </w:rPr>
        <w:t xml:space="preserve">  </w:t>
      </w:r>
      <w:r w:rsidRPr="003F3160">
        <w:rPr>
          <w:rFonts w:ascii="Times New Roman" w:eastAsia="Calibri" w:hAnsi="Times New Roman" w:cs="Times New Roman"/>
          <w:sz w:val="24"/>
          <w:szCs w:val="24"/>
        </w:rPr>
        <w:t>Pasūtītājs nav atbildīgs par darbinieku pārtērētajiem apdrošinājuma summu limitiem.</w:t>
      </w:r>
    </w:p>
    <w:p w:rsidR="003F3160" w:rsidRPr="003F3160" w:rsidRDefault="003F3160" w:rsidP="003F3160">
      <w:pPr>
        <w:spacing w:after="0" w:line="240" w:lineRule="auto"/>
        <w:ind w:left="720"/>
        <w:jc w:val="both"/>
        <w:rPr>
          <w:rFonts w:ascii="Times New Roman" w:eastAsia="Calibri" w:hAnsi="Times New Roman" w:cs="Times New Roman"/>
          <w:color w:val="000000"/>
          <w:sz w:val="24"/>
          <w:szCs w:val="24"/>
          <w:highlight w:val="yellow"/>
          <w:lang w:eastAsia="lv-LV"/>
        </w:rPr>
      </w:pPr>
    </w:p>
    <w:p w:rsidR="003F3160" w:rsidRPr="003F3160" w:rsidRDefault="003F3160" w:rsidP="003F3160">
      <w:pPr>
        <w:spacing w:after="0" w:line="240" w:lineRule="auto"/>
        <w:ind w:left="720" w:right="34"/>
        <w:jc w:val="center"/>
        <w:rPr>
          <w:rFonts w:ascii="Times New Roman" w:eastAsia="Calibri" w:hAnsi="Times New Roman" w:cs="Times New Roman"/>
          <w:b/>
          <w:sz w:val="24"/>
          <w:szCs w:val="24"/>
          <w:lang w:eastAsia="lv-LV"/>
        </w:rPr>
      </w:pPr>
      <w:r w:rsidRPr="003F3160">
        <w:rPr>
          <w:rFonts w:ascii="Times New Roman" w:eastAsia="Calibri" w:hAnsi="Times New Roman" w:cs="Times New Roman"/>
          <w:b/>
          <w:snapToGrid w:val="0"/>
          <w:sz w:val="24"/>
          <w:szCs w:val="24"/>
          <w:lang w:eastAsia="lv-LV"/>
        </w:rPr>
        <w:t>6. </w:t>
      </w:r>
      <w:r w:rsidRPr="003F3160">
        <w:rPr>
          <w:rFonts w:ascii="Times New Roman" w:eastAsia="Calibri" w:hAnsi="Times New Roman" w:cs="Times New Roman"/>
          <w:b/>
          <w:color w:val="000000"/>
          <w:sz w:val="24"/>
          <w:szCs w:val="24"/>
          <w:lang w:eastAsia="lv-LV"/>
        </w:rPr>
        <w:t xml:space="preserve">Izdevumu </w:t>
      </w:r>
      <w:r w:rsidRPr="003F3160">
        <w:rPr>
          <w:rFonts w:ascii="Times New Roman" w:eastAsia="Calibri" w:hAnsi="Times New Roman" w:cs="Times New Roman"/>
          <w:b/>
          <w:snapToGrid w:val="0"/>
          <w:sz w:val="24"/>
          <w:szCs w:val="24"/>
          <w:lang w:eastAsia="lv-LV"/>
        </w:rPr>
        <w:t>atmaksa</w:t>
      </w:r>
    </w:p>
    <w:p w:rsidR="003F3160" w:rsidRPr="003F3160" w:rsidRDefault="003F3160" w:rsidP="003F3160">
      <w:pPr>
        <w:spacing w:after="0" w:line="240" w:lineRule="auto"/>
        <w:ind w:left="1287" w:right="34" w:hanging="567"/>
        <w:jc w:val="both"/>
        <w:rPr>
          <w:rFonts w:ascii="Times New Roman" w:eastAsia="Calibri" w:hAnsi="Times New Roman" w:cs="Times New Roman"/>
          <w:sz w:val="24"/>
          <w:szCs w:val="24"/>
          <w:lang w:eastAsia="lv-LV"/>
        </w:rPr>
      </w:pPr>
      <w:r w:rsidRPr="003F3160">
        <w:rPr>
          <w:rFonts w:ascii="Times New Roman" w:eastAsia="Calibri" w:hAnsi="Times New Roman" w:cs="Times New Roman"/>
          <w:snapToGrid w:val="0"/>
          <w:sz w:val="24"/>
          <w:szCs w:val="24"/>
          <w:lang w:eastAsia="lv-LV"/>
        </w:rPr>
        <w:t xml:space="preserve">6.1. </w:t>
      </w:r>
      <w:r w:rsidRPr="003F3160">
        <w:rPr>
          <w:rFonts w:ascii="Times New Roman" w:eastAsia="Calibri" w:hAnsi="Times New Roman" w:cs="Times New Roman"/>
          <w:snapToGrid w:val="0"/>
          <w:sz w:val="24"/>
          <w:szCs w:val="24"/>
          <w:lang w:eastAsia="lv-LV"/>
        </w:rPr>
        <w:tab/>
      </w:r>
      <w:r w:rsidRPr="003F3160">
        <w:rPr>
          <w:rFonts w:ascii="Times New Roman" w:eastAsia="Calibri" w:hAnsi="Times New Roman" w:cs="Times New Roman"/>
          <w:sz w:val="24"/>
          <w:szCs w:val="24"/>
          <w:lang w:eastAsia="lv-LV"/>
        </w:rPr>
        <w:t>Par Izpildītāja līgumiestādēs saņemtajiem pakalpojumiem, par kuriem saskaņā ar Noteikumiem ir apņēmies maksāt Izpildītājs, atmaksa tiek veikta pilnā apmērā, uzrādot Karti.</w:t>
      </w:r>
    </w:p>
    <w:p w:rsidR="003F3160" w:rsidRPr="003F3160" w:rsidRDefault="003F3160" w:rsidP="003F3160">
      <w:pPr>
        <w:spacing w:after="0" w:line="240" w:lineRule="auto"/>
        <w:ind w:left="1287" w:right="34" w:hanging="567"/>
        <w:jc w:val="both"/>
        <w:rPr>
          <w:rFonts w:ascii="Times New Roman" w:eastAsia="Calibri" w:hAnsi="Times New Roman" w:cs="Times New Roman"/>
          <w:snapToGrid w:val="0"/>
          <w:sz w:val="24"/>
          <w:szCs w:val="24"/>
          <w:lang w:eastAsia="lv-LV"/>
        </w:rPr>
      </w:pPr>
      <w:r w:rsidRPr="003F3160">
        <w:rPr>
          <w:rFonts w:ascii="Times New Roman" w:eastAsia="Calibri" w:hAnsi="Times New Roman" w:cs="Times New Roman"/>
          <w:sz w:val="24"/>
          <w:szCs w:val="24"/>
          <w:lang w:eastAsia="lv-LV"/>
        </w:rPr>
        <w:t>6.2. Darbinieki</w:t>
      </w:r>
      <w:r w:rsidRPr="003F3160">
        <w:rPr>
          <w:rFonts w:ascii="Times New Roman" w:eastAsia="Calibri" w:hAnsi="Times New Roman" w:cs="Times New Roman"/>
          <w:snapToGrid w:val="0"/>
          <w:sz w:val="24"/>
          <w:szCs w:val="24"/>
          <w:lang w:eastAsia="lv-LV"/>
        </w:rPr>
        <w:t xml:space="preserve"> programmas ietvaros ir tiesīgi saņemt pakalpojumus arī iestādēs, kas nav </w:t>
      </w:r>
      <w:r w:rsidRPr="003F3160">
        <w:rPr>
          <w:rFonts w:ascii="Times New Roman" w:eastAsia="Calibri" w:hAnsi="Times New Roman" w:cs="Times New Roman"/>
          <w:sz w:val="24"/>
          <w:szCs w:val="24"/>
          <w:lang w:eastAsia="lv-LV"/>
        </w:rPr>
        <w:t xml:space="preserve">Izpildītāja </w:t>
      </w:r>
      <w:r w:rsidRPr="003F3160">
        <w:rPr>
          <w:rFonts w:ascii="Times New Roman" w:eastAsia="Calibri" w:hAnsi="Times New Roman" w:cs="Times New Roman"/>
          <w:snapToGrid w:val="0"/>
          <w:sz w:val="24"/>
          <w:szCs w:val="24"/>
          <w:lang w:eastAsia="lv-LV"/>
        </w:rPr>
        <w:t>līgumiestāžu sarakstā.</w:t>
      </w:r>
    </w:p>
    <w:p w:rsidR="003F3160" w:rsidRPr="003F3160" w:rsidRDefault="003F3160" w:rsidP="003F3160">
      <w:pPr>
        <w:spacing w:after="0" w:line="240" w:lineRule="auto"/>
        <w:ind w:left="1287" w:right="34" w:hanging="567"/>
        <w:jc w:val="both"/>
        <w:rPr>
          <w:rFonts w:ascii="Times New Roman" w:eastAsia="Calibri" w:hAnsi="Times New Roman" w:cs="Times New Roman"/>
          <w:snapToGrid w:val="0"/>
          <w:sz w:val="24"/>
          <w:szCs w:val="24"/>
          <w:lang w:eastAsia="lv-LV"/>
        </w:rPr>
      </w:pPr>
      <w:r w:rsidRPr="003F3160">
        <w:rPr>
          <w:rFonts w:ascii="Times New Roman" w:eastAsia="Calibri" w:hAnsi="Times New Roman" w:cs="Times New Roman"/>
          <w:snapToGrid w:val="0"/>
          <w:sz w:val="24"/>
          <w:szCs w:val="24"/>
          <w:lang w:eastAsia="lv-LV"/>
        </w:rPr>
        <w:t xml:space="preserve">6.3. Lai saņemtu atmaksu, darbinieki </w:t>
      </w:r>
      <w:r w:rsidRPr="003F3160">
        <w:rPr>
          <w:rFonts w:ascii="Times New Roman" w:eastAsia="Calibri" w:hAnsi="Times New Roman" w:cs="Times New Roman"/>
          <w:sz w:val="24"/>
          <w:szCs w:val="24"/>
          <w:lang w:eastAsia="lv-LV"/>
        </w:rPr>
        <w:t>ne vēlāk kā trīs mēnešu laikā pēc tam, kad saņemts attiecīgais pakalpojums, iesniedz Izpildītājam atbilstoši visām Polisē un Noteikumos minētajām prasībām noformētu kases čeku vai stingrās uzskaites kvīti, apdrošināšanas gadījuma iestāšanos apliecinošu medicīniska dokumenta oriģinālu vai kopiju, kā arī pilnībā aizpildītu atlīdzības pieteikuma formu.</w:t>
      </w:r>
    </w:p>
    <w:p w:rsidR="003F3160" w:rsidRPr="003F3160" w:rsidRDefault="003F3160" w:rsidP="003F3160">
      <w:pPr>
        <w:spacing w:after="0" w:line="240" w:lineRule="auto"/>
        <w:ind w:left="1287" w:right="34" w:hanging="567"/>
        <w:jc w:val="both"/>
        <w:rPr>
          <w:rFonts w:ascii="Times New Roman" w:eastAsia="Calibri" w:hAnsi="Times New Roman" w:cs="Times New Roman"/>
          <w:snapToGrid w:val="0"/>
          <w:sz w:val="24"/>
          <w:szCs w:val="24"/>
          <w:lang w:eastAsia="lv-LV"/>
        </w:rPr>
      </w:pPr>
      <w:r w:rsidRPr="003F3160">
        <w:rPr>
          <w:rFonts w:ascii="Times New Roman" w:eastAsia="Calibri" w:hAnsi="Times New Roman" w:cs="Times New Roman"/>
          <w:snapToGrid w:val="0"/>
          <w:sz w:val="24"/>
          <w:szCs w:val="24"/>
          <w:lang w:eastAsia="lv-LV"/>
        </w:rPr>
        <w:t xml:space="preserve">6.4. </w:t>
      </w:r>
      <w:r w:rsidRPr="003F3160">
        <w:rPr>
          <w:rFonts w:ascii="Times New Roman" w:eastAsia="Calibri" w:hAnsi="Times New Roman" w:cs="Times New Roman"/>
          <w:snapToGrid w:val="0"/>
          <w:sz w:val="24"/>
          <w:szCs w:val="24"/>
          <w:lang w:eastAsia="lv-LV"/>
        </w:rPr>
        <w:tab/>
      </w:r>
      <w:r w:rsidRPr="003F3160">
        <w:rPr>
          <w:rFonts w:ascii="Times New Roman" w:eastAsia="Calibri" w:hAnsi="Times New Roman" w:cs="Times New Roman"/>
          <w:sz w:val="24"/>
          <w:szCs w:val="24"/>
          <w:lang w:eastAsia="lv-LV"/>
        </w:rPr>
        <w:t>Ārpus Izpildītāja līgumiestādēm saņemto pakalpojumu cena tiek atlīdzināta saskaņā ar Izpildītāja piedāvāto pakalpojumu izcenojumiem.</w:t>
      </w:r>
    </w:p>
    <w:p w:rsidR="003F3160" w:rsidRPr="003F3160" w:rsidRDefault="003F3160" w:rsidP="003F3160">
      <w:pPr>
        <w:spacing w:after="0" w:line="240" w:lineRule="auto"/>
        <w:ind w:left="1287" w:right="34" w:hanging="567"/>
        <w:jc w:val="both"/>
        <w:rPr>
          <w:rFonts w:ascii="Times New Roman" w:eastAsia="Calibri" w:hAnsi="Times New Roman" w:cs="Times New Roman"/>
          <w:snapToGrid w:val="0"/>
          <w:sz w:val="24"/>
          <w:szCs w:val="24"/>
          <w:lang w:eastAsia="lv-LV"/>
        </w:rPr>
      </w:pPr>
      <w:r w:rsidRPr="003F3160">
        <w:rPr>
          <w:rFonts w:ascii="Times New Roman" w:eastAsia="Calibri" w:hAnsi="Times New Roman" w:cs="Times New Roman"/>
          <w:snapToGrid w:val="0"/>
          <w:sz w:val="24"/>
          <w:szCs w:val="24"/>
          <w:lang w:eastAsia="lv-LV"/>
        </w:rPr>
        <w:t xml:space="preserve">6.5. </w:t>
      </w:r>
      <w:r w:rsidRPr="003F3160">
        <w:rPr>
          <w:rFonts w:ascii="Times New Roman" w:eastAsia="Calibri" w:hAnsi="Times New Roman" w:cs="Times New Roman"/>
          <w:snapToGrid w:val="0"/>
          <w:sz w:val="24"/>
          <w:szCs w:val="24"/>
          <w:lang w:eastAsia="lv-LV"/>
        </w:rPr>
        <w:tab/>
      </w:r>
      <w:r w:rsidRPr="003F3160">
        <w:rPr>
          <w:rFonts w:ascii="Times New Roman" w:eastAsia="Calibri" w:hAnsi="Times New Roman" w:cs="Times New Roman"/>
          <w:sz w:val="24"/>
          <w:szCs w:val="24"/>
          <w:lang w:eastAsia="lv-LV"/>
        </w:rPr>
        <w:t>Gadījumā, ja Līguma darbības laikā Izpildītāja līgumiestādē ir mainījusies pakalpojuma cena, bet Izpildītājs un līgumiestāde izmaiņas nav nostiprinājuši sadarbības līgumā, Izpildītājs apņemas nodrošināt Polisē noteikto pakalpojuma cenu atlīdzināšanu.</w:t>
      </w:r>
    </w:p>
    <w:p w:rsidR="003F3160" w:rsidRPr="003F3160" w:rsidRDefault="003F3160" w:rsidP="003F3160">
      <w:pPr>
        <w:spacing w:after="0" w:line="240" w:lineRule="auto"/>
        <w:ind w:left="1287" w:right="34" w:hanging="567"/>
        <w:jc w:val="both"/>
        <w:rPr>
          <w:rFonts w:ascii="Times New Roman" w:eastAsia="Calibri" w:hAnsi="Times New Roman" w:cs="Times New Roman"/>
          <w:snapToGrid w:val="0"/>
          <w:sz w:val="24"/>
          <w:szCs w:val="24"/>
          <w:lang w:eastAsia="lv-LV"/>
        </w:rPr>
      </w:pPr>
      <w:r w:rsidRPr="003F3160">
        <w:rPr>
          <w:rFonts w:ascii="Times New Roman" w:eastAsia="Calibri" w:hAnsi="Times New Roman" w:cs="Times New Roman"/>
          <w:snapToGrid w:val="0"/>
          <w:sz w:val="24"/>
          <w:szCs w:val="24"/>
          <w:lang w:eastAsia="lv-LV"/>
        </w:rPr>
        <w:t xml:space="preserve">6.6. </w:t>
      </w:r>
      <w:r w:rsidRPr="003F3160">
        <w:rPr>
          <w:rFonts w:ascii="Times New Roman" w:eastAsia="Calibri" w:hAnsi="Times New Roman" w:cs="Times New Roman"/>
          <w:snapToGrid w:val="0"/>
          <w:sz w:val="24"/>
          <w:szCs w:val="24"/>
          <w:lang w:eastAsia="lv-LV"/>
        </w:rPr>
        <w:tab/>
      </w:r>
      <w:r w:rsidRPr="003F3160">
        <w:rPr>
          <w:rFonts w:ascii="Times New Roman" w:eastAsia="Calibri" w:hAnsi="Times New Roman" w:cs="Times New Roman"/>
          <w:sz w:val="24"/>
          <w:szCs w:val="24"/>
          <w:lang w:eastAsia="lv-LV"/>
        </w:rPr>
        <w:t>Atmaksas izmaksas atteikumam jābūt skaidri formulētam un pamatotam atbilstoši Polisei un Noteikumiem.</w:t>
      </w:r>
    </w:p>
    <w:p w:rsidR="003F3160" w:rsidRPr="003F3160" w:rsidRDefault="003F3160" w:rsidP="003F3160">
      <w:pPr>
        <w:spacing w:after="0" w:line="240" w:lineRule="auto"/>
        <w:ind w:left="720"/>
        <w:jc w:val="both"/>
        <w:rPr>
          <w:rFonts w:ascii="Times New Roman" w:eastAsia="Calibri" w:hAnsi="Times New Roman" w:cs="Times New Roman"/>
          <w:color w:val="000000"/>
          <w:sz w:val="24"/>
          <w:szCs w:val="24"/>
          <w:lang w:eastAsia="lv-LV"/>
        </w:rPr>
      </w:pPr>
    </w:p>
    <w:p w:rsidR="003F3160" w:rsidRPr="003F3160" w:rsidRDefault="003F3160" w:rsidP="003F3160">
      <w:pPr>
        <w:spacing w:after="0" w:line="240" w:lineRule="auto"/>
        <w:ind w:left="720"/>
        <w:jc w:val="center"/>
        <w:rPr>
          <w:rFonts w:ascii="Times New Roman" w:eastAsia="Calibri" w:hAnsi="Times New Roman" w:cs="Times New Roman"/>
          <w:b/>
          <w:color w:val="000000"/>
          <w:sz w:val="24"/>
          <w:szCs w:val="24"/>
          <w:lang w:eastAsia="lv-LV"/>
        </w:rPr>
      </w:pPr>
      <w:r w:rsidRPr="003F3160">
        <w:rPr>
          <w:rFonts w:ascii="Times New Roman" w:eastAsia="Calibri" w:hAnsi="Times New Roman" w:cs="Times New Roman"/>
          <w:b/>
          <w:color w:val="000000"/>
          <w:sz w:val="24"/>
          <w:szCs w:val="24"/>
          <w:lang w:eastAsia="lv-LV"/>
        </w:rPr>
        <w:t>7. Līguma izbeigšana</w:t>
      </w:r>
    </w:p>
    <w:p w:rsidR="003F3160" w:rsidRPr="003F3160" w:rsidRDefault="003F3160" w:rsidP="003F3160">
      <w:pPr>
        <w:shd w:val="clear" w:color="auto" w:fill="FFFFFF"/>
        <w:tabs>
          <w:tab w:val="left" w:pos="709"/>
        </w:tabs>
        <w:spacing w:after="0" w:line="240" w:lineRule="auto"/>
        <w:ind w:left="1287" w:hanging="567"/>
        <w:rPr>
          <w:rFonts w:ascii="Times New Roman" w:eastAsia="Calibri" w:hAnsi="Times New Roman" w:cs="Times New Roman"/>
          <w:color w:val="000000"/>
          <w:sz w:val="24"/>
          <w:szCs w:val="24"/>
        </w:rPr>
      </w:pPr>
      <w:r w:rsidRPr="003F3160">
        <w:rPr>
          <w:rFonts w:ascii="Times New Roman" w:eastAsia="Calibri" w:hAnsi="Times New Roman" w:cs="Times New Roman"/>
          <w:color w:val="000000"/>
          <w:sz w:val="24"/>
          <w:szCs w:val="24"/>
        </w:rPr>
        <w:t>7.1. </w:t>
      </w:r>
      <w:r w:rsidRPr="003F3160">
        <w:rPr>
          <w:rFonts w:ascii="Times New Roman" w:eastAsia="Calibri" w:hAnsi="Times New Roman" w:cs="Times New Roman"/>
          <w:color w:val="000000"/>
          <w:sz w:val="24"/>
          <w:szCs w:val="24"/>
        </w:rPr>
        <w:tab/>
        <w:t>Pasūtītājam ir tiesības vienpusēji izbeigt Līgumu, par to 15 (piecpadsmit) kalendārās dienas iepriekš rakstiski informējot Izpildītāju.</w:t>
      </w:r>
    </w:p>
    <w:p w:rsidR="003F3160" w:rsidRPr="003F3160" w:rsidRDefault="003F3160" w:rsidP="003F3160">
      <w:pPr>
        <w:tabs>
          <w:tab w:val="left" w:pos="709"/>
        </w:tabs>
        <w:spacing w:after="0" w:line="240" w:lineRule="auto"/>
        <w:ind w:left="1287" w:hanging="567"/>
        <w:jc w:val="both"/>
        <w:rPr>
          <w:rFonts w:ascii="Times New Roman" w:eastAsia="Calibri" w:hAnsi="Times New Roman" w:cs="Times New Roman"/>
          <w:sz w:val="24"/>
          <w:szCs w:val="24"/>
          <w:lang w:eastAsia="lv-LV"/>
        </w:rPr>
      </w:pPr>
      <w:r w:rsidRPr="003F3160">
        <w:rPr>
          <w:rFonts w:ascii="Times New Roman" w:eastAsia="Calibri" w:hAnsi="Times New Roman" w:cs="Times New Roman"/>
          <w:color w:val="000000"/>
          <w:sz w:val="24"/>
          <w:szCs w:val="24"/>
          <w:lang w:eastAsia="lv-LV"/>
        </w:rPr>
        <w:t>7.2.</w:t>
      </w:r>
      <w:r w:rsidRPr="003F3160">
        <w:rPr>
          <w:rFonts w:ascii="Times New Roman" w:eastAsia="Calibri" w:hAnsi="Times New Roman" w:cs="Times New Roman"/>
          <w:color w:val="000000"/>
          <w:sz w:val="24"/>
          <w:szCs w:val="24"/>
          <w:lang w:eastAsia="lv-LV"/>
        </w:rPr>
        <w:tab/>
        <w:t xml:space="preserve">Ja Pasūtītājs izbeidz Līgumu, Izpildītājs 10 (desmit) darba dienu laikā </w:t>
      </w:r>
      <w:r w:rsidRPr="003F3160">
        <w:rPr>
          <w:rFonts w:ascii="Times New Roman" w:eastAsia="Calibri" w:hAnsi="Times New Roman" w:cs="Times New Roman"/>
          <w:sz w:val="24"/>
          <w:szCs w:val="24"/>
          <w:lang w:eastAsia="lv-LV"/>
        </w:rPr>
        <w:t>atmaksā Pasūtītājam neizmantoto (atlikušo) prēmijas daļu likumā „Par apdrošināšanas līgumu” noteiktajā kārtībā</w:t>
      </w:r>
      <w:r w:rsidRPr="003F3160">
        <w:rPr>
          <w:rFonts w:ascii="Times New Roman" w:eastAsia="Calibri" w:hAnsi="Times New Roman" w:cs="Times New Roman"/>
          <w:color w:val="000000"/>
          <w:sz w:val="24"/>
          <w:szCs w:val="24"/>
          <w:lang w:eastAsia="lv-LV"/>
        </w:rPr>
        <w:t>.</w:t>
      </w:r>
    </w:p>
    <w:p w:rsidR="003F3160" w:rsidRPr="003F3160" w:rsidRDefault="003F3160" w:rsidP="003F3160">
      <w:pPr>
        <w:tabs>
          <w:tab w:val="left" w:pos="709"/>
        </w:tabs>
        <w:spacing w:after="0" w:line="240" w:lineRule="auto"/>
        <w:ind w:left="1287" w:hanging="567"/>
        <w:jc w:val="both"/>
        <w:rPr>
          <w:rFonts w:ascii="Times New Roman" w:eastAsia="Calibri" w:hAnsi="Times New Roman" w:cs="Times New Roman"/>
          <w:color w:val="000000"/>
          <w:sz w:val="24"/>
          <w:szCs w:val="24"/>
          <w:lang w:eastAsia="lv-LV"/>
        </w:rPr>
      </w:pPr>
      <w:r w:rsidRPr="003F3160">
        <w:rPr>
          <w:rFonts w:ascii="Times New Roman" w:eastAsia="Calibri" w:hAnsi="Times New Roman" w:cs="Times New Roman"/>
          <w:color w:val="000000"/>
          <w:sz w:val="24"/>
          <w:szCs w:val="24"/>
          <w:lang w:eastAsia="lv-LV"/>
        </w:rPr>
        <w:t>7.3. </w:t>
      </w:r>
      <w:r w:rsidRPr="003F3160">
        <w:rPr>
          <w:rFonts w:ascii="Times New Roman" w:eastAsia="Calibri" w:hAnsi="Times New Roman" w:cs="Times New Roman"/>
          <w:sz w:val="24"/>
          <w:szCs w:val="24"/>
          <w:lang w:eastAsia="lv-LV"/>
        </w:rPr>
        <w:t xml:space="preserve"> </w:t>
      </w:r>
      <w:r w:rsidRPr="003F3160">
        <w:rPr>
          <w:rFonts w:ascii="Times New Roman" w:eastAsia="Calibri" w:hAnsi="Times New Roman" w:cs="Times New Roman"/>
          <w:sz w:val="24"/>
          <w:szCs w:val="24"/>
          <w:lang w:eastAsia="lv-LV"/>
        </w:rPr>
        <w:tab/>
        <w:t>Pirms termiņa izbeidzot Līgumu un Polisi, spēku zaudē arī visas saskaņā ar šo Līgumu izsniegtās Kartes.</w:t>
      </w:r>
    </w:p>
    <w:p w:rsidR="003F3160" w:rsidRPr="003F3160" w:rsidRDefault="003F3160" w:rsidP="003F3160">
      <w:pPr>
        <w:tabs>
          <w:tab w:val="num" w:pos="0"/>
          <w:tab w:val="left" w:pos="709"/>
        </w:tabs>
        <w:spacing w:after="0" w:line="240" w:lineRule="auto"/>
        <w:ind w:left="1287" w:right="34" w:hanging="567"/>
        <w:jc w:val="both"/>
        <w:rPr>
          <w:rFonts w:ascii="Times New Roman" w:eastAsia="Calibri" w:hAnsi="Times New Roman" w:cs="Times New Roman"/>
          <w:sz w:val="24"/>
          <w:szCs w:val="24"/>
          <w:lang w:eastAsia="lv-LV"/>
        </w:rPr>
      </w:pPr>
      <w:r w:rsidRPr="003F3160">
        <w:rPr>
          <w:rFonts w:ascii="Times New Roman" w:eastAsia="Calibri" w:hAnsi="Times New Roman" w:cs="Times New Roman"/>
          <w:color w:val="000000"/>
          <w:sz w:val="24"/>
          <w:szCs w:val="24"/>
          <w:lang w:eastAsia="lv-LV"/>
        </w:rPr>
        <w:t>7.4. </w:t>
      </w:r>
      <w:r w:rsidRPr="003F3160">
        <w:rPr>
          <w:rFonts w:ascii="Times New Roman" w:eastAsia="Calibri" w:hAnsi="Times New Roman" w:cs="Times New Roman"/>
          <w:color w:val="000000"/>
          <w:sz w:val="24"/>
          <w:szCs w:val="24"/>
          <w:lang w:eastAsia="lv-LV"/>
        </w:rPr>
        <w:tab/>
        <w:t>Līgumu var izbeigt, Pusēm rakstveidā vienojoties.</w:t>
      </w:r>
    </w:p>
    <w:p w:rsidR="003F3160" w:rsidRPr="003F3160" w:rsidRDefault="003F3160" w:rsidP="003F3160">
      <w:pPr>
        <w:tabs>
          <w:tab w:val="num" w:pos="360"/>
          <w:tab w:val="left" w:pos="709"/>
        </w:tabs>
        <w:spacing w:after="0" w:line="240" w:lineRule="auto"/>
        <w:ind w:left="1287" w:right="34" w:hanging="567"/>
        <w:jc w:val="both"/>
        <w:rPr>
          <w:rFonts w:ascii="Times New Roman" w:eastAsia="Calibri" w:hAnsi="Times New Roman" w:cs="Times New Roman"/>
          <w:sz w:val="24"/>
          <w:szCs w:val="24"/>
          <w:lang w:eastAsia="lv-LV"/>
        </w:rPr>
      </w:pPr>
      <w:r w:rsidRPr="003F3160">
        <w:rPr>
          <w:rFonts w:ascii="Times New Roman" w:eastAsia="Calibri" w:hAnsi="Times New Roman" w:cs="Times New Roman"/>
          <w:color w:val="000000"/>
          <w:sz w:val="24"/>
          <w:szCs w:val="24"/>
          <w:lang w:eastAsia="lv-LV"/>
        </w:rPr>
        <w:t>7.5. </w:t>
      </w:r>
      <w:r w:rsidRPr="003F3160">
        <w:rPr>
          <w:rFonts w:ascii="Times New Roman" w:eastAsia="Calibri" w:hAnsi="Times New Roman" w:cs="Times New Roman"/>
          <w:color w:val="000000"/>
          <w:sz w:val="24"/>
          <w:szCs w:val="24"/>
          <w:lang w:eastAsia="lv-LV"/>
        </w:rPr>
        <w:tab/>
      </w:r>
      <w:r w:rsidRPr="003F3160">
        <w:rPr>
          <w:rFonts w:ascii="Times New Roman" w:eastAsia="Calibri" w:hAnsi="Times New Roman" w:cs="Times New Roman"/>
          <w:sz w:val="24"/>
          <w:szCs w:val="24"/>
          <w:lang w:eastAsia="lv-LV"/>
        </w:rPr>
        <w:t>Līguma darbības laikā Izpildītājs nedrīkst bez Pasūtītāja rakstveida piekrišanas grozīt, mainīt vai papildināt Līguma noslēgšanas brīdī spēkā esošos Noteikumus. Līgumiestāžu saraksta vai sniegto pakalpojumu klāsta paplašināšana vai uzlabošana, nevar būt iemesls prasījumam palielināt apdrošināšanas Tehniskajā specifikācijā noteikto Prēmijas lielumu vienam darbiniekam vai mainīt maksāšanas kārtību.</w:t>
      </w:r>
    </w:p>
    <w:p w:rsidR="003F3160" w:rsidRPr="003F3160" w:rsidRDefault="003F3160" w:rsidP="003F3160">
      <w:pPr>
        <w:autoSpaceDE w:val="0"/>
        <w:autoSpaceDN w:val="0"/>
        <w:adjustRightInd w:val="0"/>
        <w:spacing w:after="0" w:line="240" w:lineRule="auto"/>
        <w:ind w:left="720"/>
        <w:rPr>
          <w:rFonts w:ascii="Times New Roman" w:eastAsia="Calibri" w:hAnsi="Times New Roman" w:cs="Times New Roman"/>
          <w:b/>
          <w:bCs/>
          <w:color w:val="000000"/>
          <w:sz w:val="24"/>
          <w:szCs w:val="24"/>
          <w:lang w:eastAsia="lv-LV"/>
        </w:rPr>
      </w:pPr>
    </w:p>
    <w:p w:rsidR="003F3160" w:rsidRPr="003F3160" w:rsidRDefault="003F3160" w:rsidP="003F3160">
      <w:pPr>
        <w:autoSpaceDE w:val="0"/>
        <w:autoSpaceDN w:val="0"/>
        <w:adjustRightInd w:val="0"/>
        <w:spacing w:after="0" w:line="240" w:lineRule="auto"/>
        <w:ind w:left="720"/>
        <w:jc w:val="center"/>
        <w:rPr>
          <w:rFonts w:ascii="Times New Roman" w:eastAsia="Calibri" w:hAnsi="Times New Roman" w:cs="Times New Roman"/>
          <w:color w:val="000000"/>
          <w:sz w:val="24"/>
          <w:szCs w:val="24"/>
          <w:lang w:eastAsia="lv-LV"/>
        </w:rPr>
      </w:pPr>
      <w:r w:rsidRPr="003F3160">
        <w:rPr>
          <w:rFonts w:ascii="Times New Roman" w:eastAsia="Calibri" w:hAnsi="Times New Roman" w:cs="Times New Roman"/>
          <w:b/>
          <w:bCs/>
          <w:color w:val="000000"/>
          <w:sz w:val="24"/>
          <w:szCs w:val="24"/>
          <w:lang w:eastAsia="lv-LV"/>
        </w:rPr>
        <w:t>8. Konfidencialitātes noteikumi</w:t>
      </w:r>
    </w:p>
    <w:p w:rsidR="003F3160" w:rsidRPr="003F3160" w:rsidRDefault="003F3160" w:rsidP="003F3160">
      <w:pPr>
        <w:autoSpaceDE w:val="0"/>
        <w:autoSpaceDN w:val="0"/>
        <w:adjustRightInd w:val="0"/>
        <w:spacing w:after="0" w:line="240" w:lineRule="auto"/>
        <w:ind w:left="1287" w:hanging="567"/>
        <w:jc w:val="both"/>
        <w:rPr>
          <w:rFonts w:ascii="Times New Roman" w:eastAsia="Calibri" w:hAnsi="Times New Roman" w:cs="Times New Roman"/>
          <w:color w:val="000000"/>
          <w:sz w:val="24"/>
          <w:szCs w:val="24"/>
          <w:lang w:eastAsia="lv-LV"/>
        </w:rPr>
      </w:pPr>
      <w:r w:rsidRPr="003F3160">
        <w:rPr>
          <w:rFonts w:ascii="Times New Roman" w:eastAsia="Calibri" w:hAnsi="Times New Roman" w:cs="Times New Roman"/>
          <w:color w:val="000000"/>
          <w:sz w:val="24"/>
          <w:szCs w:val="24"/>
          <w:lang w:eastAsia="lv-LV"/>
        </w:rPr>
        <w:t xml:space="preserve">8.1. </w:t>
      </w:r>
      <w:r w:rsidRPr="003F3160">
        <w:rPr>
          <w:rFonts w:ascii="Times New Roman" w:eastAsia="Calibri" w:hAnsi="Times New Roman" w:cs="Times New Roman"/>
          <w:color w:val="000000"/>
          <w:sz w:val="24"/>
          <w:szCs w:val="24"/>
          <w:lang w:eastAsia="lv-LV"/>
        </w:rPr>
        <w:tab/>
        <w:t xml:space="preserve">Puses bez otras Puses rakstveida piekrišanas neizpauž jebkādu informāciju par otru Pusi, ko tā ieguvusi Līguma izpildes gaitā, izņemot Līguma 8.2.punktā noteiktajos gadījumos. Šis nosacījums ir spēkā, gan Līguma izpildes laikā, gan arī pēc Līguma darbības termiņa izbeigšanās. </w:t>
      </w:r>
    </w:p>
    <w:p w:rsidR="003F3160" w:rsidRPr="003F3160" w:rsidRDefault="003F3160" w:rsidP="003F3160">
      <w:pPr>
        <w:spacing w:after="0" w:line="240" w:lineRule="auto"/>
        <w:ind w:left="1287" w:hanging="567"/>
        <w:jc w:val="both"/>
        <w:rPr>
          <w:rFonts w:ascii="Times New Roman" w:eastAsia="Calibri" w:hAnsi="Times New Roman" w:cs="Times New Roman"/>
          <w:color w:val="000000"/>
          <w:sz w:val="24"/>
          <w:szCs w:val="24"/>
          <w:highlight w:val="yellow"/>
          <w:lang w:eastAsia="lv-LV"/>
        </w:rPr>
      </w:pPr>
      <w:r w:rsidRPr="003F3160">
        <w:rPr>
          <w:rFonts w:ascii="Times New Roman" w:eastAsia="Calibri" w:hAnsi="Times New Roman" w:cs="Times New Roman"/>
          <w:color w:val="000000"/>
          <w:sz w:val="24"/>
          <w:szCs w:val="24"/>
          <w:lang w:eastAsia="lv-LV"/>
        </w:rPr>
        <w:t>8.2. Ja Līguma 8.1.punktā minēto informāciju pieprasa normatīvajos aktos noteiktas institūcijas, kurām uz to ir tiesības, jebkurai Pusei ir tiesības izpaust šādu informāciju bez otras Puses iepriekšējas piekrišanas.</w:t>
      </w:r>
    </w:p>
    <w:p w:rsidR="003F3160" w:rsidRPr="003F3160" w:rsidRDefault="003F3160" w:rsidP="003F3160">
      <w:pPr>
        <w:spacing w:after="0" w:line="240" w:lineRule="auto"/>
        <w:ind w:left="720"/>
        <w:jc w:val="both"/>
        <w:rPr>
          <w:rFonts w:ascii="Times New Roman" w:eastAsia="Calibri" w:hAnsi="Times New Roman" w:cs="Times New Roman"/>
          <w:color w:val="000000"/>
          <w:sz w:val="24"/>
          <w:szCs w:val="24"/>
          <w:highlight w:val="yellow"/>
          <w:lang w:eastAsia="lv-LV"/>
        </w:rPr>
      </w:pPr>
    </w:p>
    <w:p w:rsidR="003F3160" w:rsidRPr="003F3160" w:rsidRDefault="003F3160" w:rsidP="003F3160">
      <w:pPr>
        <w:spacing w:after="0" w:line="240" w:lineRule="auto"/>
        <w:ind w:left="720"/>
        <w:jc w:val="center"/>
        <w:rPr>
          <w:rFonts w:ascii="Times New Roman" w:eastAsia="Calibri" w:hAnsi="Times New Roman" w:cs="Times New Roman"/>
          <w:b/>
          <w:color w:val="000000"/>
          <w:sz w:val="24"/>
          <w:szCs w:val="24"/>
          <w:lang w:eastAsia="lv-LV"/>
        </w:rPr>
      </w:pPr>
      <w:r w:rsidRPr="003F3160">
        <w:rPr>
          <w:rFonts w:ascii="Times New Roman" w:eastAsia="Calibri" w:hAnsi="Times New Roman" w:cs="Times New Roman"/>
          <w:b/>
          <w:color w:val="000000"/>
          <w:sz w:val="24"/>
          <w:szCs w:val="24"/>
          <w:lang w:eastAsia="lv-LV"/>
        </w:rPr>
        <w:t>9. Nepārvarama vara</w:t>
      </w:r>
    </w:p>
    <w:p w:rsidR="003F3160" w:rsidRPr="003F3160" w:rsidRDefault="003F3160" w:rsidP="003F3160">
      <w:pPr>
        <w:autoSpaceDE w:val="0"/>
        <w:autoSpaceDN w:val="0"/>
        <w:adjustRightInd w:val="0"/>
        <w:spacing w:after="0" w:line="240" w:lineRule="auto"/>
        <w:ind w:left="1287" w:hanging="567"/>
        <w:jc w:val="both"/>
        <w:rPr>
          <w:rFonts w:ascii="Times New Roman" w:eastAsia="Calibri" w:hAnsi="Times New Roman" w:cs="Times New Roman"/>
          <w:color w:val="000000"/>
          <w:sz w:val="24"/>
          <w:szCs w:val="24"/>
          <w:lang w:eastAsia="lv-LV"/>
        </w:rPr>
      </w:pPr>
      <w:r w:rsidRPr="003F3160">
        <w:rPr>
          <w:rFonts w:ascii="Times New Roman" w:eastAsia="Times New Roman" w:hAnsi="Times New Roman" w:cs="Times New Roman"/>
          <w:color w:val="000000"/>
          <w:sz w:val="24"/>
          <w:szCs w:val="24"/>
          <w:lang w:eastAsia="lv-LV"/>
        </w:rPr>
        <w:t>9.1. </w:t>
      </w:r>
      <w:r w:rsidRPr="003F3160">
        <w:rPr>
          <w:rFonts w:ascii="Times New Roman" w:eastAsia="Times New Roman" w:hAnsi="Times New Roman" w:cs="Times New Roman"/>
          <w:color w:val="000000"/>
          <w:sz w:val="24"/>
          <w:szCs w:val="24"/>
          <w:lang w:eastAsia="lv-LV"/>
        </w:rPr>
        <w:tab/>
        <w:t xml:space="preserve">Puses tiek atbrīvotas no atbildības par Līguma saistību pilnīgu vai daļēju neizpildi, ja tā radusies nepārvaramas varas dēļ, kuru Puses nevarēja paredzēt, novērst un </w:t>
      </w:r>
      <w:r w:rsidRPr="003F3160">
        <w:rPr>
          <w:rFonts w:ascii="Times New Roman" w:eastAsia="Times New Roman" w:hAnsi="Times New Roman" w:cs="Times New Roman"/>
          <w:color w:val="000000"/>
          <w:sz w:val="24"/>
          <w:szCs w:val="24"/>
          <w:lang w:eastAsia="lv-LV"/>
        </w:rPr>
        <w:lastRenderedPageBreak/>
        <w:t>ietekmēt un par kuras rašanos tās nenes atbildību. Nepārvarama vara šā Līguma izpratnē ir stihiskas nelaimes, kara darbības, avārijas, katastrofas, epidēmijas, streiki vai iekšējie nemieri u.tml.</w:t>
      </w:r>
    </w:p>
    <w:p w:rsidR="003F3160" w:rsidRPr="003F3160" w:rsidRDefault="003F3160" w:rsidP="003F3160">
      <w:pPr>
        <w:spacing w:after="0" w:line="240" w:lineRule="auto"/>
        <w:ind w:left="1287" w:hanging="567"/>
        <w:jc w:val="both"/>
        <w:rPr>
          <w:rFonts w:ascii="Times New Roman" w:eastAsia="Calibri" w:hAnsi="Times New Roman" w:cs="Times New Roman"/>
          <w:sz w:val="24"/>
          <w:szCs w:val="24"/>
          <w:lang w:eastAsia="lv-LV"/>
        </w:rPr>
      </w:pPr>
      <w:r w:rsidRPr="003F3160">
        <w:rPr>
          <w:rFonts w:ascii="Times New Roman" w:eastAsia="Calibri" w:hAnsi="Times New Roman" w:cs="Times New Roman"/>
          <w:color w:val="000000"/>
          <w:sz w:val="24"/>
          <w:szCs w:val="24"/>
          <w:lang w:eastAsia="lv-LV"/>
        </w:rPr>
        <w:t xml:space="preserve">9.2. </w:t>
      </w:r>
      <w:r w:rsidRPr="003F3160">
        <w:rPr>
          <w:rFonts w:ascii="Times New Roman" w:eastAsia="Calibri" w:hAnsi="Times New Roman" w:cs="Times New Roman"/>
          <w:color w:val="000000"/>
          <w:sz w:val="24"/>
          <w:szCs w:val="24"/>
          <w:lang w:eastAsia="lv-LV"/>
        </w:rPr>
        <w:tab/>
        <w:t>Puses ne vēlāk kā 3 (trīs) darba dienu laikā brīdina otru Pusi par šādu apstākļu sākšanos (iestāšanos), veic visus iespējamos pasākumus, lai nepieļautu zaudējumu rašanos otrai Pusei un vienojas par Līguma saistību izpildes atlikšanas vai izbeigšanas procedūru.</w:t>
      </w:r>
    </w:p>
    <w:p w:rsidR="003F3160" w:rsidRPr="003F3160" w:rsidRDefault="003F3160" w:rsidP="003F3160">
      <w:pPr>
        <w:spacing w:after="0" w:line="240" w:lineRule="auto"/>
        <w:ind w:left="1287" w:hanging="567"/>
        <w:jc w:val="both"/>
        <w:rPr>
          <w:rFonts w:ascii="Times New Roman" w:eastAsia="Calibri" w:hAnsi="Times New Roman" w:cs="Times New Roman"/>
          <w:color w:val="000000"/>
          <w:sz w:val="24"/>
          <w:szCs w:val="24"/>
          <w:highlight w:val="yellow"/>
          <w:lang w:eastAsia="lv-LV"/>
        </w:rPr>
      </w:pPr>
    </w:p>
    <w:p w:rsidR="003F3160" w:rsidRPr="003F3160" w:rsidRDefault="003F3160" w:rsidP="003F3160">
      <w:pPr>
        <w:spacing w:after="0" w:line="240" w:lineRule="auto"/>
        <w:ind w:left="720"/>
        <w:jc w:val="center"/>
        <w:rPr>
          <w:rFonts w:ascii="Times New Roman" w:eastAsia="Calibri" w:hAnsi="Times New Roman" w:cs="Times New Roman"/>
          <w:b/>
          <w:color w:val="000000"/>
          <w:sz w:val="24"/>
          <w:szCs w:val="24"/>
          <w:lang w:eastAsia="lv-LV"/>
        </w:rPr>
      </w:pPr>
      <w:r w:rsidRPr="003F3160">
        <w:rPr>
          <w:rFonts w:ascii="Times New Roman" w:eastAsia="Calibri" w:hAnsi="Times New Roman" w:cs="Times New Roman"/>
          <w:b/>
          <w:color w:val="000000"/>
          <w:sz w:val="24"/>
          <w:szCs w:val="24"/>
          <w:lang w:eastAsia="lv-LV"/>
        </w:rPr>
        <w:t>10. Noslēguma noteikumi</w:t>
      </w:r>
    </w:p>
    <w:p w:rsidR="003F3160" w:rsidRPr="003F3160" w:rsidRDefault="003F3160" w:rsidP="003F3160">
      <w:pPr>
        <w:spacing w:after="0" w:line="240" w:lineRule="auto"/>
        <w:ind w:left="1287" w:hanging="567"/>
        <w:jc w:val="both"/>
        <w:rPr>
          <w:rFonts w:ascii="Times New Roman" w:eastAsia="Calibri" w:hAnsi="Times New Roman" w:cs="Times New Roman"/>
          <w:color w:val="000000"/>
          <w:sz w:val="24"/>
          <w:szCs w:val="24"/>
          <w:lang w:eastAsia="lv-LV"/>
        </w:rPr>
      </w:pPr>
      <w:r w:rsidRPr="003F3160">
        <w:rPr>
          <w:rFonts w:ascii="Times New Roman" w:eastAsia="Calibri" w:hAnsi="Times New Roman" w:cs="Times New Roman"/>
          <w:color w:val="000000"/>
          <w:sz w:val="24"/>
          <w:szCs w:val="24"/>
          <w:lang w:eastAsia="lv-LV"/>
        </w:rPr>
        <w:t>10.1. </w:t>
      </w:r>
      <w:r w:rsidRPr="003F3160">
        <w:rPr>
          <w:rFonts w:ascii="Times New Roman" w:eastAsia="Calibri" w:hAnsi="Times New Roman" w:cs="Times New Roman"/>
          <w:color w:val="000000"/>
          <w:sz w:val="24"/>
          <w:szCs w:val="24"/>
          <w:lang w:eastAsia="lv-LV"/>
        </w:rPr>
        <w:tab/>
        <w:t>Visus jautājumus un strīdus, kas radušies Līguma izpildes laikā, Puses cenšas atrisināt sarunu ceļā. Ja vienošanās netiek panākta, strīdi tiek risināti tiesā normatīvajos aktos paredzētajā kārtībā.</w:t>
      </w:r>
    </w:p>
    <w:p w:rsidR="003F3160" w:rsidRPr="003F3160" w:rsidRDefault="003F3160" w:rsidP="003F3160">
      <w:pPr>
        <w:spacing w:after="0" w:line="240" w:lineRule="auto"/>
        <w:ind w:left="1287" w:hanging="567"/>
        <w:jc w:val="both"/>
        <w:rPr>
          <w:rFonts w:ascii="Times New Roman" w:eastAsia="Calibri" w:hAnsi="Times New Roman" w:cs="Times New Roman"/>
          <w:color w:val="000000"/>
          <w:sz w:val="24"/>
          <w:szCs w:val="24"/>
          <w:lang w:eastAsia="lv-LV"/>
        </w:rPr>
      </w:pPr>
      <w:r w:rsidRPr="003F3160">
        <w:rPr>
          <w:rFonts w:ascii="Times New Roman" w:eastAsia="Calibri" w:hAnsi="Times New Roman" w:cs="Times New Roman"/>
          <w:color w:val="000000"/>
          <w:sz w:val="24"/>
          <w:szCs w:val="24"/>
          <w:lang w:eastAsia="lv-LV"/>
        </w:rPr>
        <w:t>10.3. </w:t>
      </w:r>
      <w:r w:rsidRPr="003F3160">
        <w:rPr>
          <w:rFonts w:ascii="Times New Roman" w:eastAsia="Calibri" w:hAnsi="Times New Roman" w:cs="Times New Roman"/>
          <w:color w:val="000000"/>
          <w:sz w:val="24"/>
          <w:szCs w:val="24"/>
          <w:lang w:eastAsia="lv-LV"/>
        </w:rPr>
        <w:tab/>
        <w:t>Līgumu var grozīt ar Pušu rakstveida vienošanos, kas pievienojamas Līgumam kā pielikumi un kļūst par šī Līguma neatņemamu sastāvdaļu.</w:t>
      </w:r>
    </w:p>
    <w:p w:rsidR="003F3160" w:rsidRPr="003F3160" w:rsidRDefault="003F3160" w:rsidP="003F3160">
      <w:pPr>
        <w:spacing w:after="0" w:line="240" w:lineRule="auto"/>
        <w:ind w:left="1287" w:hanging="567"/>
        <w:jc w:val="both"/>
        <w:rPr>
          <w:rFonts w:ascii="Times New Roman" w:eastAsia="Calibri" w:hAnsi="Times New Roman" w:cs="Times New Roman"/>
          <w:color w:val="000000"/>
          <w:sz w:val="24"/>
          <w:szCs w:val="24"/>
          <w:lang w:eastAsia="lv-LV"/>
        </w:rPr>
      </w:pPr>
      <w:r w:rsidRPr="003F3160">
        <w:rPr>
          <w:rFonts w:ascii="Times New Roman" w:eastAsia="Calibri" w:hAnsi="Times New Roman" w:cs="Times New Roman"/>
          <w:color w:val="000000"/>
          <w:sz w:val="24"/>
          <w:szCs w:val="24"/>
          <w:lang w:eastAsia="lv-LV"/>
        </w:rPr>
        <w:t>10.4. </w:t>
      </w:r>
      <w:r w:rsidRPr="003F3160">
        <w:rPr>
          <w:rFonts w:ascii="Times New Roman" w:eastAsia="Calibri" w:hAnsi="Times New Roman" w:cs="Times New Roman"/>
          <w:color w:val="000000"/>
          <w:sz w:val="24"/>
          <w:szCs w:val="24"/>
          <w:lang w:eastAsia="lv-LV"/>
        </w:rPr>
        <w:tab/>
        <w:t>Pasūtītāja pārstāvis ir _________________.</w:t>
      </w:r>
    </w:p>
    <w:p w:rsidR="003F3160" w:rsidRPr="003F3160" w:rsidRDefault="003F3160" w:rsidP="003F3160">
      <w:pPr>
        <w:spacing w:after="0" w:line="240" w:lineRule="auto"/>
        <w:ind w:left="1287" w:hanging="567"/>
        <w:jc w:val="both"/>
        <w:rPr>
          <w:rFonts w:ascii="Times New Roman" w:eastAsia="Calibri" w:hAnsi="Times New Roman" w:cs="Times New Roman"/>
          <w:color w:val="000000"/>
          <w:sz w:val="24"/>
          <w:szCs w:val="24"/>
          <w:lang w:eastAsia="lv-LV"/>
        </w:rPr>
      </w:pPr>
      <w:r w:rsidRPr="003F3160">
        <w:rPr>
          <w:rFonts w:ascii="Times New Roman" w:eastAsia="Calibri" w:hAnsi="Times New Roman" w:cs="Times New Roman"/>
          <w:color w:val="000000"/>
          <w:sz w:val="24"/>
          <w:szCs w:val="24"/>
          <w:lang w:eastAsia="lv-LV"/>
        </w:rPr>
        <w:t>10.5.</w:t>
      </w:r>
      <w:r w:rsidRPr="003F3160">
        <w:rPr>
          <w:rFonts w:ascii="Times New Roman" w:eastAsia="Calibri" w:hAnsi="Times New Roman" w:cs="Times New Roman"/>
          <w:color w:val="000000"/>
          <w:sz w:val="24"/>
          <w:szCs w:val="24"/>
          <w:lang w:eastAsia="lv-LV"/>
        </w:rPr>
        <w:tab/>
        <w:t>Izpildītāja pārstāvis ir ________________.</w:t>
      </w:r>
    </w:p>
    <w:p w:rsidR="003F3160" w:rsidRPr="003F3160" w:rsidRDefault="003F3160" w:rsidP="003F3160">
      <w:pPr>
        <w:spacing w:after="0" w:line="240" w:lineRule="auto"/>
        <w:ind w:left="1287" w:hanging="567"/>
        <w:jc w:val="both"/>
        <w:rPr>
          <w:rFonts w:ascii="Times New Roman" w:eastAsia="Calibri" w:hAnsi="Times New Roman" w:cs="Times New Roman"/>
          <w:color w:val="000000"/>
          <w:sz w:val="24"/>
          <w:szCs w:val="24"/>
          <w:lang w:eastAsia="lv-LV"/>
        </w:rPr>
      </w:pPr>
      <w:r w:rsidRPr="003F3160">
        <w:rPr>
          <w:rFonts w:ascii="Times New Roman" w:eastAsia="Calibri" w:hAnsi="Times New Roman" w:cs="Times New Roman"/>
          <w:color w:val="000000"/>
          <w:sz w:val="24"/>
          <w:szCs w:val="24"/>
          <w:lang w:eastAsia="lv-LV"/>
        </w:rPr>
        <w:t>10.6. </w:t>
      </w:r>
      <w:r w:rsidRPr="003F3160">
        <w:rPr>
          <w:rFonts w:ascii="Times New Roman" w:eastAsia="Calibri" w:hAnsi="Times New Roman" w:cs="Times New Roman"/>
          <w:color w:val="000000"/>
          <w:sz w:val="24"/>
          <w:szCs w:val="24"/>
          <w:lang w:eastAsia="lv-LV"/>
        </w:rPr>
        <w:tab/>
        <w:t>Pusēm ir pienākums nekavējoties informēt vienai otru par izmaiņām Līgumā norādītajos rekvizītos, sakaru līdzekļu numuru nomaiņu, adrešu un kredītiestāžu rekvizītu nomaiņu, kā arī par izmaiņām attiecībā uz Līgumā noteiktajiem Pušu pārstāvjiem. Ja kāda Puse nav sniegusi informāciju par izmaiņām, tā uzņemas atbildību par zaudējumiem, kas šajā sakarā būs radušies otrai Pusei.</w:t>
      </w:r>
    </w:p>
    <w:p w:rsidR="003F3160" w:rsidRPr="003F3160" w:rsidRDefault="003F3160" w:rsidP="003F3160">
      <w:pPr>
        <w:spacing w:after="0" w:line="240" w:lineRule="auto"/>
        <w:ind w:left="1287" w:hanging="567"/>
        <w:jc w:val="both"/>
        <w:rPr>
          <w:rFonts w:ascii="Times New Roman" w:eastAsia="Calibri" w:hAnsi="Times New Roman" w:cs="Times New Roman"/>
          <w:color w:val="000000"/>
          <w:sz w:val="24"/>
          <w:szCs w:val="24"/>
          <w:lang w:eastAsia="lv-LV"/>
        </w:rPr>
      </w:pPr>
      <w:r w:rsidRPr="003F3160">
        <w:rPr>
          <w:rFonts w:ascii="Times New Roman" w:eastAsia="Calibri" w:hAnsi="Times New Roman" w:cs="Times New Roman"/>
          <w:color w:val="000000"/>
          <w:sz w:val="24"/>
          <w:szCs w:val="24"/>
          <w:lang w:eastAsia="lv-LV"/>
        </w:rPr>
        <w:t xml:space="preserve">10.7. </w:t>
      </w:r>
      <w:r w:rsidRPr="003F3160">
        <w:rPr>
          <w:rFonts w:ascii="Times New Roman" w:eastAsia="Calibri" w:hAnsi="Times New Roman" w:cs="Times New Roman"/>
          <w:color w:val="000000"/>
          <w:sz w:val="24"/>
          <w:szCs w:val="24"/>
          <w:lang w:eastAsia="lv-LV"/>
        </w:rPr>
        <w:tab/>
        <w:t>Ja rodas pretrunas starp Polisi, Noteikumiem un Līgumu, tad noteicošais ir Līgums.</w:t>
      </w:r>
    </w:p>
    <w:p w:rsidR="003F3160" w:rsidRPr="003F3160" w:rsidRDefault="003F3160" w:rsidP="003F3160">
      <w:pPr>
        <w:spacing w:after="0" w:line="240" w:lineRule="auto"/>
        <w:ind w:left="1287" w:hanging="567"/>
        <w:jc w:val="both"/>
        <w:rPr>
          <w:rFonts w:ascii="Times New Roman" w:eastAsia="Calibri" w:hAnsi="Times New Roman" w:cs="Times New Roman"/>
          <w:sz w:val="24"/>
          <w:szCs w:val="24"/>
          <w:lang w:eastAsia="lv-LV"/>
        </w:rPr>
      </w:pPr>
      <w:r w:rsidRPr="003F3160">
        <w:rPr>
          <w:rFonts w:ascii="Times New Roman" w:eastAsia="Calibri" w:hAnsi="Times New Roman" w:cs="Times New Roman"/>
          <w:color w:val="000000"/>
          <w:sz w:val="24"/>
          <w:szCs w:val="24"/>
          <w:lang w:eastAsia="lv-LV"/>
        </w:rPr>
        <w:t>10.8. </w:t>
      </w:r>
      <w:r w:rsidRPr="003F3160">
        <w:rPr>
          <w:rFonts w:ascii="Times New Roman" w:eastAsia="Calibri" w:hAnsi="Times New Roman" w:cs="Times New Roman"/>
          <w:color w:val="000000"/>
          <w:sz w:val="24"/>
          <w:szCs w:val="24"/>
          <w:lang w:eastAsia="lv-LV"/>
        </w:rPr>
        <w:tab/>
        <w:t xml:space="preserve">Līgums sagatavots uz ____ (___________) lapām, </w:t>
      </w:r>
      <w:r w:rsidRPr="003F3160">
        <w:rPr>
          <w:rFonts w:ascii="Times New Roman" w:eastAsia="Calibri" w:hAnsi="Times New Roman" w:cs="Times New Roman"/>
          <w:sz w:val="24"/>
          <w:szCs w:val="24"/>
          <w:lang w:eastAsia="lv-LV"/>
        </w:rPr>
        <w:t>tajā skaitā Līguma 1.pielikums „Tehniskā specifikācija”, Līguma 2.pielikums, „Tehniskais un Finanšu piedāvājums”,</w:t>
      </w:r>
      <w:r w:rsidRPr="003F3160">
        <w:rPr>
          <w:rFonts w:ascii="Times New Roman" w:eastAsia="Calibri" w:hAnsi="Times New Roman" w:cs="Times New Roman"/>
          <w:b/>
          <w:color w:val="000000"/>
          <w:sz w:val="24"/>
          <w:szCs w:val="24"/>
          <w:lang w:eastAsia="lv-LV"/>
        </w:rPr>
        <w:t xml:space="preserve"> </w:t>
      </w:r>
      <w:r w:rsidRPr="003F3160">
        <w:rPr>
          <w:rFonts w:ascii="Times New Roman" w:eastAsia="Calibri" w:hAnsi="Times New Roman" w:cs="Times New Roman"/>
          <w:color w:val="000000"/>
          <w:sz w:val="24"/>
          <w:szCs w:val="24"/>
          <w:lang w:eastAsia="lv-LV"/>
        </w:rPr>
        <w:t>kas ir neatņemamas šī Līguma sastāvdaļas, 2 (divos) eksemplāros, no kuriem viens ir Pasūtītājam un otrs – Izpildītājam.</w:t>
      </w:r>
    </w:p>
    <w:p w:rsidR="003F3160" w:rsidRPr="003F3160" w:rsidRDefault="003F3160" w:rsidP="003F3160">
      <w:pPr>
        <w:spacing w:after="0" w:line="240" w:lineRule="auto"/>
        <w:ind w:left="720"/>
        <w:jc w:val="center"/>
        <w:rPr>
          <w:rFonts w:ascii="Times New Roman" w:eastAsia="Calibri" w:hAnsi="Times New Roman" w:cs="Times New Roman"/>
          <w:b/>
          <w:sz w:val="24"/>
          <w:szCs w:val="24"/>
          <w:lang w:eastAsia="lv-LV"/>
        </w:rPr>
      </w:pPr>
    </w:p>
    <w:p w:rsidR="003F3160" w:rsidRPr="003F3160" w:rsidRDefault="003F3160" w:rsidP="003F3160">
      <w:pPr>
        <w:spacing w:after="0" w:line="240" w:lineRule="auto"/>
        <w:ind w:left="720"/>
        <w:jc w:val="center"/>
        <w:rPr>
          <w:rFonts w:ascii="Times New Roman" w:eastAsia="Calibri" w:hAnsi="Times New Roman" w:cs="Times New Roman"/>
          <w:b/>
          <w:sz w:val="24"/>
          <w:szCs w:val="24"/>
          <w:lang w:eastAsia="lv-LV"/>
        </w:rPr>
      </w:pPr>
    </w:p>
    <w:p w:rsidR="003F3160" w:rsidRPr="003F3160" w:rsidRDefault="003F3160" w:rsidP="003F3160">
      <w:pPr>
        <w:spacing w:after="0" w:line="240" w:lineRule="auto"/>
        <w:ind w:left="720"/>
        <w:jc w:val="center"/>
        <w:rPr>
          <w:rFonts w:ascii="Times New Roman" w:eastAsia="Calibri" w:hAnsi="Times New Roman" w:cs="Times New Roman"/>
          <w:b/>
          <w:sz w:val="24"/>
          <w:szCs w:val="24"/>
          <w:lang w:eastAsia="lv-LV"/>
        </w:rPr>
      </w:pPr>
    </w:p>
    <w:p w:rsidR="003F3160" w:rsidRPr="003F3160" w:rsidRDefault="003F3160" w:rsidP="003F3160">
      <w:pPr>
        <w:spacing w:after="0" w:line="240" w:lineRule="auto"/>
        <w:ind w:left="720"/>
        <w:jc w:val="center"/>
        <w:rPr>
          <w:rFonts w:ascii="Times New Roman" w:eastAsia="Calibri" w:hAnsi="Times New Roman" w:cs="Times New Roman"/>
          <w:b/>
          <w:sz w:val="24"/>
          <w:szCs w:val="24"/>
          <w:lang w:eastAsia="lv-LV"/>
        </w:rPr>
      </w:pPr>
    </w:p>
    <w:p w:rsidR="003F3160" w:rsidRPr="003F3160" w:rsidRDefault="003F3160" w:rsidP="003F3160">
      <w:pPr>
        <w:spacing w:after="0" w:line="240" w:lineRule="auto"/>
        <w:ind w:left="720"/>
        <w:jc w:val="center"/>
        <w:rPr>
          <w:rFonts w:ascii="Times New Roman" w:eastAsia="Calibri" w:hAnsi="Times New Roman" w:cs="Times New Roman"/>
          <w:b/>
          <w:sz w:val="16"/>
          <w:szCs w:val="16"/>
          <w:lang w:eastAsia="lv-LV"/>
        </w:rPr>
      </w:pPr>
    </w:p>
    <w:tbl>
      <w:tblPr>
        <w:tblW w:w="9747" w:type="dxa"/>
        <w:tblInd w:w="720" w:type="dxa"/>
        <w:tblLook w:val="0000" w:firstRow="0" w:lastRow="0" w:firstColumn="0" w:lastColumn="0" w:noHBand="0" w:noVBand="0"/>
      </w:tblPr>
      <w:tblGrid>
        <w:gridCol w:w="4608"/>
        <w:gridCol w:w="5139"/>
      </w:tblGrid>
      <w:tr w:rsidR="003F3160" w:rsidRPr="003F3160" w:rsidTr="003F3160">
        <w:tc>
          <w:tcPr>
            <w:tcW w:w="4608" w:type="dxa"/>
          </w:tcPr>
          <w:p w:rsidR="003F3160" w:rsidRPr="003F3160" w:rsidRDefault="003F3160" w:rsidP="003F3160">
            <w:pPr>
              <w:spacing w:after="0" w:line="240" w:lineRule="auto"/>
              <w:jc w:val="both"/>
              <w:rPr>
                <w:rFonts w:ascii="Times New Roman" w:eastAsia="ヒラギノ角ゴ Pro W3" w:hAnsi="Times New Roman" w:cs="Times New Roman"/>
                <w:sz w:val="24"/>
                <w:szCs w:val="24"/>
                <w:lang w:eastAsia="lv-LV"/>
              </w:rPr>
            </w:pPr>
            <w:r w:rsidRPr="003F3160">
              <w:rPr>
                <w:rFonts w:ascii="Times New Roman" w:eastAsia="ヒラギノ角ゴ Pro W3" w:hAnsi="Times New Roman" w:cs="Times New Roman"/>
                <w:sz w:val="24"/>
                <w:szCs w:val="24"/>
                <w:lang w:eastAsia="lv-LV"/>
              </w:rPr>
              <w:t>PASŪTĪTĀJS:</w:t>
            </w:r>
          </w:p>
          <w:p w:rsidR="003F3160" w:rsidRPr="003F3160" w:rsidRDefault="003F3160" w:rsidP="003F3160">
            <w:pPr>
              <w:spacing w:after="0" w:line="240" w:lineRule="auto"/>
              <w:jc w:val="both"/>
              <w:rPr>
                <w:rFonts w:ascii="Times New Roman" w:eastAsia="Times New Roman" w:hAnsi="Times New Roman" w:cs="Times New Roman"/>
                <w:b/>
                <w:sz w:val="24"/>
                <w:szCs w:val="24"/>
                <w:lang w:eastAsia="lv-LV"/>
              </w:rPr>
            </w:pPr>
            <w:r w:rsidRPr="003F3160">
              <w:rPr>
                <w:rFonts w:ascii="Times New Roman" w:eastAsia="Times New Roman" w:hAnsi="Times New Roman" w:cs="Times New Roman"/>
                <w:b/>
                <w:sz w:val="24"/>
                <w:szCs w:val="24"/>
                <w:lang w:eastAsia="lv-LV"/>
              </w:rPr>
              <w:t>Latvijas Nacionālais kultūras centrs</w:t>
            </w:r>
          </w:p>
          <w:p w:rsidR="003F3160" w:rsidRPr="003F3160" w:rsidRDefault="003F3160" w:rsidP="003F3160">
            <w:pPr>
              <w:spacing w:after="0" w:line="240" w:lineRule="auto"/>
              <w:jc w:val="both"/>
              <w:rPr>
                <w:rFonts w:ascii="Times New Roman" w:eastAsia="Times New Roman" w:hAnsi="Times New Roman" w:cs="Times New Roman"/>
                <w:sz w:val="24"/>
                <w:szCs w:val="24"/>
                <w:lang w:eastAsia="lv-LV"/>
              </w:rPr>
            </w:pPr>
            <w:r w:rsidRPr="003F3160">
              <w:rPr>
                <w:rFonts w:ascii="Times New Roman" w:eastAsia="Times New Roman" w:hAnsi="Times New Roman" w:cs="Times New Roman"/>
                <w:sz w:val="24"/>
                <w:szCs w:val="24"/>
                <w:lang w:eastAsia="lv-LV"/>
              </w:rPr>
              <w:t>Adrese: Pils laukumā 4, Rīgā, LV-1365</w:t>
            </w:r>
          </w:p>
          <w:p w:rsidR="003F3160" w:rsidRPr="003F3160" w:rsidRDefault="003F3160" w:rsidP="003F3160">
            <w:pPr>
              <w:spacing w:after="0" w:line="240" w:lineRule="auto"/>
              <w:jc w:val="both"/>
              <w:rPr>
                <w:rFonts w:ascii="Times New Roman" w:eastAsia="Times New Roman" w:hAnsi="Times New Roman" w:cs="Times New Roman"/>
                <w:sz w:val="24"/>
                <w:szCs w:val="24"/>
                <w:lang w:eastAsia="lv-LV"/>
              </w:rPr>
            </w:pPr>
            <w:r w:rsidRPr="003F3160">
              <w:rPr>
                <w:rFonts w:ascii="Times New Roman" w:eastAsia="Times New Roman" w:hAnsi="Times New Roman" w:cs="Times New Roman"/>
                <w:sz w:val="24"/>
                <w:szCs w:val="24"/>
                <w:lang w:eastAsia="lv-LV"/>
              </w:rPr>
              <w:t>Reģ. Nr.90000049726</w:t>
            </w:r>
          </w:p>
          <w:p w:rsidR="003F3160" w:rsidRPr="003F3160" w:rsidRDefault="003F3160" w:rsidP="003F3160">
            <w:pPr>
              <w:spacing w:after="0" w:line="240" w:lineRule="auto"/>
              <w:jc w:val="both"/>
              <w:rPr>
                <w:rFonts w:ascii="Times New Roman" w:eastAsia="Times New Roman" w:hAnsi="Times New Roman" w:cs="Times New Roman"/>
                <w:sz w:val="24"/>
                <w:szCs w:val="24"/>
                <w:lang w:eastAsia="lv-LV"/>
              </w:rPr>
            </w:pPr>
            <w:r w:rsidRPr="003F3160">
              <w:rPr>
                <w:rFonts w:ascii="Times New Roman" w:eastAsia="Times New Roman" w:hAnsi="Times New Roman" w:cs="Times New Roman"/>
                <w:sz w:val="24"/>
                <w:szCs w:val="24"/>
                <w:lang w:eastAsia="lv-LV"/>
              </w:rPr>
              <w:t>Valsts Kase</w:t>
            </w:r>
          </w:p>
          <w:p w:rsidR="003F3160" w:rsidRPr="003F3160" w:rsidRDefault="003F3160" w:rsidP="003F3160">
            <w:pPr>
              <w:spacing w:after="0" w:line="240" w:lineRule="auto"/>
              <w:jc w:val="both"/>
              <w:rPr>
                <w:rFonts w:ascii="Times New Roman" w:eastAsia="Times New Roman" w:hAnsi="Times New Roman" w:cs="Times New Roman"/>
                <w:sz w:val="24"/>
                <w:szCs w:val="24"/>
                <w:lang w:eastAsia="lv-LV"/>
              </w:rPr>
            </w:pPr>
            <w:r w:rsidRPr="003F3160">
              <w:rPr>
                <w:rFonts w:ascii="Times New Roman" w:eastAsia="Times New Roman" w:hAnsi="Times New Roman" w:cs="Times New Roman"/>
                <w:sz w:val="24"/>
                <w:szCs w:val="24"/>
                <w:lang w:eastAsia="lv-LV"/>
              </w:rPr>
              <w:t>Konta Nr.LV87TREL2220553004000</w:t>
            </w:r>
          </w:p>
          <w:p w:rsidR="003F3160" w:rsidRPr="003F3160" w:rsidRDefault="003F3160" w:rsidP="003F3160">
            <w:pPr>
              <w:spacing w:after="0" w:line="240" w:lineRule="auto"/>
              <w:jc w:val="both"/>
              <w:rPr>
                <w:rFonts w:ascii="Times New Roman" w:eastAsia="Times New Roman" w:hAnsi="Times New Roman" w:cs="Times New Roman"/>
                <w:sz w:val="24"/>
                <w:szCs w:val="24"/>
                <w:lang w:eastAsia="lv-LV"/>
              </w:rPr>
            </w:pPr>
            <w:r w:rsidRPr="003F3160">
              <w:rPr>
                <w:rFonts w:ascii="Times New Roman" w:eastAsia="Times New Roman" w:hAnsi="Times New Roman" w:cs="Times New Roman"/>
                <w:sz w:val="24"/>
                <w:szCs w:val="24"/>
                <w:lang w:eastAsia="lv-LV"/>
              </w:rPr>
              <w:t xml:space="preserve">Kods: </w:t>
            </w:r>
            <w:r w:rsidRPr="003F3160">
              <w:rPr>
                <w:rFonts w:ascii="Times New Roman" w:eastAsia="Calibri" w:hAnsi="Times New Roman" w:cs="Times New Roman"/>
                <w:bCs/>
                <w:sz w:val="24"/>
                <w:szCs w:val="24"/>
                <w:lang w:eastAsia="lv-LV"/>
              </w:rPr>
              <w:t>TRELLV22</w:t>
            </w:r>
          </w:p>
          <w:p w:rsidR="003F3160" w:rsidRPr="003F3160" w:rsidRDefault="003F3160" w:rsidP="003F3160">
            <w:pPr>
              <w:spacing w:after="0" w:line="240" w:lineRule="auto"/>
              <w:jc w:val="both"/>
              <w:rPr>
                <w:rFonts w:ascii="Times New Roman" w:eastAsia="Times New Roman" w:hAnsi="Times New Roman" w:cs="Times New Roman"/>
                <w:sz w:val="24"/>
                <w:szCs w:val="24"/>
                <w:lang w:eastAsia="lv-LV"/>
              </w:rPr>
            </w:pPr>
          </w:p>
          <w:p w:rsidR="003F3160" w:rsidRPr="003F3160" w:rsidRDefault="003F3160" w:rsidP="003F3160">
            <w:pPr>
              <w:spacing w:after="0" w:line="240" w:lineRule="auto"/>
              <w:jc w:val="both"/>
              <w:rPr>
                <w:rFonts w:ascii="Times New Roman" w:eastAsia="Times New Roman" w:hAnsi="Times New Roman" w:cs="Times New Roman"/>
                <w:sz w:val="24"/>
                <w:szCs w:val="24"/>
                <w:lang w:eastAsia="lv-LV"/>
              </w:rPr>
            </w:pPr>
          </w:p>
          <w:p w:rsidR="003F3160" w:rsidRPr="003F3160" w:rsidRDefault="003F3160" w:rsidP="003F3160">
            <w:pPr>
              <w:spacing w:after="0" w:line="240" w:lineRule="auto"/>
              <w:jc w:val="both"/>
              <w:rPr>
                <w:rFonts w:ascii="Times New Roman" w:eastAsia="Times New Roman" w:hAnsi="Times New Roman" w:cs="Times New Roman"/>
                <w:sz w:val="24"/>
                <w:szCs w:val="24"/>
                <w:lang w:eastAsia="lv-LV"/>
              </w:rPr>
            </w:pPr>
            <w:r w:rsidRPr="003F3160">
              <w:rPr>
                <w:rFonts w:ascii="Times New Roman" w:eastAsia="Times New Roman" w:hAnsi="Times New Roman" w:cs="Times New Roman"/>
                <w:sz w:val="24"/>
                <w:szCs w:val="24"/>
                <w:lang w:eastAsia="lv-LV"/>
              </w:rPr>
              <w:t>Direktore</w:t>
            </w:r>
          </w:p>
          <w:p w:rsidR="003F3160" w:rsidRPr="003F3160" w:rsidRDefault="003F3160" w:rsidP="003F3160">
            <w:pPr>
              <w:spacing w:after="0" w:line="240" w:lineRule="auto"/>
              <w:jc w:val="both"/>
              <w:rPr>
                <w:rFonts w:ascii="Times New Roman" w:eastAsia="Times New Roman" w:hAnsi="Times New Roman" w:cs="Times New Roman"/>
                <w:sz w:val="24"/>
                <w:szCs w:val="24"/>
                <w:lang w:eastAsia="lv-LV"/>
              </w:rPr>
            </w:pPr>
          </w:p>
          <w:p w:rsidR="003F3160" w:rsidRPr="003F3160" w:rsidRDefault="003F3160" w:rsidP="003F3160">
            <w:pPr>
              <w:pBdr>
                <w:bottom w:val="single" w:sz="12" w:space="1" w:color="auto"/>
              </w:pBdr>
              <w:spacing w:after="0" w:line="240" w:lineRule="auto"/>
              <w:jc w:val="both"/>
              <w:rPr>
                <w:rFonts w:ascii="Times New Roman" w:eastAsia="Times New Roman" w:hAnsi="Times New Roman" w:cs="Times New Roman"/>
                <w:sz w:val="24"/>
                <w:szCs w:val="24"/>
                <w:lang w:eastAsia="lv-LV"/>
              </w:rPr>
            </w:pPr>
          </w:p>
          <w:p w:rsidR="003F3160" w:rsidRPr="003F3160" w:rsidRDefault="003F3160" w:rsidP="003F3160">
            <w:pPr>
              <w:spacing w:after="0" w:line="240" w:lineRule="auto"/>
              <w:jc w:val="center"/>
              <w:rPr>
                <w:rFonts w:ascii="Times New Roman" w:eastAsia="Calibri" w:hAnsi="Times New Roman" w:cs="Times New Roman"/>
                <w:sz w:val="24"/>
                <w:szCs w:val="24"/>
                <w:lang w:val="en-GB" w:eastAsia="lv-LV"/>
              </w:rPr>
            </w:pPr>
            <w:r w:rsidRPr="003F3160">
              <w:rPr>
                <w:rFonts w:ascii="Times New Roman" w:eastAsia="Calibri" w:hAnsi="Times New Roman" w:cs="Times New Roman"/>
                <w:sz w:val="24"/>
                <w:szCs w:val="24"/>
                <w:lang w:val="en-GB" w:eastAsia="lv-LV"/>
              </w:rPr>
              <w:t>S.Pujāte</w:t>
            </w:r>
          </w:p>
          <w:p w:rsidR="003F3160" w:rsidRPr="003F3160" w:rsidRDefault="003F3160" w:rsidP="003F3160">
            <w:pPr>
              <w:spacing w:after="0" w:line="240" w:lineRule="auto"/>
              <w:rPr>
                <w:rFonts w:ascii="Times New Roman" w:eastAsia="Calibri" w:hAnsi="Times New Roman" w:cs="Times New Roman"/>
                <w:sz w:val="24"/>
                <w:szCs w:val="24"/>
                <w:lang w:val="en-GB" w:eastAsia="lv-LV"/>
              </w:rPr>
            </w:pPr>
          </w:p>
        </w:tc>
        <w:tc>
          <w:tcPr>
            <w:tcW w:w="5139" w:type="dxa"/>
          </w:tcPr>
          <w:p w:rsidR="003F3160" w:rsidRPr="003F3160" w:rsidRDefault="003F3160" w:rsidP="003F3160">
            <w:pPr>
              <w:spacing w:after="0" w:line="240" w:lineRule="auto"/>
              <w:jc w:val="both"/>
              <w:rPr>
                <w:rFonts w:ascii="Times New Roman" w:eastAsia="Calibri" w:hAnsi="Times New Roman" w:cs="Times New Roman"/>
                <w:bCs/>
                <w:sz w:val="24"/>
                <w:szCs w:val="24"/>
                <w:lang w:val="en-GB" w:eastAsia="lv-LV"/>
              </w:rPr>
            </w:pPr>
            <w:r w:rsidRPr="003F3160">
              <w:rPr>
                <w:rFonts w:ascii="Times New Roman" w:eastAsia="Calibri" w:hAnsi="Times New Roman" w:cs="Times New Roman"/>
                <w:bCs/>
                <w:sz w:val="24"/>
                <w:szCs w:val="24"/>
                <w:lang w:val="en-GB" w:eastAsia="lv-LV"/>
              </w:rPr>
              <w:t>IZPILDĪTĀJS</w:t>
            </w:r>
          </w:p>
          <w:p w:rsidR="003F3160" w:rsidRPr="003F3160" w:rsidRDefault="003F3160" w:rsidP="003F3160">
            <w:pPr>
              <w:spacing w:after="0" w:line="240" w:lineRule="auto"/>
              <w:jc w:val="both"/>
              <w:rPr>
                <w:rFonts w:ascii="Times New Roman" w:eastAsia="Times New Roman" w:hAnsi="Times New Roman" w:cs="Times New Roman"/>
                <w:sz w:val="24"/>
                <w:szCs w:val="24"/>
                <w:lang w:eastAsia="lv-LV"/>
              </w:rPr>
            </w:pPr>
          </w:p>
          <w:p w:rsidR="003F3160" w:rsidRPr="003F3160" w:rsidRDefault="003F3160" w:rsidP="003F3160">
            <w:pPr>
              <w:spacing w:after="0" w:line="240" w:lineRule="auto"/>
              <w:jc w:val="both"/>
              <w:rPr>
                <w:rFonts w:ascii="Times New Roman" w:eastAsia="Times New Roman" w:hAnsi="Times New Roman" w:cs="Times New Roman"/>
                <w:sz w:val="24"/>
                <w:szCs w:val="24"/>
                <w:lang w:eastAsia="lv-LV"/>
              </w:rPr>
            </w:pPr>
            <w:r w:rsidRPr="003F3160">
              <w:rPr>
                <w:rFonts w:ascii="Times New Roman" w:eastAsia="Times New Roman" w:hAnsi="Times New Roman" w:cs="Times New Roman"/>
                <w:sz w:val="24"/>
                <w:szCs w:val="24"/>
                <w:lang w:eastAsia="lv-LV"/>
              </w:rPr>
              <w:t xml:space="preserve">Adrese: </w:t>
            </w:r>
          </w:p>
          <w:p w:rsidR="003F3160" w:rsidRPr="003F3160" w:rsidRDefault="003F3160" w:rsidP="003F3160">
            <w:pPr>
              <w:spacing w:after="0" w:line="240" w:lineRule="auto"/>
              <w:jc w:val="both"/>
              <w:rPr>
                <w:rFonts w:ascii="Times New Roman" w:eastAsia="Times New Roman" w:hAnsi="Times New Roman" w:cs="Times New Roman"/>
                <w:sz w:val="24"/>
                <w:szCs w:val="24"/>
                <w:lang w:eastAsia="lv-LV"/>
              </w:rPr>
            </w:pPr>
            <w:r w:rsidRPr="003F3160">
              <w:rPr>
                <w:rFonts w:ascii="Times New Roman" w:eastAsia="Times New Roman" w:hAnsi="Times New Roman" w:cs="Times New Roman"/>
                <w:sz w:val="24"/>
                <w:szCs w:val="24"/>
                <w:lang w:eastAsia="lv-LV"/>
              </w:rPr>
              <w:t>Reģ. Nr.</w:t>
            </w:r>
          </w:p>
          <w:p w:rsidR="003F3160" w:rsidRPr="003F3160" w:rsidRDefault="003F3160" w:rsidP="003F3160">
            <w:pPr>
              <w:spacing w:after="0" w:line="240" w:lineRule="auto"/>
              <w:jc w:val="both"/>
              <w:rPr>
                <w:rFonts w:ascii="Times New Roman" w:eastAsia="Times New Roman" w:hAnsi="Times New Roman" w:cs="Times New Roman"/>
                <w:sz w:val="24"/>
                <w:szCs w:val="24"/>
                <w:lang w:eastAsia="lv-LV"/>
              </w:rPr>
            </w:pPr>
            <w:r w:rsidRPr="003F3160">
              <w:rPr>
                <w:rFonts w:ascii="Times New Roman" w:eastAsia="Times New Roman" w:hAnsi="Times New Roman" w:cs="Times New Roman"/>
                <w:sz w:val="24"/>
                <w:szCs w:val="24"/>
                <w:lang w:eastAsia="lv-LV"/>
              </w:rPr>
              <w:t>Banka:</w:t>
            </w:r>
          </w:p>
          <w:p w:rsidR="003F3160" w:rsidRPr="003F3160" w:rsidRDefault="003F3160" w:rsidP="003F3160">
            <w:pPr>
              <w:spacing w:after="0" w:line="240" w:lineRule="auto"/>
              <w:jc w:val="both"/>
              <w:rPr>
                <w:rFonts w:ascii="Times New Roman" w:eastAsia="Times New Roman" w:hAnsi="Times New Roman" w:cs="Times New Roman"/>
                <w:sz w:val="24"/>
                <w:szCs w:val="24"/>
                <w:lang w:eastAsia="lv-LV"/>
              </w:rPr>
            </w:pPr>
            <w:r w:rsidRPr="003F3160">
              <w:rPr>
                <w:rFonts w:ascii="Times New Roman" w:eastAsia="Times New Roman" w:hAnsi="Times New Roman" w:cs="Times New Roman"/>
                <w:sz w:val="24"/>
                <w:szCs w:val="24"/>
                <w:lang w:eastAsia="lv-LV"/>
              </w:rPr>
              <w:t>Konta Nr.</w:t>
            </w:r>
          </w:p>
          <w:p w:rsidR="003F3160" w:rsidRPr="003F3160" w:rsidRDefault="003F3160" w:rsidP="003F3160">
            <w:pPr>
              <w:spacing w:after="0" w:line="240" w:lineRule="auto"/>
              <w:jc w:val="both"/>
              <w:rPr>
                <w:rFonts w:ascii="Times New Roman" w:eastAsia="Times New Roman" w:hAnsi="Times New Roman" w:cs="Times New Roman"/>
                <w:sz w:val="24"/>
                <w:szCs w:val="24"/>
                <w:lang w:eastAsia="lv-LV"/>
              </w:rPr>
            </w:pPr>
            <w:r w:rsidRPr="003F3160">
              <w:rPr>
                <w:rFonts w:ascii="Times New Roman" w:eastAsia="Times New Roman" w:hAnsi="Times New Roman" w:cs="Times New Roman"/>
                <w:sz w:val="24"/>
                <w:szCs w:val="24"/>
                <w:lang w:eastAsia="lv-LV"/>
              </w:rPr>
              <w:t xml:space="preserve">Kods: </w:t>
            </w:r>
          </w:p>
          <w:p w:rsidR="003F3160" w:rsidRPr="003F3160" w:rsidRDefault="003F3160" w:rsidP="003F3160">
            <w:pPr>
              <w:spacing w:after="0" w:line="240" w:lineRule="auto"/>
              <w:jc w:val="both"/>
              <w:rPr>
                <w:rFonts w:ascii="Times New Roman" w:eastAsia="Times New Roman" w:hAnsi="Times New Roman" w:cs="Times New Roman"/>
                <w:sz w:val="24"/>
                <w:szCs w:val="24"/>
                <w:lang w:eastAsia="lv-LV"/>
              </w:rPr>
            </w:pPr>
          </w:p>
          <w:p w:rsidR="003F3160" w:rsidRPr="003F3160" w:rsidRDefault="003F3160" w:rsidP="003F3160">
            <w:pPr>
              <w:spacing w:after="0" w:line="240" w:lineRule="auto"/>
              <w:jc w:val="both"/>
              <w:rPr>
                <w:rFonts w:ascii="Times New Roman" w:eastAsia="Times New Roman" w:hAnsi="Times New Roman" w:cs="Times New Roman"/>
                <w:sz w:val="24"/>
                <w:szCs w:val="24"/>
                <w:lang w:eastAsia="lv-LV"/>
              </w:rPr>
            </w:pPr>
          </w:p>
          <w:p w:rsidR="003F3160" w:rsidRPr="003F3160" w:rsidRDefault="003F3160" w:rsidP="003F3160">
            <w:pPr>
              <w:spacing w:after="0" w:line="240" w:lineRule="auto"/>
              <w:jc w:val="both"/>
              <w:rPr>
                <w:rFonts w:ascii="Times New Roman" w:eastAsia="Times New Roman" w:hAnsi="Times New Roman" w:cs="Times New Roman"/>
                <w:sz w:val="24"/>
                <w:szCs w:val="24"/>
                <w:lang w:eastAsia="lv-LV"/>
              </w:rPr>
            </w:pPr>
          </w:p>
          <w:p w:rsidR="003F3160" w:rsidRPr="003F3160" w:rsidRDefault="003F3160" w:rsidP="003F3160">
            <w:pPr>
              <w:pBdr>
                <w:bottom w:val="single" w:sz="12" w:space="1" w:color="auto"/>
              </w:pBdr>
              <w:spacing w:after="0" w:line="240" w:lineRule="auto"/>
              <w:jc w:val="both"/>
              <w:rPr>
                <w:rFonts w:ascii="Times New Roman" w:eastAsia="Times New Roman" w:hAnsi="Times New Roman" w:cs="Times New Roman"/>
                <w:sz w:val="24"/>
                <w:szCs w:val="24"/>
                <w:lang w:eastAsia="lv-LV"/>
              </w:rPr>
            </w:pPr>
          </w:p>
          <w:p w:rsidR="003F3160" w:rsidRPr="003F3160" w:rsidRDefault="003F3160" w:rsidP="003F3160">
            <w:pPr>
              <w:pBdr>
                <w:bottom w:val="single" w:sz="12" w:space="1" w:color="auto"/>
              </w:pBdr>
              <w:spacing w:after="0" w:line="240" w:lineRule="auto"/>
              <w:jc w:val="both"/>
              <w:rPr>
                <w:rFonts w:ascii="Times New Roman" w:eastAsia="Times New Roman" w:hAnsi="Times New Roman" w:cs="Times New Roman"/>
                <w:sz w:val="24"/>
                <w:szCs w:val="24"/>
                <w:lang w:eastAsia="lv-LV"/>
              </w:rPr>
            </w:pPr>
          </w:p>
          <w:p w:rsidR="003F3160" w:rsidRPr="003F3160" w:rsidRDefault="003F3160" w:rsidP="003F3160">
            <w:pPr>
              <w:spacing w:after="0" w:line="240" w:lineRule="auto"/>
              <w:jc w:val="both"/>
              <w:rPr>
                <w:rFonts w:ascii="Times New Roman" w:eastAsia="Times New Roman" w:hAnsi="Times New Roman" w:cs="Times New Roman"/>
                <w:sz w:val="24"/>
                <w:szCs w:val="24"/>
                <w:lang w:eastAsia="lv-LV"/>
              </w:rPr>
            </w:pPr>
          </w:p>
          <w:p w:rsidR="003F3160" w:rsidRPr="003F3160" w:rsidRDefault="003F3160" w:rsidP="003F3160">
            <w:pPr>
              <w:spacing w:after="0" w:line="240" w:lineRule="auto"/>
              <w:jc w:val="both"/>
              <w:rPr>
                <w:rFonts w:ascii="Times New Roman" w:eastAsia="Times New Roman" w:hAnsi="Times New Roman" w:cs="Times New Roman"/>
                <w:bCs/>
                <w:sz w:val="24"/>
                <w:szCs w:val="24"/>
                <w:lang w:eastAsia="lv-LV"/>
              </w:rPr>
            </w:pPr>
          </w:p>
        </w:tc>
      </w:tr>
    </w:tbl>
    <w:p w:rsidR="003F3160" w:rsidRPr="003F3160" w:rsidRDefault="003F3160" w:rsidP="003F3160">
      <w:pPr>
        <w:spacing w:after="0" w:line="240" w:lineRule="auto"/>
        <w:rPr>
          <w:rFonts w:ascii="RimTimes" w:eastAsia="Calibri" w:hAnsi="RimTimes" w:cs="Times New Roman"/>
          <w:sz w:val="24"/>
          <w:szCs w:val="20"/>
          <w:lang w:val="en-GB" w:eastAsia="lv-LV"/>
        </w:rPr>
      </w:pPr>
    </w:p>
    <w:p w:rsidR="00B0481A" w:rsidRDefault="00B0481A"/>
    <w:sectPr w:rsidR="00B0481A" w:rsidSect="003F3160">
      <w:footerReference w:type="even" r:id="rId8"/>
      <w:footerReference w:type="default" r:id="rId9"/>
      <w:pgSz w:w="11907" w:h="16840" w:code="9"/>
      <w:pgMar w:top="964" w:right="964" w:bottom="964" w:left="1531" w:header="284" w:footer="284"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E09" w:rsidRDefault="00D75E09" w:rsidP="003F3160">
      <w:pPr>
        <w:spacing w:after="0" w:line="240" w:lineRule="auto"/>
      </w:pPr>
      <w:r>
        <w:separator/>
      </w:r>
    </w:p>
  </w:endnote>
  <w:endnote w:type="continuationSeparator" w:id="0">
    <w:p w:rsidR="00D75E09" w:rsidRDefault="00D75E09" w:rsidP="003F3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Neo'w Arial">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Times New Roman"/>
    <w:charset w:val="00"/>
    <w:family w:val="roman"/>
    <w:pitch w:val="default"/>
  </w:font>
  <w:font w:name="Times New Roman Bold">
    <w:altName w:val="Times New Roman"/>
    <w:panose1 w:val="02020803070505020304"/>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827" w:rsidRDefault="00F73827" w:rsidP="003F31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F73827" w:rsidRDefault="00F73827" w:rsidP="003F316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271611"/>
      <w:docPartObj>
        <w:docPartGallery w:val="Page Numbers (Bottom of Page)"/>
        <w:docPartUnique/>
      </w:docPartObj>
    </w:sdtPr>
    <w:sdtEndPr>
      <w:rPr>
        <w:noProof/>
      </w:rPr>
    </w:sdtEndPr>
    <w:sdtContent>
      <w:p w:rsidR="00F73827" w:rsidRDefault="00F73827">
        <w:pPr>
          <w:pStyle w:val="Footer"/>
          <w:jc w:val="center"/>
        </w:pPr>
        <w:r>
          <w:fldChar w:fldCharType="begin"/>
        </w:r>
        <w:r>
          <w:instrText xml:space="preserve"> PAGE   \* MERGEFORMAT </w:instrText>
        </w:r>
        <w:r>
          <w:fldChar w:fldCharType="separate"/>
        </w:r>
        <w:r w:rsidR="002671F5">
          <w:rPr>
            <w:noProof/>
          </w:rPr>
          <w:t>6</w:t>
        </w:r>
        <w:r>
          <w:rPr>
            <w:noProof/>
          </w:rPr>
          <w:fldChar w:fldCharType="end"/>
        </w:r>
      </w:p>
    </w:sdtContent>
  </w:sdt>
  <w:p w:rsidR="00F73827" w:rsidRDefault="00F73827" w:rsidP="003F316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E09" w:rsidRDefault="00D75E09" w:rsidP="003F3160">
      <w:pPr>
        <w:spacing w:after="0" w:line="240" w:lineRule="auto"/>
      </w:pPr>
      <w:r>
        <w:separator/>
      </w:r>
    </w:p>
  </w:footnote>
  <w:footnote w:type="continuationSeparator" w:id="0">
    <w:p w:rsidR="00D75E09" w:rsidRDefault="00D75E09" w:rsidP="003F3160">
      <w:pPr>
        <w:spacing w:after="0" w:line="240" w:lineRule="auto"/>
      </w:pPr>
      <w:r>
        <w:continuationSeparator/>
      </w:r>
    </w:p>
  </w:footnote>
  <w:footnote w:id="1">
    <w:p w:rsidR="00F73827" w:rsidRPr="00934B2B" w:rsidRDefault="00F73827" w:rsidP="003F3160">
      <w:pPr>
        <w:ind w:right="112"/>
        <w:jc w:val="both"/>
      </w:pPr>
      <w:r w:rsidRPr="00934B2B">
        <w:rPr>
          <w:rStyle w:val="FootnoteReference"/>
        </w:rPr>
        <w:footnoteRef/>
      </w:r>
      <w:r w:rsidRPr="007B0FF9">
        <w:rPr>
          <w:sz w:val="20"/>
        </w:rPr>
        <w:t xml:space="preserve"> </w:t>
      </w:r>
      <w:r w:rsidRPr="00857CBD">
        <w:rPr>
          <w:rFonts w:ascii="Times New Roman" w:hAnsi="Times New Roman" w:cs="Times New Roman"/>
          <w:sz w:val="20"/>
        </w:rPr>
        <w:t xml:space="preserve">Cenās ir iekļautas visas izmaksas, kas saistītas ar tehniskajā specifikācijā norādīto pakalpojumu sniegšanu pilnā apjomā un </w:t>
      </w:r>
      <w:r w:rsidRPr="00857CBD">
        <w:rPr>
          <w:rFonts w:ascii="Times New Roman" w:hAnsi="Times New Roman" w:cs="Times New Roman"/>
          <w:sz w:val="20"/>
          <w:shd w:val="clear" w:color="auto" w:fill="FFFFFF"/>
        </w:rPr>
        <w:t>piedāvāto medicīnisko pakalpojumu klāstu papildus pamatprogrammai, nepārsniedzot</w:t>
      </w:r>
      <w:r w:rsidRPr="00857CBD">
        <w:rPr>
          <w:rFonts w:ascii="Times New Roman" w:hAnsi="Times New Roman" w:cs="Times New Roman"/>
        </w:rPr>
        <w:t xml:space="preserve"> </w:t>
      </w:r>
      <w:r w:rsidRPr="00857CBD">
        <w:rPr>
          <w:rFonts w:ascii="Times New Roman" w:hAnsi="Times New Roman" w:cs="Times New Roman"/>
          <w:sz w:val="20"/>
        </w:rPr>
        <w:t>EUR 213,43 apdrošināšanas prēmiju vienai personai (darbiniekam) vienam gadam.</w:t>
      </w:r>
      <w:r w:rsidRPr="00934B2B">
        <w:t xml:space="preserve"> </w:t>
      </w:r>
    </w:p>
    <w:p w:rsidR="00F73827" w:rsidRPr="00934B2B" w:rsidRDefault="00F73827" w:rsidP="003F3160">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2CC5938"/>
    <w:lvl w:ilvl="0">
      <w:numFmt w:val="decimal"/>
      <w:pStyle w:val="ListBullet2"/>
      <w:lvlText w:val="*"/>
      <w:lvlJc w:val="left"/>
      <w:rPr>
        <w:rFonts w:cs="Times New Roman"/>
      </w:rPr>
    </w:lvl>
  </w:abstractNum>
  <w:abstractNum w:abstractNumId="1">
    <w:nsid w:val="592E0005"/>
    <w:multiLevelType w:val="multilevel"/>
    <w:tmpl w:val="E1401718"/>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5AE36DEA"/>
    <w:multiLevelType w:val="multilevel"/>
    <w:tmpl w:val="D9CE67B8"/>
    <w:lvl w:ilvl="0">
      <w:start w:val="1"/>
      <w:numFmt w:val="decimal"/>
      <w:lvlText w:val="%1."/>
      <w:lvlJc w:val="left"/>
      <w:pPr>
        <w:ind w:left="1287" w:hanging="360"/>
      </w:pPr>
      <w:rPr>
        <w:rFonts w:ascii="Times New Roman" w:hAnsi="Times New Roman" w:cs="Times New Roman" w:hint="default"/>
        <w:b w:val="0"/>
        <w:sz w:val="24"/>
        <w:szCs w:val="24"/>
      </w:rPr>
    </w:lvl>
    <w:lvl w:ilvl="1">
      <w:start w:val="1"/>
      <w:numFmt w:val="decimal"/>
      <w:isLgl/>
      <w:lvlText w:val="%1.%2."/>
      <w:lvlJc w:val="left"/>
      <w:pPr>
        <w:ind w:left="862" w:hanging="720"/>
      </w:pPr>
      <w:rPr>
        <w:rFonts w:eastAsia="Gulim" w:hint="default"/>
        <w:b w:val="0"/>
      </w:rPr>
    </w:lvl>
    <w:lvl w:ilvl="2">
      <w:start w:val="1"/>
      <w:numFmt w:val="decimal"/>
      <w:isLgl/>
      <w:lvlText w:val="%1.%2.%3."/>
      <w:lvlJc w:val="left"/>
      <w:pPr>
        <w:ind w:left="1647" w:hanging="720"/>
      </w:pPr>
      <w:rPr>
        <w:rFonts w:eastAsia="Gulim" w:hint="default"/>
        <w:strike w:val="0"/>
      </w:rPr>
    </w:lvl>
    <w:lvl w:ilvl="3">
      <w:start w:val="1"/>
      <w:numFmt w:val="decimal"/>
      <w:isLgl/>
      <w:lvlText w:val="%1.%2.%3.%4."/>
      <w:lvlJc w:val="left"/>
      <w:pPr>
        <w:ind w:left="2007" w:hanging="1080"/>
      </w:pPr>
      <w:rPr>
        <w:rFonts w:eastAsia="Gulim" w:hint="default"/>
      </w:rPr>
    </w:lvl>
    <w:lvl w:ilvl="4">
      <w:start w:val="1"/>
      <w:numFmt w:val="decimal"/>
      <w:isLgl/>
      <w:lvlText w:val="%1.%2.%3.%4.%5."/>
      <w:lvlJc w:val="left"/>
      <w:pPr>
        <w:ind w:left="2007" w:hanging="1080"/>
      </w:pPr>
      <w:rPr>
        <w:rFonts w:eastAsia="Gulim" w:hint="default"/>
      </w:rPr>
    </w:lvl>
    <w:lvl w:ilvl="5">
      <w:start w:val="1"/>
      <w:numFmt w:val="decimal"/>
      <w:isLgl/>
      <w:lvlText w:val="%1.%2.%3.%4.%5.%6."/>
      <w:lvlJc w:val="left"/>
      <w:pPr>
        <w:ind w:left="2367" w:hanging="1440"/>
      </w:pPr>
      <w:rPr>
        <w:rFonts w:eastAsia="Gulim" w:hint="default"/>
      </w:rPr>
    </w:lvl>
    <w:lvl w:ilvl="6">
      <w:start w:val="1"/>
      <w:numFmt w:val="decimal"/>
      <w:isLgl/>
      <w:lvlText w:val="%1.%2.%3.%4.%5.%6.%7."/>
      <w:lvlJc w:val="left"/>
      <w:pPr>
        <w:ind w:left="2367" w:hanging="1440"/>
      </w:pPr>
      <w:rPr>
        <w:rFonts w:eastAsia="Gulim" w:hint="default"/>
      </w:rPr>
    </w:lvl>
    <w:lvl w:ilvl="7">
      <w:start w:val="1"/>
      <w:numFmt w:val="decimal"/>
      <w:isLgl/>
      <w:lvlText w:val="%1.%2.%3.%4.%5.%6.%7.%8."/>
      <w:lvlJc w:val="left"/>
      <w:pPr>
        <w:ind w:left="2727" w:hanging="1800"/>
      </w:pPr>
      <w:rPr>
        <w:rFonts w:eastAsia="Gulim" w:hint="default"/>
      </w:rPr>
    </w:lvl>
    <w:lvl w:ilvl="8">
      <w:start w:val="1"/>
      <w:numFmt w:val="decimal"/>
      <w:isLgl/>
      <w:lvlText w:val="%1.%2.%3.%4.%5.%6.%7.%8.%9."/>
      <w:lvlJc w:val="left"/>
      <w:pPr>
        <w:ind w:left="2727" w:hanging="1800"/>
      </w:pPr>
      <w:rPr>
        <w:rFonts w:eastAsia="Gulim" w:hint="default"/>
      </w:rPr>
    </w:lvl>
  </w:abstractNum>
  <w:abstractNum w:abstractNumId="3">
    <w:nsid w:val="5EE010E4"/>
    <w:multiLevelType w:val="hybridMultilevel"/>
    <w:tmpl w:val="0EB0EAE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nsid w:val="634461AC"/>
    <w:multiLevelType w:val="hybridMultilevel"/>
    <w:tmpl w:val="920C7C04"/>
    <w:lvl w:ilvl="0" w:tplc="8A7415AA">
      <w:start w:val="1"/>
      <w:numFmt w:val="lowerLetter"/>
      <w:lvlText w:val="%1)"/>
      <w:lvlJc w:val="left"/>
      <w:pPr>
        <w:tabs>
          <w:tab w:val="num" w:pos="644"/>
        </w:tabs>
        <w:ind w:left="644" w:hanging="360"/>
      </w:pPr>
      <w:rPr>
        <w:rFonts w:hint="default"/>
      </w:rPr>
    </w:lvl>
    <w:lvl w:ilvl="1" w:tplc="04260019" w:tentative="1">
      <w:start w:val="1"/>
      <w:numFmt w:val="lowerLetter"/>
      <w:lvlText w:val="%2."/>
      <w:lvlJc w:val="left"/>
      <w:pPr>
        <w:tabs>
          <w:tab w:val="num" w:pos="1364"/>
        </w:tabs>
        <w:ind w:left="1364" w:hanging="360"/>
      </w:pPr>
    </w:lvl>
    <w:lvl w:ilvl="2" w:tplc="0426001B">
      <w:start w:val="1"/>
      <w:numFmt w:val="lowerRoman"/>
      <w:lvlText w:val="%3."/>
      <w:lvlJc w:val="right"/>
      <w:pPr>
        <w:tabs>
          <w:tab w:val="num" w:pos="2084"/>
        </w:tabs>
        <w:ind w:left="2084" w:hanging="180"/>
      </w:pPr>
    </w:lvl>
    <w:lvl w:ilvl="3" w:tplc="0426000F" w:tentative="1">
      <w:start w:val="1"/>
      <w:numFmt w:val="decimal"/>
      <w:lvlText w:val="%4."/>
      <w:lvlJc w:val="left"/>
      <w:pPr>
        <w:tabs>
          <w:tab w:val="num" w:pos="2804"/>
        </w:tabs>
        <w:ind w:left="2804" w:hanging="360"/>
      </w:pPr>
    </w:lvl>
    <w:lvl w:ilvl="4" w:tplc="04260019" w:tentative="1">
      <w:start w:val="1"/>
      <w:numFmt w:val="lowerLetter"/>
      <w:lvlText w:val="%5."/>
      <w:lvlJc w:val="left"/>
      <w:pPr>
        <w:tabs>
          <w:tab w:val="num" w:pos="3524"/>
        </w:tabs>
        <w:ind w:left="3524" w:hanging="360"/>
      </w:pPr>
    </w:lvl>
    <w:lvl w:ilvl="5" w:tplc="0426001B" w:tentative="1">
      <w:start w:val="1"/>
      <w:numFmt w:val="lowerRoman"/>
      <w:lvlText w:val="%6."/>
      <w:lvlJc w:val="right"/>
      <w:pPr>
        <w:tabs>
          <w:tab w:val="num" w:pos="4244"/>
        </w:tabs>
        <w:ind w:left="4244" w:hanging="180"/>
      </w:pPr>
    </w:lvl>
    <w:lvl w:ilvl="6" w:tplc="0426000F" w:tentative="1">
      <w:start w:val="1"/>
      <w:numFmt w:val="decimal"/>
      <w:lvlText w:val="%7."/>
      <w:lvlJc w:val="left"/>
      <w:pPr>
        <w:tabs>
          <w:tab w:val="num" w:pos="4964"/>
        </w:tabs>
        <w:ind w:left="4964" w:hanging="360"/>
      </w:pPr>
    </w:lvl>
    <w:lvl w:ilvl="7" w:tplc="04260019" w:tentative="1">
      <w:start w:val="1"/>
      <w:numFmt w:val="lowerLetter"/>
      <w:lvlText w:val="%8."/>
      <w:lvlJc w:val="left"/>
      <w:pPr>
        <w:tabs>
          <w:tab w:val="num" w:pos="5684"/>
        </w:tabs>
        <w:ind w:left="5684" w:hanging="360"/>
      </w:pPr>
    </w:lvl>
    <w:lvl w:ilvl="8" w:tplc="0426001B" w:tentative="1">
      <w:start w:val="1"/>
      <w:numFmt w:val="lowerRoman"/>
      <w:lvlText w:val="%9."/>
      <w:lvlJc w:val="right"/>
      <w:pPr>
        <w:tabs>
          <w:tab w:val="num" w:pos="6404"/>
        </w:tabs>
        <w:ind w:left="6404" w:hanging="180"/>
      </w:pPr>
    </w:lvl>
  </w:abstractNum>
  <w:abstractNum w:abstractNumId="5">
    <w:nsid w:val="6EF46931"/>
    <w:multiLevelType w:val="multilevel"/>
    <w:tmpl w:val="FD7E7B88"/>
    <w:lvl w:ilvl="0">
      <w:start w:val="4"/>
      <w:numFmt w:val="decimal"/>
      <w:lvlText w:val="%1."/>
      <w:lvlJc w:val="left"/>
      <w:pPr>
        <w:ind w:left="495" w:hanging="495"/>
      </w:pPr>
      <w:rPr>
        <w:rFonts w:hint="default"/>
      </w:rPr>
    </w:lvl>
    <w:lvl w:ilvl="1">
      <w:start w:val="2"/>
      <w:numFmt w:val="decimal"/>
      <w:lvlText w:val="%1.%2."/>
      <w:lvlJc w:val="left"/>
      <w:pPr>
        <w:ind w:left="645" w:hanging="495"/>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num w:numId="1">
    <w:abstractNumId w:val="0"/>
    <w:lvlOverride w:ilvl="0">
      <w:lvl w:ilvl="0">
        <w:start w:val="1"/>
        <w:numFmt w:val="bullet"/>
        <w:pStyle w:val="ListBullet2"/>
        <w:lvlText w:val=""/>
        <w:legacy w:legacy="1" w:legacySpace="0" w:legacyIndent="360"/>
        <w:lvlJc w:val="left"/>
        <w:pPr>
          <w:ind w:left="360" w:hanging="360"/>
        </w:pPr>
        <w:rPr>
          <w:rFonts w:ascii="Symbol" w:hAnsi="Symbol" w:hint="default"/>
        </w:rPr>
      </w:lvl>
    </w:lvlOverride>
  </w:num>
  <w:num w:numId="2">
    <w:abstractNumId w:val="2"/>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160"/>
    <w:rsid w:val="00197E57"/>
    <w:rsid w:val="002671F5"/>
    <w:rsid w:val="003F3160"/>
    <w:rsid w:val="0056125D"/>
    <w:rsid w:val="00857CBD"/>
    <w:rsid w:val="008C17A7"/>
    <w:rsid w:val="00AB6AD5"/>
    <w:rsid w:val="00B0481A"/>
    <w:rsid w:val="00BF3148"/>
    <w:rsid w:val="00CD41CF"/>
    <w:rsid w:val="00CF66B3"/>
    <w:rsid w:val="00D75E09"/>
    <w:rsid w:val="00DA0D3E"/>
    <w:rsid w:val="00DA66A4"/>
    <w:rsid w:val="00E40A72"/>
    <w:rsid w:val="00F17480"/>
    <w:rsid w:val="00F738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6B3"/>
  </w:style>
  <w:style w:type="paragraph" w:styleId="Heading1">
    <w:name w:val="heading 1"/>
    <w:basedOn w:val="Normal"/>
    <w:next w:val="Normal"/>
    <w:link w:val="Heading1Char"/>
    <w:qFormat/>
    <w:rsid w:val="003F3160"/>
    <w:pPr>
      <w:keepNext/>
      <w:spacing w:after="0" w:line="240" w:lineRule="auto"/>
      <w:jc w:val="center"/>
      <w:outlineLvl w:val="0"/>
    </w:pPr>
    <w:rPr>
      <w:rFonts w:ascii="Times New Roman" w:eastAsia="Calibri" w:hAnsi="Times New Roman" w:cs="Times New Roman"/>
      <w:sz w:val="24"/>
      <w:szCs w:val="24"/>
      <w:u w:val="single"/>
      <w:lang w:eastAsia="lv-LV"/>
    </w:rPr>
  </w:style>
  <w:style w:type="paragraph" w:styleId="Heading2">
    <w:name w:val="heading 2"/>
    <w:basedOn w:val="Normal"/>
    <w:next w:val="Normal"/>
    <w:link w:val="Heading2Char"/>
    <w:uiPriority w:val="9"/>
    <w:semiHidden/>
    <w:unhideWhenUsed/>
    <w:qFormat/>
    <w:rsid w:val="003F3160"/>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val="en-GB" w:eastAsia="lv-LV"/>
    </w:rPr>
  </w:style>
  <w:style w:type="paragraph" w:styleId="Heading3">
    <w:name w:val="heading 3"/>
    <w:basedOn w:val="Normal"/>
    <w:next w:val="Normal"/>
    <w:link w:val="Heading3Char"/>
    <w:uiPriority w:val="9"/>
    <w:semiHidden/>
    <w:unhideWhenUsed/>
    <w:qFormat/>
    <w:rsid w:val="003F3160"/>
    <w:pPr>
      <w:keepNext/>
      <w:keepLines/>
      <w:spacing w:before="200" w:after="0" w:line="240" w:lineRule="auto"/>
      <w:outlineLvl w:val="2"/>
    </w:pPr>
    <w:rPr>
      <w:rFonts w:asciiTheme="majorHAnsi" w:eastAsiaTheme="majorEastAsia" w:hAnsiTheme="majorHAnsi" w:cstheme="majorBidi"/>
      <w:b/>
      <w:bCs/>
      <w:color w:val="4F81BD" w:themeColor="accent1"/>
      <w:sz w:val="24"/>
      <w:szCs w:val="20"/>
      <w:lang w:val="en-GB" w:eastAsia="lv-LV"/>
    </w:rPr>
  </w:style>
  <w:style w:type="paragraph" w:styleId="Heading5">
    <w:name w:val="heading 5"/>
    <w:basedOn w:val="Normal"/>
    <w:next w:val="Normal"/>
    <w:link w:val="Heading5Char"/>
    <w:uiPriority w:val="9"/>
    <w:semiHidden/>
    <w:unhideWhenUsed/>
    <w:qFormat/>
    <w:rsid w:val="003F3160"/>
    <w:pPr>
      <w:keepNext/>
      <w:keepLines/>
      <w:spacing w:before="200" w:after="0" w:line="240" w:lineRule="auto"/>
      <w:outlineLvl w:val="4"/>
    </w:pPr>
    <w:rPr>
      <w:rFonts w:asciiTheme="majorHAnsi" w:eastAsiaTheme="majorEastAsia" w:hAnsiTheme="majorHAnsi" w:cstheme="majorBidi"/>
      <w:color w:val="243F60" w:themeColor="accent1" w:themeShade="7F"/>
      <w:sz w:val="24"/>
      <w:szCs w:val="20"/>
      <w:lang w:val="en-GB" w:eastAsia="lv-LV"/>
    </w:rPr>
  </w:style>
  <w:style w:type="paragraph" w:styleId="Heading9">
    <w:name w:val="heading 9"/>
    <w:basedOn w:val="Normal"/>
    <w:next w:val="Normal"/>
    <w:link w:val="Heading9Char"/>
    <w:qFormat/>
    <w:rsid w:val="003F3160"/>
    <w:pPr>
      <w:spacing w:before="240" w:after="60" w:line="240" w:lineRule="auto"/>
      <w:outlineLvl w:val="8"/>
    </w:pPr>
    <w:rPr>
      <w:rFonts w:ascii="Arial" w:eastAsia="Calibri"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Spacing"/>
    <w:qFormat/>
    <w:rsid w:val="00CF66B3"/>
    <w:pPr>
      <w:jc w:val="both"/>
    </w:pPr>
    <w:rPr>
      <w:rFonts w:ascii="Times New Roman" w:eastAsia="Times New Roman" w:hAnsi="Times New Roman" w:cs="Times New Roman"/>
      <w:sz w:val="24"/>
      <w:szCs w:val="24"/>
      <w:lang w:eastAsia="lv-LV"/>
    </w:rPr>
  </w:style>
  <w:style w:type="paragraph" w:styleId="NoSpacing">
    <w:name w:val="No Spacing"/>
    <w:uiPriority w:val="1"/>
    <w:qFormat/>
    <w:rsid w:val="00CF66B3"/>
    <w:pPr>
      <w:spacing w:after="0" w:line="240" w:lineRule="auto"/>
    </w:pPr>
  </w:style>
  <w:style w:type="character" w:customStyle="1" w:styleId="Heading1Char">
    <w:name w:val="Heading 1 Char"/>
    <w:basedOn w:val="DefaultParagraphFont"/>
    <w:link w:val="Heading1"/>
    <w:rsid w:val="003F3160"/>
    <w:rPr>
      <w:rFonts w:ascii="Times New Roman" w:eastAsia="Calibri" w:hAnsi="Times New Roman" w:cs="Times New Roman"/>
      <w:sz w:val="24"/>
      <w:szCs w:val="24"/>
      <w:u w:val="single"/>
      <w:lang w:eastAsia="lv-LV"/>
    </w:rPr>
  </w:style>
  <w:style w:type="character" w:customStyle="1" w:styleId="Heading2Char">
    <w:name w:val="Heading 2 Char"/>
    <w:basedOn w:val="DefaultParagraphFont"/>
    <w:link w:val="Heading2"/>
    <w:uiPriority w:val="9"/>
    <w:semiHidden/>
    <w:rsid w:val="003F3160"/>
    <w:rPr>
      <w:rFonts w:asciiTheme="majorHAnsi" w:eastAsiaTheme="majorEastAsia" w:hAnsiTheme="majorHAnsi" w:cstheme="majorBidi"/>
      <w:b/>
      <w:bCs/>
      <w:color w:val="4F81BD" w:themeColor="accent1"/>
      <w:sz w:val="26"/>
      <w:szCs w:val="26"/>
      <w:lang w:val="en-GB" w:eastAsia="lv-LV"/>
    </w:rPr>
  </w:style>
  <w:style w:type="character" w:customStyle="1" w:styleId="Heading3Char">
    <w:name w:val="Heading 3 Char"/>
    <w:basedOn w:val="DefaultParagraphFont"/>
    <w:link w:val="Heading3"/>
    <w:uiPriority w:val="9"/>
    <w:semiHidden/>
    <w:rsid w:val="003F3160"/>
    <w:rPr>
      <w:rFonts w:asciiTheme="majorHAnsi" w:eastAsiaTheme="majorEastAsia" w:hAnsiTheme="majorHAnsi" w:cstheme="majorBidi"/>
      <w:b/>
      <w:bCs/>
      <w:color w:val="4F81BD" w:themeColor="accent1"/>
      <w:sz w:val="24"/>
      <w:szCs w:val="20"/>
      <w:lang w:val="en-GB" w:eastAsia="lv-LV"/>
    </w:rPr>
  </w:style>
  <w:style w:type="character" w:customStyle="1" w:styleId="Heading5Char">
    <w:name w:val="Heading 5 Char"/>
    <w:basedOn w:val="DefaultParagraphFont"/>
    <w:link w:val="Heading5"/>
    <w:uiPriority w:val="9"/>
    <w:semiHidden/>
    <w:rsid w:val="003F3160"/>
    <w:rPr>
      <w:rFonts w:asciiTheme="majorHAnsi" w:eastAsiaTheme="majorEastAsia" w:hAnsiTheme="majorHAnsi" w:cstheme="majorBidi"/>
      <w:color w:val="243F60" w:themeColor="accent1" w:themeShade="7F"/>
      <w:sz w:val="24"/>
      <w:szCs w:val="20"/>
      <w:lang w:val="en-GB" w:eastAsia="lv-LV"/>
    </w:rPr>
  </w:style>
  <w:style w:type="character" w:customStyle="1" w:styleId="Heading9Char">
    <w:name w:val="Heading 9 Char"/>
    <w:basedOn w:val="DefaultParagraphFont"/>
    <w:link w:val="Heading9"/>
    <w:rsid w:val="003F3160"/>
    <w:rPr>
      <w:rFonts w:ascii="Arial" w:eastAsia="Calibri" w:hAnsi="Arial" w:cs="Arial"/>
      <w:lang w:val="en-GB"/>
    </w:rPr>
  </w:style>
  <w:style w:type="numbering" w:customStyle="1" w:styleId="NoList1">
    <w:name w:val="No List1"/>
    <w:next w:val="NoList"/>
    <w:uiPriority w:val="99"/>
    <w:semiHidden/>
    <w:unhideWhenUsed/>
    <w:rsid w:val="003F3160"/>
  </w:style>
  <w:style w:type="paragraph" w:styleId="Header">
    <w:name w:val="header"/>
    <w:basedOn w:val="Normal"/>
    <w:link w:val="HeaderChar"/>
    <w:uiPriority w:val="99"/>
    <w:rsid w:val="003F3160"/>
    <w:pPr>
      <w:tabs>
        <w:tab w:val="center" w:pos="4153"/>
        <w:tab w:val="right" w:pos="8306"/>
      </w:tabs>
      <w:spacing w:after="0" w:line="240" w:lineRule="auto"/>
    </w:pPr>
    <w:rPr>
      <w:rFonts w:ascii="Times New Roman" w:eastAsia="Calibri" w:hAnsi="Times New Roman" w:cs="Times New Roman"/>
      <w:sz w:val="24"/>
      <w:szCs w:val="20"/>
      <w:lang w:eastAsia="lv-LV"/>
    </w:rPr>
  </w:style>
  <w:style w:type="character" w:customStyle="1" w:styleId="HeaderChar">
    <w:name w:val="Header Char"/>
    <w:basedOn w:val="DefaultParagraphFont"/>
    <w:link w:val="Header"/>
    <w:uiPriority w:val="99"/>
    <w:rsid w:val="003F3160"/>
    <w:rPr>
      <w:rFonts w:ascii="Times New Roman" w:eastAsia="Calibri" w:hAnsi="Times New Roman" w:cs="Times New Roman"/>
      <w:sz w:val="24"/>
      <w:szCs w:val="20"/>
      <w:lang w:eastAsia="lv-LV"/>
    </w:rPr>
  </w:style>
  <w:style w:type="paragraph" w:styleId="Footer">
    <w:name w:val="footer"/>
    <w:basedOn w:val="Normal"/>
    <w:link w:val="FooterChar"/>
    <w:uiPriority w:val="99"/>
    <w:rsid w:val="003F3160"/>
    <w:pPr>
      <w:tabs>
        <w:tab w:val="center" w:pos="4153"/>
        <w:tab w:val="right" w:pos="8306"/>
      </w:tabs>
      <w:spacing w:after="0" w:line="240" w:lineRule="auto"/>
    </w:pPr>
    <w:rPr>
      <w:rFonts w:ascii="RimTimes" w:eastAsia="Calibri" w:hAnsi="RimTimes" w:cs="Times New Roman"/>
      <w:sz w:val="24"/>
      <w:szCs w:val="20"/>
      <w:lang w:val="en-GB" w:eastAsia="lv-LV"/>
    </w:rPr>
  </w:style>
  <w:style w:type="character" w:customStyle="1" w:styleId="FooterChar">
    <w:name w:val="Footer Char"/>
    <w:basedOn w:val="DefaultParagraphFont"/>
    <w:link w:val="Footer"/>
    <w:uiPriority w:val="99"/>
    <w:rsid w:val="003F3160"/>
    <w:rPr>
      <w:rFonts w:ascii="RimTimes" w:eastAsia="Calibri" w:hAnsi="RimTimes" w:cs="Times New Roman"/>
      <w:sz w:val="24"/>
      <w:szCs w:val="20"/>
      <w:lang w:val="en-GB" w:eastAsia="lv-LV"/>
    </w:rPr>
  </w:style>
  <w:style w:type="character" w:styleId="PageNumber">
    <w:name w:val="page number"/>
    <w:basedOn w:val="DefaultParagraphFont"/>
    <w:rsid w:val="003F3160"/>
    <w:rPr>
      <w:rFonts w:cs="Times New Roman"/>
    </w:rPr>
  </w:style>
  <w:style w:type="character" w:styleId="Hyperlink">
    <w:name w:val="Hyperlink"/>
    <w:basedOn w:val="DefaultParagraphFont"/>
    <w:rsid w:val="003F3160"/>
    <w:rPr>
      <w:rFonts w:cs="Times New Roman"/>
      <w:color w:val="0000FF"/>
      <w:u w:val="single"/>
    </w:rPr>
  </w:style>
  <w:style w:type="character" w:styleId="CommentReference">
    <w:name w:val="annotation reference"/>
    <w:basedOn w:val="DefaultParagraphFont"/>
    <w:semiHidden/>
    <w:rsid w:val="003F3160"/>
    <w:rPr>
      <w:rFonts w:cs="Times New Roman"/>
      <w:sz w:val="16"/>
      <w:szCs w:val="16"/>
    </w:rPr>
  </w:style>
  <w:style w:type="paragraph" w:styleId="CommentText">
    <w:name w:val="annotation text"/>
    <w:basedOn w:val="Normal"/>
    <w:link w:val="CommentTextChar"/>
    <w:semiHidden/>
    <w:rsid w:val="003F3160"/>
    <w:pPr>
      <w:spacing w:after="0" w:line="240" w:lineRule="auto"/>
    </w:pPr>
    <w:rPr>
      <w:rFonts w:ascii="RimTimes" w:eastAsia="Calibri" w:hAnsi="RimTimes" w:cs="Times New Roman"/>
      <w:sz w:val="20"/>
      <w:szCs w:val="20"/>
      <w:lang w:val="en-GB" w:eastAsia="lv-LV"/>
    </w:rPr>
  </w:style>
  <w:style w:type="character" w:customStyle="1" w:styleId="CommentTextChar">
    <w:name w:val="Comment Text Char"/>
    <w:basedOn w:val="DefaultParagraphFont"/>
    <w:link w:val="CommentText"/>
    <w:semiHidden/>
    <w:rsid w:val="003F3160"/>
    <w:rPr>
      <w:rFonts w:ascii="RimTimes" w:eastAsia="Calibri" w:hAnsi="RimTimes" w:cs="Times New Roman"/>
      <w:sz w:val="20"/>
      <w:szCs w:val="20"/>
      <w:lang w:val="en-GB" w:eastAsia="lv-LV"/>
    </w:rPr>
  </w:style>
  <w:style w:type="paragraph" w:styleId="BodyText">
    <w:name w:val="Body Text"/>
    <w:aliases w:val="Body Text1"/>
    <w:basedOn w:val="Normal"/>
    <w:link w:val="BodyTextChar"/>
    <w:rsid w:val="003F3160"/>
    <w:pPr>
      <w:spacing w:after="0" w:line="240" w:lineRule="auto"/>
      <w:jc w:val="both"/>
    </w:pPr>
    <w:rPr>
      <w:rFonts w:ascii="Times New Roman" w:eastAsia="Calibri" w:hAnsi="Times New Roman" w:cs="Times New Roman"/>
      <w:sz w:val="24"/>
      <w:szCs w:val="24"/>
    </w:rPr>
  </w:style>
  <w:style w:type="character" w:customStyle="1" w:styleId="BodyTextChar">
    <w:name w:val="Body Text Char"/>
    <w:aliases w:val="Body Text1 Char"/>
    <w:basedOn w:val="DefaultParagraphFont"/>
    <w:link w:val="BodyText"/>
    <w:rsid w:val="003F3160"/>
    <w:rPr>
      <w:rFonts w:ascii="Times New Roman" w:eastAsia="Calibri" w:hAnsi="Times New Roman" w:cs="Times New Roman"/>
      <w:sz w:val="24"/>
      <w:szCs w:val="24"/>
    </w:rPr>
  </w:style>
  <w:style w:type="paragraph" w:styleId="BodyTextIndent">
    <w:name w:val="Body Text Indent"/>
    <w:basedOn w:val="Normal"/>
    <w:link w:val="BodyTextIndentChar"/>
    <w:rsid w:val="003F3160"/>
    <w:pPr>
      <w:spacing w:after="120" w:line="240" w:lineRule="auto"/>
      <w:ind w:left="283"/>
    </w:pPr>
    <w:rPr>
      <w:rFonts w:ascii="Times New Roman" w:eastAsia="Calibri" w:hAnsi="Times New Roman" w:cs="Times New Roman"/>
      <w:sz w:val="24"/>
      <w:szCs w:val="24"/>
    </w:rPr>
  </w:style>
  <w:style w:type="character" w:customStyle="1" w:styleId="BodyTextIndentChar">
    <w:name w:val="Body Text Indent Char"/>
    <w:basedOn w:val="DefaultParagraphFont"/>
    <w:link w:val="BodyTextIndent"/>
    <w:rsid w:val="003F3160"/>
    <w:rPr>
      <w:rFonts w:ascii="Times New Roman" w:eastAsia="Calibri" w:hAnsi="Times New Roman" w:cs="Times New Roman"/>
      <w:sz w:val="24"/>
      <w:szCs w:val="24"/>
    </w:rPr>
  </w:style>
  <w:style w:type="paragraph" w:styleId="ListBullet2">
    <w:name w:val="List Bullet 2"/>
    <w:basedOn w:val="Normal"/>
    <w:autoRedefine/>
    <w:rsid w:val="003F3160"/>
    <w:pPr>
      <w:numPr>
        <w:numId w:val="1"/>
      </w:numPr>
      <w:spacing w:after="0" w:line="240" w:lineRule="auto"/>
      <w:jc w:val="both"/>
    </w:pPr>
    <w:rPr>
      <w:rFonts w:ascii="Times New Roman" w:eastAsia="Calibri" w:hAnsi="Times New Roman" w:cs="Times New Roman"/>
    </w:rPr>
  </w:style>
  <w:style w:type="paragraph" w:styleId="List">
    <w:name w:val="List"/>
    <w:basedOn w:val="Normal"/>
    <w:rsid w:val="003F3160"/>
    <w:pPr>
      <w:spacing w:after="0" w:line="240" w:lineRule="auto"/>
      <w:ind w:left="283" w:hanging="283"/>
    </w:pPr>
    <w:rPr>
      <w:rFonts w:ascii="Times New Roman" w:eastAsia="Calibri" w:hAnsi="Times New Roman" w:cs="Times New Roman"/>
      <w:sz w:val="24"/>
      <w:szCs w:val="24"/>
      <w:lang w:val="en-GB"/>
    </w:rPr>
  </w:style>
  <w:style w:type="paragraph" w:customStyle="1" w:styleId="Default">
    <w:name w:val="Default"/>
    <w:rsid w:val="003F3160"/>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ListParagraph">
    <w:name w:val="List Paragraph"/>
    <w:basedOn w:val="Normal"/>
    <w:link w:val="ListParagraphChar"/>
    <w:uiPriority w:val="34"/>
    <w:qFormat/>
    <w:rsid w:val="003F3160"/>
    <w:pPr>
      <w:spacing w:after="0" w:line="240" w:lineRule="auto"/>
      <w:ind w:left="720"/>
      <w:contextualSpacing/>
    </w:pPr>
    <w:rPr>
      <w:rFonts w:ascii="RimTimes" w:eastAsia="Calibri" w:hAnsi="RimTimes" w:cs="Times New Roman"/>
      <w:sz w:val="24"/>
      <w:szCs w:val="20"/>
      <w:lang w:val="en-GB" w:eastAsia="lv-LV"/>
    </w:rPr>
  </w:style>
  <w:style w:type="character" w:customStyle="1" w:styleId="ListParagraphChar">
    <w:name w:val="List Paragraph Char"/>
    <w:link w:val="ListParagraph"/>
    <w:uiPriority w:val="34"/>
    <w:locked/>
    <w:rsid w:val="003F3160"/>
    <w:rPr>
      <w:rFonts w:ascii="RimTimes" w:eastAsia="Calibri" w:hAnsi="RimTimes" w:cs="Times New Roman"/>
      <w:sz w:val="24"/>
      <w:szCs w:val="20"/>
      <w:lang w:val="en-GB" w:eastAsia="lv-LV"/>
    </w:rPr>
  </w:style>
  <w:style w:type="paragraph" w:styleId="BalloonText">
    <w:name w:val="Balloon Text"/>
    <w:basedOn w:val="Normal"/>
    <w:link w:val="BalloonTextChar"/>
    <w:uiPriority w:val="99"/>
    <w:semiHidden/>
    <w:unhideWhenUsed/>
    <w:rsid w:val="003F3160"/>
    <w:pPr>
      <w:spacing w:after="0" w:line="240" w:lineRule="auto"/>
    </w:pPr>
    <w:rPr>
      <w:rFonts w:ascii="Tahoma" w:eastAsia="Calibri" w:hAnsi="Tahoma" w:cs="Tahoma"/>
      <w:sz w:val="16"/>
      <w:szCs w:val="16"/>
      <w:lang w:val="en-GB" w:eastAsia="lv-LV"/>
    </w:rPr>
  </w:style>
  <w:style w:type="character" w:customStyle="1" w:styleId="BalloonTextChar">
    <w:name w:val="Balloon Text Char"/>
    <w:basedOn w:val="DefaultParagraphFont"/>
    <w:link w:val="BalloonText"/>
    <w:uiPriority w:val="99"/>
    <w:semiHidden/>
    <w:rsid w:val="003F3160"/>
    <w:rPr>
      <w:rFonts w:ascii="Tahoma" w:eastAsia="Calibri" w:hAnsi="Tahoma" w:cs="Tahoma"/>
      <w:sz w:val="16"/>
      <w:szCs w:val="16"/>
      <w:lang w:val="en-GB" w:eastAsia="lv-LV"/>
    </w:rPr>
  </w:style>
  <w:style w:type="paragraph" w:customStyle="1" w:styleId="Standard">
    <w:name w:val="Standard"/>
    <w:rsid w:val="003F3160"/>
    <w:pPr>
      <w:suppressAutoHyphens/>
      <w:autoSpaceDN w:val="0"/>
      <w:spacing w:after="0" w:line="240" w:lineRule="auto"/>
      <w:textAlignment w:val="baseline"/>
    </w:pPr>
    <w:rPr>
      <w:rFonts w:ascii="Times New Roman" w:eastAsia="Times New Roman" w:hAnsi="Times New Roman" w:cs="Times New Roman"/>
      <w:color w:val="000000"/>
      <w:kern w:val="3"/>
      <w:sz w:val="24"/>
      <w:szCs w:val="24"/>
      <w:lang w:eastAsia="lv-LV"/>
    </w:rPr>
  </w:style>
  <w:style w:type="paragraph" w:customStyle="1" w:styleId="Numeracija">
    <w:name w:val="Numeracija"/>
    <w:basedOn w:val="Normal"/>
    <w:rsid w:val="003F3160"/>
    <w:pPr>
      <w:spacing w:after="0" w:line="240" w:lineRule="auto"/>
      <w:jc w:val="both"/>
    </w:pPr>
    <w:rPr>
      <w:rFonts w:ascii="Times New Roman" w:eastAsia="Times New Roman" w:hAnsi="Times New Roman" w:cs="Times New Roman"/>
      <w:sz w:val="26"/>
      <w:szCs w:val="24"/>
      <w:lang w:val="en-US"/>
    </w:rPr>
  </w:style>
  <w:style w:type="paragraph" w:styleId="CommentSubject">
    <w:name w:val="annotation subject"/>
    <w:basedOn w:val="CommentText"/>
    <w:next w:val="CommentText"/>
    <w:link w:val="CommentSubjectChar"/>
    <w:uiPriority w:val="99"/>
    <w:semiHidden/>
    <w:unhideWhenUsed/>
    <w:rsid w:val="003F3160"/>
    <w:rPr>
      <w:b/>
      <w:bCs/>
    </w:rPr>
  </w:style>
  <w:style w:type="character" w:customStyle="1" w:styleId="CommentSubjectChar">
    <w:name w:val="Comment Subject Char"/>
    <w:basedOn w:val="CommentTextChar"/>
    <w:link w:val="CommentSubject"/>
    <w:uiPriority w:val="99"/>
    <w:semiHidden/>
    <w:rsid w:val="003F3160"/>
    <w:rPr>
      <w:rFonts w:ascii="RimTimes" w:eastAsia="Calibri" w:hAnsi="RimTimes" w:cs="Times New Roman"/>
      <w:b/>
      <w:bCs/>
      <w:sz w:val="20"/>
      <w:szCs w:val="20"/>
      <w:lang w:val="en-GB" w:eastAsia="lv-LV"/>
    </w:rPr>
  </w:style>
  <w:style w:type="paragraph" w:customStyle="1" w:styleId="A2">
    <w:name w:val="A2"/>
    <w:basedOn w:val="Normal"/>
    <w:rsid w:val="003F3160"/>
    <w:pPr>
      <w:keepNext/>
      <w:keepLines/>
      <w:tabs>
        <w:tab w:val="num" w:pos="284"/>
      </w:tabs>
      <w:suppressAutoHyphens/>
      <w:spacing w:after="0" w:line="240" w:lineRule="auto"/>
      <w:jc w:val="both"/>
    </w:pPr>
    <w:rPr>
      <w:rFonts w:ascii="Times New Roman" w:eastAsia="Times New Roman" w:hAnsi="Times New Roman" w:cs="Times New Roman"/>
      <w:sz w:val="26"/>
      <w:szCs w:val="24"/>
      <w:lang w:eastAsia="ar-SA"/>
    </w:rPr>
  </w:style>
  <w:style w:type="paragraph" w:styleId="Subtitle">
    <w:name w:val="Subtitle"/>
    <w:basedOn w:val="Normal"/>
    <w:next w:val="BodyText"/>
    <w:link w:val="SubtitleChar"/>
    <w:uiPriority w:val="11"/>
    <w:qFormat/>
    <w:rsid w:val="003F3160"/>
    <w:pPr>
      <w:suppressAutoHyphens/>
      <w:spacing w:after="0" w:line="240" w:lineRule="auto"/>
      <w:jc w:val="center"/>
    </w:pPr>
    <w:rPr>
      <w:rFonts w:ascii="Cambria" w:eastAsia="Times New Roman" w:hAnsi="Cambria" w:cs="Times New Roman"/>
      <w:sz w:val="24"/>
      <w:szCs w:val="24"/>
      <w:lang w:eastAsia="ar-SA"/>
    </w:rPr>
  </w:style>
  <w:style w:type="character" w:customStyle="1" w:styleId="SubtitleChar">
    <w:name w:val="Subtitle Char"/>
    <w:basedOn w:val="DefaultParagraphFont"/>
    <w:link w:val="Subtitle"/>
    <w:uiPriority w:val="11"/>
    <w:rsid w:val="003F3160"/>
    <w:rPr>
      <w:rFonts w:ascii="Cambria" w:eastAsia="Times New Roman" w:hAnsi="Cambria" w:cs="Times New Roman"/>
      <w:sz w:val="24"/>
      <w:szCs w:val="24"/>
      <w:lang w:eastAsia="ar-SA"/>
    </w:rPr>
  </w:style>
  <w:style w:type="paragraph" w:customStyle="1" w:styleId="txt1">
    <w:name w:val="txt1"/>
    <w:uiPriority w:val="99"/>
    <w:rsid w:val="003F3160"/>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color w:val="000000"/>
      <w:sz w:val="20"/>
      <w:szCs w:val="20"/>
      <w:lang w:val="en-US"/>
    </w:rPr>
  </w:style>
  <w:style w:type="paragraph" w:customStyle="1" w:styleId="Punkts">
    <w:name w:val="Punkts"/>
    <w:basedOn w:val="Normal"/>
    <w:next w:val="Normal"/>
    <w:rsid w:val="003F3160"/>
    <w:pPr>
      <w:tabs>
        <w:tab w:val="num" w:pos="851"/>
      </w:tabs>
      <w:suppressAutoHyphens/>
      <w:spacing w:after="0" w:line="240" w:lineRule="auto"/>
      <w:ind w:left="851" w:hanging="851"/>
    </w:pPr>
    <w:rPr>
      <w:rFonts w:ascii="Arial" w:eastAsia="Times New Roman" w:hAnsi="Arial" w:cs="Times New Roman"/>
      <w:b/>
      <w:sz w:val="20"/>
      <w:szCs w:val="24"/>
      <w:lang w:eastAsia="ar-SA"/>
    </w:rPr>
  </w:style>
  <w:style w:type="table" w:styleId="TableGrid">
    <w:name w:val="Table Grid"/>
    <w:basedOn w:val="TableNormal"/>
    <w:uiPriority w:val="59"/>
    <w:rsid w:val="003F3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kpunkts">
    <w:name w:val="Apakšpunkts"/>
    <w:basedOn w:val="Normal"/>
    <w:link w:val="ApakpunktsChar"/>
    <w:rsid w:val="003F3160"/>
    <w:pPr>
      <w:tabs>
        <w:tab w:val="num" w:pos="851"/>
      </w:tabs>
      <w:spacing w:after="0" w:line="240" w:lineRule="auto"/>
      <w:ind w:left="851" w:hanging="851"/>
    </w:pPr>
    <w:rPr>
      <w:rFonts w:ascii="Arial" w:eastAsia="Times New Roman" w:hAnsi="Arial" w:cs="Times New Roman"/>
      <w:b/>
      <w:sz w:val="20"/>
      <w:szCs w:val="24"/>
      <w:lang w:eastAsia="lv-LV"/>
    </w:rPr>
  </w:style>
  <w:style w:type="character" w:customStyle="1" w:styleId="ApakpunktsChar">
    <w:name w:val="Apakšpunkts Char"/>
    <w:link w:val="Apakpunkts"/>
    <w:locked/>
    <w:rsid w:val="003F3160"/>
    <w:rPr>
      <w:rFonts w:ascii="Arial" w:eastAsia="Times New Roman" w:hAnsi="Arial" w:cs="Times New Roman"/>
      <w:b/>
      <w:sz w:val="20"/>
      <w:szCs w:val="24"/>
      <w:lang w:eastAsia="lv-LV"/>
    </w:rPr>
  </w:style>
  <w:style w:type="paragraph" w:styleId="FootnoteText">
    <w:name w:val="footnote text"/>
    <w:basedOn w:val="Normal"/>
    <w:link w:val="FootnoteTextChar"/>
    <w:rsid w:val="003F3160"/>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3F3160"/>
    <w:rPr>
      <w:rFonts w:ascii="Times New Roman" w:eastAsia="Times New Roman" w:hAnsi="Times New Roman" w:cs="Times New Roman"/>
      <w:sz w:val="20"/>
      <w:szCs w:val="20"/>
    </w:rPr>
  </w:style>
  <w:style w:type="character" w:styleId="FootnoteReference">
    <w:name w:val="footnote reference"/>
    <w:rsid w:val="003F3160"/>
    <w:rPr>
      <w:vertAlign w:val="superscript"/>
    </w:rPr>
  </w:style>
  <w:style w:type="paragraph" w:styleId="BodyTextIndent2">
    <w:name w:val="Body Text Indent 2"/>
    <w:basedOn w:val="Normal"/>
    <w:link w:val="BodyTextIndent2Char"/>
    <w:rsid w:val="003F3160"/>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BodyTextIndent2Char">
    <w:name w:val="Body Text Indent 2 Char"/>
    <w:basedOn w:val="DefaultParagraphFont"/>
    <w:link w:val="BodyTextIndent2"/>
    <w:rsid w:val="003F3160"/>
    <w:rPr>
      <w:rFonts w:ascii="Times New Roman" w:eastAsia="Times New Roman" w:hAnsi="Times New Roman" w:cs="Times New Roman"/>
      <w:sz w:val="24"/>
      <w:szCs w:val="24"/>
      <w:lang w:eastAsia="ar-SA"/>
    </w:rPr>
  </w:style>
  <w:style w:type="character" w:customStyle="1" w:styleId="st">
    <w:name w:val="st"/>
    <w:rsid w:val="003F3160"/>
    <w:rPr>
      <w:rFonts w:cs="Times New Roman"/>
    </w:rPr>
  </w:style>
  <w:style w:type="paragraph" w:customStyle="1" w:styleId="Likc">
    <w:name w:val="Lik c"/>
    <w:basedOn w:val="Normal"/>
    <w:link w:val="LikcChar"/>
    <w:rsid w:val="003F3160"/>
    <w:pPr>
      <w:spacing w:before="100" w:beforeAutospacing="1" w:after="100" w:afterAutospacing="1" w:line="240" w:lineRule="auto"/>
      <w:jc w:val="center"/>
    </w:pPr>
    <w:rPr>
      <w:rFonts w:ascii="Arial Narrow" w:eastAsia="Arial Unicode MS" w:hAnsi="Arial Narrow" w:cs="Times New Roman"/>
      <w:b/>
      <w:sz w:val="24"/>
      <w:szCs w:val="26"/>
    </w:rPr>
  </w:style>
  <w:style w:type="character" w:customStyle="1" w:styleId="LikcChar">
    <w:name w:val="Lik c Char"/>
    <w:link w:val="Likc"/>
    <w:rsid w:val="003F3160"/>
    <w:rPr>
      <w:rFonts w:ascii="Arial Narrow" w:eastAsia="Arial Unicode MS" w:hAnsi="Arial Narrow" w:cs="Times New Roman"/>
      <w:b/>
      <w:sz w:val="24"/>
      <w:szCs w:val="26"/>
    </w:rPr>
  </w:style>
  <w:style w:type="character" w:styleId="Strong">
    <w:name w:val="Strong"/>
    <w:uiPriority w:val="22"/>
    <w:qFormat/>
    <w:rsid w:val="003F3160"/>
    <w:rPr>
      <w:b/>
      <w:bCs/>
    </w:rPr>
  </w:style>
  <w:style w:type="numbering" w:customStyle="1" w:styleId="NoList11">
    <w:name w:val="No List11"/>
    <w:next w:val="NoList"/>
    <w:uiPriority w:val="99"/>
    <w:semiHidden/>
    <w:unhideWhenUsed/>
    <w:rsid w:val="003F3160"/>
  </w:style>
  <w:style w:type="paragraph" w:customStyle="1" w:styleId="Parastais1">
    <w:name w:val="Parastais1"/>
    <w:rsid w:val="003F3160"/>
    <w:pPr>
      <w:spacing w:after="0" w:line="240" w:lineRule="auto"/>
    </w:pPr>
    <w:rPr>
      <w:rFonts w:ascii="Times New Roman" w:eastAsia="ヒラギノ角ゴ Pro W3" w:hAnsi="Times New Roman" w:cs="Times New Roman"/>
      <w:color w:val="000000"/>
      <w:sz w:val="24"/>
      <w:szCs w:val="20"/>
      <w:lang w:val="en-US" w:eastAsia="lv-LV"/>
    </w:rPr>
  </w:style>
  <w:style w:type="paragraph" w:customStyle="1" w:styleId="Kjene1">
    <w:name w:val="Kājene1"/>
    <w:rsid w:val="003F3160"/>
    <w:pPr>
      <w:tabs>
        <w:tab w:val="center" w:pos="4320"/>
        <w:tab w:val="right" w:pos="8640"/>
      </w:tabs>
      <w:spacing w:after="0" w:line="240" w:lineRule="auto"/>
    </w:pPr>
    <w:rPr>
      <w:rFonts w:ascii="Times New Roman" w:eastAsia="ヒラギノ角ゴ Pro W3" w:hAnsi="Times New Roman" w:cs="Times New Roman"/>
      <w:color w:val="000000"/>
      <w:sz w:val="20"/>
      <w:szCs w:val="20"/>
      <w:lang w:val="en-US" w:eastAsia="lv-LV"/>
    </w:rPr>
  </w:style>
  <w:style w:type="paragraph" w:customStyle="1" w:styleId="Virsraksts11">
    <w:name w:val="Virsraksts 11"/>
    <w:next w:val="Parastais1"/>
    <w:rsid w:val="003F3160"/>
    <w:pPr>
      <w:keepNext/>
      <w:tabs>
        <w:tab w:val="left" w:pos="5790"/>
      </w:tabs>
      <w:spacing w:after="0" w:line="240" w:lineRule="auto"/>
      <w:ind w:left="360" w:hanging="360"/>
      <w:outlineLvl w:val="0"/>
    </w:pPr>
    <w:rPr>
      <w:rFonts w:ascii="Times New Roman Bold" w:eastAsia="ヒラギノ角ゴ Pro W3" w:hAnsi="Times New Roman Bold" w:cs="Times New Roman"/>
      <w:color w:val="000000"/>
      <w:sz w:val="24"/>
      <w:szCs w:val="20"/>
      <w:u w:val="single"/>
      <w:lang w:val="en-US" w:eastAsia="lv-LV"/>
    </w:rPr>
  </w:style>
  <w:style w:type="paragraph" w:styleId="BodyText3">
    <w:name w:val="Body Text 3"/>
    <w:basedOn w:val="Normal"/>
    <w:link w:val="BodyText3Char"/>
    <w:uiPriority w:val="99"/>
    <w:semiHidden/>
    <w:unhideWhenUsed/>
    <w:rsid w:val="003F3160"/>
    <w:pPr>
      <w:spacing w:after="120" w:line="240" w:lineRule="auto"/>
    </w:pPr>
    <w:rPr>
      <w:rFonts w:ascii="RimTimes" w:eastAsia="Calibri" w:hAnsi="RimTimes" w:cs="Times New Roman"/>
      <w:sz w:val="16"/>
      <w:szCs w:val="16"/>
      <w:lang w:val="en-GB" w:eastAsia="lv-LV"/>
    </w:rPr>
  </w:style>
  <w:style w:type="character" w:customStyle="1" w:styleId="BodyText3Char">
    <w:name w:val="Body Text 3 Char"/>
    <w:basedOn w:val="DefaultParagraphFont"/>
    <w:link w:val="BodyText3"/>
    <w:uiPriority w:val="99"/>
    <w:semiHidden/>
    <w:rsid w:val="003F3160"/>
    <w:rPr>
      <w:rFonts w:ascii="RimTimes" w:eastAsia="Calibri" w:hAnsi="RimTimes" w:cs="Times New Roman"/>
      <w:sz w:val="16"/>
      <w:szCs w:val="16"/>
      <w:lang w:val="en-GB" w:eastAsia="lv-LV"/>
    </w:rPr>
  </w:style>
  <w:style w:type="paragraph" w:customStyle="1" w:styleId="Paragrfs">
    <w:name w:val="Paragrāfs"/>
    <w:basedOn w:val="Normal"/>
    <w:next w:val="Normal"/>
    <w:rsid w:val="003F3160"/>
    <w:pPr>
      <w:tabs>
        <w:tab w:val="num" w:pos="1080"/>
      </w:tabs>
      <w:suppressAutoHyphens/>
      <w:spacing w:after="0" w:line="240" w:lineRule="auto"/>
      <w:jc w:val="both"/>
    </w:pPr>
    <w:rPr>
      <w:rFonts w:ascii="Arial" w:eastAsia="Times New Roman" w:hAnsi="Arial" w:cs="Times New Roman"/>
      <w:sz w:val="20"/>
      <w:szCs w:val="24"/>
      <w:lang w:eastAsia="ar-SA"/>
    </w:rPr>
  </w:style>
  <w:style w:type="character" w:styleId="FollowedHyperlink">
    <w:name w:val="FollowedHyperlink"/>
    <w:rsid w:val="003F3160"/>
    <w:rPr>
      <w:color w:val="800080"/>
      <w:u w:val="single"/>
    </w:rPr>
  </w:style>
  <w:style w:type="paragraph" w:styleId="NormalWeb">
    <w:name w:val="Normal (Web)"/>
    <w:basedOn w:val="Normal"/>
    <w:unhideWhenUsed/>
    <w:rsid w:val="003F316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P4">
    <w:name w:val="wP4"/>
    <w:basedOn w:val="Normal"/>
    <w:rsid w:val="003F3160"/>
    <w:pPr>
      <w:widowControl w:val="0"/>
      <w:suppressAutoHyphens/>
      <w:spacing w:after="0" w:line="240" w:lineRule="auto"/>
      <w:jc w:val="both"/>
    </w:pPr>
    <w:rPr>
      <w:rFonts w:ascii="Times New Roman" w:eastAsia="Times New Roman" w:hAnsi="Times New Roman" w:cs="Times New Roman"/>
      <w:kern w:val="1"/>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6B3"/>
  </w:style>
  <w:style w:type="paragraph" w:styleId="Heading1">
    <w:name w:val="heading 1"/>
    <w:basedOn w:val="Normal"/>
    <w:next w:val="Normal"/>
    <w:link w:val="Heading1Char"/>
    <w:qFormat/>
    <w:rsid w:val="003F3160"/>
    <w:pPr>
      <w:keepNext/>
      <w:spacing w:after="0" w:line="240" w:lineRule="auto"/>
      <w:jc w:val="center"/>
      <w:outlineLvl w:val="0"/>
    </w:pPr>
    <w:rPr>
      <w:rFonts w:ascii="Times New Roman" w:eastAsia="Calibri" w:hAnsi="Times New Roman" w:cs="Times New Roman"/>
      <w:sz w:val="24"/>
      <w:szCs w:val="24"/>
      <w:u w:val="single"/>
      <w:lang w:eastAsia="lv-LV"/>
    </w:rPr>
  </w:style>
  <w:style w:type="paragraph" w:styleId="Heading2">
    <w:name w:val="heading 2"/>
    <w:basedOn w:val="Normal"/>
    <w:next w:val="Normal"/>
    <w:link w:val="Heading2Char"/>
    <w:uiPriority w:val="9"/>
    <w:semiHidden/>
    <w:unhideWhenUsed/>
    <w:qFormat/>
    <w:rsid w:val="003F3160"/>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val="en-GB" w:eastAsia="lv-LV"/>
    </w:rPr>
  </w:style>
  <w:style w:type="paragraph" w:styleId="Heading3">
    <w:name w:val="heading 3"/>
    <w:basedOn w:val="Normal"/>
    <w:next w:val="Normal"/>
    <w:link w:val="Heading3Char"/>
    <w:uiPriority w:val="9"/>
    <w:semiHidden/>
    <w:unhideWhenUsed/>
    <w:qFormat/>
    <w:rsid w:val="003F3160"/>
    <w:pPr>
      <w:keepNext/>
      <w:keepLines/>
      <w:spacing w:before="200" w:after="0" w:line="240" w:lineRule="auto"/>
      <w:outlineLvl w:val="2"/>
    </w:pPr>
    <w:rPr>
      <w:rFonts w:asciiTheme="majorHAnsi" w:eastAsiaTheme="majorEastAsia" w:hAnsiTheme="majorHAnsi" w:cstheme="majorBidi"/>
      <w:b/>
      <w:bCs/>
      <w:color w:val="4F81BD" w:themeColor="accent1"/>
      <w:sz w:val="24"/>
      <w:szCs w:val="20"/>
      <w:lang w:val="en-GB" w:eastAsia="lv-LV"/>
    </w:rPr>
  </w:style>
  <w:style w:type="paragraph" w:styleId="Heading5">
    <w:name w:val="heading 5"/>
    <w:basedOn w:val="Normal"/>
    <w:next w:val="Normal"/>
    <w:link w:val="Heading5Char"/>
    <w:uiPriority w:val="9"/>
    <w:semiHidden/>
    <w:unhideWhenUsed/>
    <w:qFormat/>
    <w:rsid w:val="003F3160"/>
    <w:pPr>
      <w:keepNext/>
      <w:keepLines/>
      <w:spacing w:before="200" w:after="0" w:line="240" w:lineRule="auto"/>
      <w:outlineLvl w:val="4"/>
    </w:pPr>
    <w:rPr>
      <w:rFonts w:asciiTheme="majorHAnsi" w:eastAsiaTheme="majorEastAsia" w:hAnsiTheme="majorHAnsi" w:cstheme="majorBidi"/>
      <w:color w:val="243F60" w:themeColor="accent1" w:themeShade="7F"/>
      <w:sz w:val="24"/>
      <w:szCs w:val="20"/>
      <w:lang w:val="en-GB" w:eastAsia="lv-LV"/>
    </w:rPr>
  </w:style>
  <w:style w:type="paragraph" w:styleId="Heading9">
    <w:name w:val="heading 9"/>
    <w:basedOn w:val="Normal"/>
    <w:next w:val="Normal"/>
    <w:link w:val="Heading9Char"/>
    <w:qFormat/>
    <w:rsid w:val="003F3160"/>
    <w:pPr>
      <w:spacing w:before="240" w:after="60" w:line="240" w:lineRule="auto"/>
      <w:outlineLvl w:val="8"/>
    </w:pPr>
    <w:rPr>
      <w:rFonts w:ascii="Arial" w:eastAsia="Calibri"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Spacing"/>
    <w:qFormat/>
    <w:rsid w:val="00CF66B3"/>
    <w:pPr>
      <w:jc w:val="both"/>
    </w:pPr>
    <w:rPr>
      <w:rFonts w:ascii="Times New Roman" w:eastAsia="Times New Roman" w:hAnsi="Times New Roman" w:cs="Times New Roman"/>
      <w:sz w:val="24"/>
      <w:szCs w:val="24"/>
      <w:lang w:eastAsia="lv-LV"/>
    </w:rPr>
  </w:style>
  <w:style w:type="paragraph" w:styleId="NoSpacing">
    <w:name w:val="No Spacing"/>
    <w:uiPriority w:val="1"/>
    <w:qFormat/>
    <w:rsid w:val="00CF66B3"/>
    <w:pPr>
      <w:spacing w:after="0" w:line="240" w:lineRule="auto"/>
    </w:pPr>
  </w:style>
  <w:style w:type="character" w:customStyle="1" w:styleId="Heading1Char">
    <w:name w:val="Heading 1 Char"/>
    <w:basedOn w:val="DefaultParagraphFont"/>
    <w:link w:val="Heading1"/>
    <w:rsid w:val="003F3160"/>
    <w:rPr>
      <w:rFonts w:ascii="Times New Roman" w:eastAsia="Calibri" w:hAnsi="Times New Roman" w:cs="Times New Roman"/>
      <w:sz w:val="24"/>
      <w:szCs w:val="24"/>
      <w:u w:val="single"/>
      <w:lang w:eastAsia="lv-LV"/>
    </w:rPr>
  </w:style>
  <w:style w:type="character" w:customStyle="1" w:styleId="Heading2Char">
    <w:name w:val="Heading 2 Char"/>
    <w:basedOn w:val="DefaultParagraphFont"/>
    <w:link w:val="Heading2"/>
    <w:uiPriority w:val="9"/>
    <w:semiHidden/>
    <w:rsid w:val="003F3160"/>
    <w:rPr>
      <w:rFonts w:asciiTheme="majorHAnsi" w:eastAsiaTheme="majorEastAsia" w:hAnsiTheme="majorHAnsi" w:cstheme="majorBidi"/>
      <w:b/>
      <w:bCs/>
      <w:color w:val="4F81BD" w:themeColor="accent1"/>
      <w:sz w:val="26"/>
      <w:szCs w:val="26"/>
      <w:lang w:val="en-GB" w:eastAsia="lv-LV"/>
    </w:rPr>
  </w:style>
  <w:style w:type="character" w:customStyle="1" w:styleId="Heading3Char">
    <w:name w:val="Heading 3 Char"/>
    <w:basedOn w:val="DefaultParagraphFont"/>
    <w:link w:val="Heading3"/>
    <w:uiPriority w:val="9"/>
    <w:semiHidden/>
    <w:rsid w:val="003F3160"/>
    <w:rPr>
      <w:rFonts w:asciiTheme="majorHAnsi" w:eastAsiaTheme="majorEastAsia" w:hAnsiTheme="majorHAnsi" w:cstheme="majorBidi"/>
      <w:b/>
      <w:bCs/>
      <w:color w:val="4F81BD" w:themeColor="accent1"/>
      <w:sz w:val="24"/>
      <w:szCs w:val="20"/>
      <w:lang w:val="en-GB" w:eastAsia="lv-LV"/>
    </w:rPr>
  </w:style>
  <w:style w:type="character" w:customStyle="1" w:styleId="Heading5Char">
    <w:name w:val="Heading 5 Char"/>
    <w:basedOn w:val="DefaultParagraphFont"/>
    <w:link w:val="Heading5"/>
    <w:uiPriority w:val="9"/>
    <w:semiHidden/>
    <w:rsid w:val="003F3160"/>
    <w:rPr>
      <w:rFonts w:asciiTheme="majorHAnsi" w:eastAsiaTheme="majorEastAsia" w:hAnsiTheme="majorHAnsi" w:cstheme="majorBidi"/>
      <w:color w:val="243F60" w:themeColor="accent1" w:themeShade="7F"/>
      <w:sz w:val="24"/>
      <w:szCs w:val="20"/>
      <w:lang w:val="en-GB" w:eastAsia="lv-LV"/>
    </w:rPr>
  </w:style>
  <w:style w:type="character" w:customStyle="1" w:styleId="Heading9Char">
    <w:name w:val="Heading 9 Char"/>
    <w:basedOn w:val="DefaultParagraphFont"/>
    <w:link w:val="Heading9"/>
    <w:rsid w:val="003F3160"/>
    <w:rPr>
      <w:rFonts w:ascii="Arial" w:eastAsia="Calibri" w:hAnsi="Arial" w:cs="Arial"/>
      <w:lang w:val="en-GB"/>
    </w:rPr>
  </w:style>
  <w:style w:type="numbering" w:customStyle="1" w:styleId="NoList1">
    <w:name w:val="No List1"/>
    <w:next w:val="NoList"/>
    <w:uiPriority w:val="99"/>
    <w:semiHidden/>
    <w:unhideWhenUsed/>
    <w:rsid w:val="003F3160"/>
  </w:style>
  <w:style w:type="paragraph" w:styleId="Header">
    <w:name w:val="header"/>
    <w:basedOn w:val="Normal"/>
    <w:link w:val="HeaderChar"/>
    <w:uiPriority w:val="99"/>
    <w:rsid w:val="003F3160"/>
    <w:pPr>
      <w:tabs>
        <w:tab w:val="center" w:pos="4153"/>
        <w:tab w:val="right" w:pos="8306"/>
      </w:tabs>
      <w:spacing w:after="0" w:line="240" w:lineRule="auto"/>
    </w:pPr>
    <w:rPr>
      <w:rFonts w:ascii="Times New Roman" w:eastAsia="Calibri" w:hAnsi="Times New Roman" w:cs="Times New Roman"/>
      <w:sz w:val="24"/>
      <w:szCs w:val="20"/>
      <w:lang w:eastAsia="lv-LV"/>
    </w:rPr>
  </w:style>
  <w:style w:type="character" w:customStyle="1" w:styleId="HeaderChar">
    <w:name w:val="Header Char"/>
    <w:basedOn w:val="DefaultParagraphFont"/>
    <w:link w:val="Header"/>
    <w:uiPriority w:val="99"/>
    <w:rsid w:val="003F3160"/>
    <w:rPr>
      <w:rFonts w:ascii="Times New Roman" w:eastAsia="Calibri" w:hAnsi="Times New Roman" w:cs="Times New Roman"/>
      <w:sz w:val="24"/>
      <w:szCs w:val="20"/>
      <w:lang w:eastAsia="lv-LV"/>
    </w:rPr>
  </w:style>
  <w:style w:type="paragraph" w:styleId="Footer">
    <w:name w:val="footer"/>
    <w:basedOn w:val="Normal"/>
    <w:link w:val="FooterChar"/>
    <w:uiPriority w:val="99"/>
    <w:rsid w:val="003F3160"/>
    <w:pPr>
      <w:tabs>
        <w:tab w:val="center" w:pos="4153"/>
        <w:tab w:val="right" w:pos="8306"/>
      </w:tabs>
      <w:spacing w:after="0" w:line="240" w:lineRule="auto"/>
    </w:pPr>
    <w:rPr>
      <w:rFonts w:ascii="RimTimes" w:eastAsia="Calibri" w:hAnsi="RimTimes" w:cs="Times New Roman"/>
      <w:sz w:val="24"/>
      <w:szCs w:val="20"/>
      <w:lang w:val="en-GB" w:eastAsia="lv-LV"/>
    </w:rPr>
  </w:style>
  <w:style w:type="character" w:customStyle="1" w:styleId="FooterChar">
    <w:name w:val="Footer Char"/>
    <w:basedOn w:val="DefaultParagraphFont"/>
    <w:link w:val="Footer"/>
    <w:uiPriority w:val="99"/>
    <w:rsid w:val="003F3160"/>
    <w:rPr>
      <w:rFonts w:ascii="RimTimes" w:eastAsia="Calibri" w:hAnsi="RimTimes" w:cs="Times New Roman"/>
      <w:sz w:val="24"/>
      <w:szCs w:val="20"/>
      <w:lang w:val="en-GB" w:eastAsia="lv-LV"/>
    </w:rPr>
  </w:style>
  <w:style w:type="character" w:styleId="PageNumber">
    <w:name w:val="page number"/>
    <w:basedOn w:val="DefaultParagraphFont"/>
    <w:rsid w:val="003F3160"/>
    <w:rPr>
      <w:rFonts w:cs="Times New Roman"/>
    </w:rPr>
  </w:style>
  <w:style w:type="character" w:styleId="Hyperlink">
    <w:name w:val="Hyperlink"/>
    <w:basedOn w:val="DefaultParagraphFont"/>
    <w:rsid w:val="003F3160"/>
    <w:rPr>
      <w:rFonts w:cs="Times New Roman"/>
      <w:color w:val="0000FF"/>
      <w:u w:val="single"/>
    </w:rPr>
  </w:style>
  <w:style w:type="character" w:styleId="CommentReference">
    <w:name w:val="annotation reference"/>
    <w:basedOn w:val="DefaultParagraphFont"/>
    <w:semiHidden/>
    <w:rsid w:val="003F3160"/>
    <w:rPr>
      <w:rFonts w:cs="Times New Roman"/>
      <w:sz w:val="16"/>
      <w:szCs w:val="16"/>
    </w:rPr>
  </w:style>
  <w:style w:type="paragraph" w:styleId="CommentText">
    <w:name w:val="annotation text"/>
    <w:basedOn w:val="Normal"/>
    <w:link w:val="CommentTextChar"/>
    <w:semiHidden/>
    <w:rsid w:val="003F3160"/>
    <w:pPr>
      <w:spacing w:after="0" w:line="240" w:lineRule="auto"/>
    </w:pPr>
    <w:rPr>
      <w:rFonts w:ascii="RimTimes" w:eastAsia="Calibri" w:hAnsi="RimTimes" w:cs="Times New Roman"/>
      <w:sz w:val="20"/>
      <w:szCs w:val="20"/>
      <w:lang w:val="en-GB" w:eastAsia="lv-LV"/>
    </w:rPr>
  </w:style>
  <w:style w:type="character" w:customStyle="1" w:styleId="CommentTextChar">
    <w:name w:val="Comment Text Char"/>
    <w:basedOn w:val="DefaultParagraphFont"/>
    <w:link w:val="CommentText"/>
    <w:semiHidden/>
    <w:rsid w:val="003F3160"/>
    <w:rPr>
      <w:rFonts w:ascii="RimTimes" w:eastAsia="Calibri" w:hAnsi="RimTimes" w:cs="Times New Roman"/>
      <w:sz w:val="20"/>
      <w:szCs w:val="20"/>
      <w:lang w:val="en-GB" w:eastAsia="lv-LV"/>
    </w:rPr>
  </w:style>
  <w:style w:type="paragraph" w:styleId="BodyText">
    <w:name w:val="Body Text"/>
    <w:aliases w:val="Body Text1"/>
    <w:basedOn w:val="Normal"/>
    <w:link w:val="BodyTextChar"/>
    <w:rsid w:val="003F3160"/>
    <w:pPr>
      <w:spacing w:after="0" w:line="240" w:lineRule="auto"/>
      <w:jc w:val="both"/>
    </w:pPr>
    <w:rPr>
      <w:rFonts w:ascii="Times New Roman" w:eastAsia="Calibri" w:hAnsi="Times New Roman" w:cs="Times New Roman"/>
      <w:sz w:val="24"/>
      <w:szCs w:val="24"/>
    </w:rPr>
  </w:style>
  <w:style w:type="character" w:customStyle="1" w:styleId="BodyTextChar">
    <w:name w:val="Body Text Char"/>
    <w:aliases w:val="Body Text1 Char"/>
    <w:basedOn w:val="DefaultParagraphFont"/>
    <w:link w:val="BodyText"/>
    <w:rsid w:val="003F3160"/>
    <w:rPr>
      <w:rFonts w:ascii="Times New Roman" w:eastAsia="Calibri" w:hAnsi="Times New Roman" w:cs="Times New Roman"/>
      <w:sz w:val="24"/>
      <w:szCs w:val="24"/>
    </w:rPr>
  </w:style>
  <w:style w:type="paragraph" w:styleId="BodyTextIndent">
    <w:name w:val="Body Text Indent"/>
    <w:basedOn w:val="Normal"/>
    <w:link w:val="BodyTextIndentChar"/>
    <w:rsid w:val="003F3160"/>
    <w:pPr>
      <w:spacing w:after="120" w:line="240" w:lineRule="auto"/>
      <w:ind w:left="283"/>
    </w:pPr>
    <w:rPr>
      <w:rFonts w:ascii="Times New Roman" w:eastAsia="Calibri" w:hAnsi="Times New Roman" w:cs="Times New Roman"/>
      <w:sz w:val="24"/>
      <w:szCs w:val="24"/>
    </w:rPr>
  </w:style>
  <w:style w:type="character" w:customStyle="1" w:styleId="BodyTextIndentChar">
    <w:name w:val="Body Text Indent Char"/>
    <w:basedOn w:val="DefaultParagraphFont"/>
    <w:link w:val="BodyTextIndent"/>
    <w:rsid w:val="003F3160"/>
    <w:rPr>
      <w:rFonts w:ascii="Times New Roman" w:eastAsia="Calibri" w:hAnsi="Times New Roman" w:cs="Times New Roman"/>
      <w:sz w:val="24"/>
      <w:szCs w:val="24"/>
    </w:rPr>
  </w:style>
  <w:style w:type="paragraph" w:styleId="ListBullet2">
    <w:name w:val="List Bullet 2"/>
    <w:basedOn w:val="Normal"/>
    <w:autoRedefine/>
    <w:rsid w:val="003F3160"/>
    <w:pPr>
      <w:numPr>
        <w:numId w:val="1"/>
      </w:numPr>
      <w:spacing w:after="0" w:line="240" w:lineRule="auto"/>
      <w:jc w:val="both"/>
    </w:pPr>
    <w:rPr>
      <w:rFonts w:ascii="Times New Roman" w:eastAsia="Calibri" w:hAnsi="Times New Roman" w:cs="Times New Roman"/>
    </w:rPr>
  </w:style>
  <w:style w:type="paragraph" w:styleId="List">
    <w:name w:val="List"/>
    <w:basedOn w:val="Normal"/>
    <w:rsid w:val="003F3160"/>
    <w:pPr>
      <w:spacing w:after="0" w:line="240" w:lineRule="auto"/>
      <w:ind w:left="283" w:hanging="283"/>
    </w:pPr>
    <w:rPr>
      <w:rFonts w:ascii="Times New Roman" w:eastAsia="Calibri" w:hAnsi="Times New Roman" w:cs="Times New Roman"/>
      <w:sz w:val="24"/>
      <w:szCs w:val="24"/>
      <w:lang w:val="en-GB"/>
    </w:rPr>
  </w:style>
  <w:style w:type="paragraph" w:customStyle="1" w:styleId="Default">
    <w:name w:val="Default"/>
    <w:rsid w:val="003F3160"/>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ListParagraph">
    <w:name w:val="List Paragraph"/>
    <w:basedOn w:val="Normal"/>
    <w:link w:val="ListParagraphChar"/>
    <w:uiPriority w:val="34"/>
    <w:qFormat/>
    <w:rsid w:val="003F3160"/>
    <w:pPr>
      <w:spacing w:after="0" w:line="240" w:lineRule="auto"/>
      <w:ind w:left="720"/>
      <w:contextualSpacing/>
    </w:pPr>
    <w:rPr>
      <w:rFonts w:ascii="RimTimes" w:eastAsia="Calibri" w:hAnsi="RimTimes" w:cs="Times New Roman"/>
      <w:sz w:val="24"/>
      <w:szCs w:val="20"/>
      <w:lang w:val="en-GB" w:eastAsia="lv-LV"/>
    </w:rPr>
  </w:style>
  <w:style w:type="character" w:customStyle="1" w:styleId="ListParagraphChar">
    <w:name w:val="List Paragraph Char"/>
    <w:link w:val="ListParagraph"/>
    <w:uiPriority w:val="34"/>
    <w:locked/>
    <w:rsid w:val="003F3160"/>
    <w:rPr>
      <w:rFonts w:ascii="RimTimes" w:eastAsia="Calibri" w:hAnsi="RimTimes" w:cs="Times New Roman"/>
      <w:sz w:val="24"/>
      <w:szCs w:val="20"/>
      <w:lang w:val="en-GB" w:eastAsia="lv-LV"/>
    </w:rPr>
  </w:style>
  <w:style w:type="paragraph" w:styleId="BalloonText">
    <w:name w:val="Balloon Text"/>
    <w:basedOn w:val="Normal"/>
    <w:link w:val="BalloonTextChar"/>
    <w:uiPriority w:val="99"/>
    <w:semiHidden/>
    <w:unhideWhenUsed/>
    <w:rsid w:val="003F3160"/>
    <w:pPr>
      <w:spacing w:after="0" w:line="240" w:lineRule="auto"/>
    </w:pPr>
    <w:rPr>
      <w:rFonts w:ascii="Tahoma" w:eastAsia="Calibri" w:hAnsi="Tahoma" w:cs="Tahoma"/>
      <w:sz w:val="16"/>
      <w:szCs w:val="16"/>
      <w:lang w:val="en-GB" w:eastAsia="lv-LV"/>
    </w:rPr>
  </w:style>
  <w:style w:type="character" w:customStyle="1" w:styleId="BalloonTextChar">
    <w:name w:val="Balloon Text Char"/>
    <w:basedOn w:val="DefaultParagraphFont"/>
    <w:link w:val="BalloonText"/>
    <w:uiPriority w:val="99"/>
    <w:semiHidden/>
    <w:rsid w:val="003F3160"/>
    <w:rPr>
      <w:rFonts w:ascii="Tahoma" w:eastAsia="Calibri" w:hAnsi="Tahoma" w:cs="Tahoma"/>
      <w:sz w:val="16"/>
      <w:szCs w:val="16"/>
      <w:lang w:val="en-GB" w:eastAsia="lv-LV"/>
    </w:rPr>
  </w:style>
  <w:style w:type="paragraph" w:customStyle="1" w:styleId="Standard">
    <w:name w:val="Standard"/>
    <w:rsid w:val="003F3160"/>
    <w:pPr>
      <w:suppressAutoHyphens/>
      <w:autoSpaceDN w:val="0"/>
      <w:spacing w:after="0" w:line="240" w:lineRule="auto"/>
      <w:textAlignment w:val="baseline"/>
    </w:pPr>
    <w:rPr>
      <w:rFonts w:ascii="Times New Roman" w:eastAsia="Times New Roman" w:hAnsi="Times New Roman" w:cs="Times New Roman"/>
      <w:color w:val="000000"/>
      <w:kern w:val="3"/>
      <w:sz w:val="24"/>
      <w:szCs w:val="24"/>
      <w:lang w:eastAsia="lv-LV"/>
    </w:rPr>
  </w:style>
  <w:style w:type="paragraph" w:customStyle="1" w:styleId="Numeracija">
    <w:name w:val="Numeracija"/>
    <w:basedOn w:val="Normal"/>
    <w:rsid w:val="003F3160"/>
    <w:pPr>
      <w:spacing w:after="0" w:line="240" w:lineRule="auto"/>
      <w:jc w:val="both"/>
    </w:pPr>
    <w:rPr>
      <w:rFonts w:ascii="Times New Roman" w:eastAsia="Times New Roman" w:hAnsi="Times New Roman" w:cs="Times New Roman"/>
      <w:sz w:val="26"/>
      <w:szCs w:val="24"/>
      <w:lang w:val="en-US"/>
    </w:rPr>
  </w:style>
  <w:style w:type="paragraph" w:styleId="CommentSubject">
    <w:name w:val="annotation subject"/>
    <w:basedOn w:val="CommentText"/>
    <w:next w:val="CommentText"/>
    <w:link w:val="CommentSubjectChar"/>
    <w:uiPriority w:val="99"/>
    <w:semiHidden/>
    <w:unhideWhenUsed/>
    <w:rsid w:val="003F3160"/>
    <w:rPr>
      <w:b/>
      <w:bCs/>
    </w:rPr>
  </w:style>
  <w:style w:type="character" w:customStyle="1" w:styleId="CommentSubjectChar">
    <w:name w:val="Comment Subject Char"/>
    <w:basedOn w:val="CommentTextChar"/>
    <w:link w:val="CommentSubject"/>
    <w:uiPriority w:val="99"/>
    <w:semiHidden/>
    <w:rsid w:val="003F3160"/>
    <w:rPr>
      <w:rFonts w:ascii="RimTimes" w:eastAsia="Calibri" w:hAnsi="RimTimes" w:cs="Times New Roman"/>
      <w:b/>
      <w:bCs/>
      <w:sz w:val="20"/>
      <w:szCs w:val="20"/>
      <w:lang w:val="en-GB" w:eastAsia="lv-LV"/>
    </w:rPr>
  </w:style>
  <w:style w:type="paragraph" w:customStyle="1" w:styleId="A2">
    <w:name w:val="A2"/>
    <w:basedOn w:val="Normal"/>
    <w:rsid w:val="003F3160"/>
    <w:pPr>
      <w:keepNext/>
      <w:keepLines/>
      <w:tabs>
        <w:tab w:val="num" w:pos="284"/>
      </w:tabs>
      <w:suppressAutoHyphens/>
      <w:spacing w:after="0" w:line="240" w:lineRule="auto"/>
      <w:jc w:val="both"/>
    </w:pPr>
    <w:rPr>
      <w:rFonts w:ascii="Times New Roman" w:eastAsia="Times New Roman" w:hAnsi="Times New Roman" w:cs="Times New Roman"/>
      <w:sz w:val="26"/>
      <w:szCs w:val="24"/>
      <w:lang w:eastAsia="ar-SA"/>
    </w:rPr>
  </w:style>
  <w:style w:type="paragraph" w:styleId="Subtitle">
    <w:name w:val="Subtitle"/>
    <w:basedOn w:val="Normal"/>
    <w:next w:val="BodyText"/>
    <w:link w:val="SubtitleChar"/>
    <w:uiPriority w:val="11"/>
    <w:qFormat/>
    <w:rsid w:val="003F3160"/>
    <w:pPr>
      <w:suppressAutoHyphens/>
      <w:spacing w:after="0" w:line="240" w:lineRule="auto"/>
      <w:jc w:val="center"/>
    </w:pPr>
    <w:rPr>
      <w:rFonts w:ascii="Cambria" w:eastAsia="Times New Roman" w:hAnsi="Cambria" w:cs="Times New Roman"/>
      <w:sz w:val="24"/>
      <w:szCs w:val="24"/>
      <w:lang w:eastAsia="ar-SA"/>
    </w:rPr>
  </w:style>
  <w:style w:type="character" w:customStyle="1" w:styleId="SubtitleChar">
    <w:name w:val="Subtitle Char"/>
    <w:basedOn w:val="DefaultParagraphFont"/>
    <w:link w:val="Subtitle"/>
    <w:uiPriority w:val="11"/>
    <w:rsid w:val="003F3160"/>
    <w:rPr>
      <w:rFonts w:ascii="Cambria" w:eastAsia="Times New Roman" w:hAnsi="Cambria" w:cs="Times New Roman"/>
      <w:sz w:val="24"/>
      <w:szCs w:val="24"/>
      <w:lang w:eastAsia="ar-SA"/>
    </w:rPr>
  </w:style>
  <w:style w:type="paragraph" w:customStyle="1" w:styleId="txt1">
    <w:name w:val="txt1"/>
    <w:uiPriority w:val="99"/>
    <w:rsid w:val="003F3160"/>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color w:val="000000"/>
      <w:sz w:val="20"/>
      <w:szCs w:val="20"/>
      <w:lang w:val="en-US"/>
    </w:rPr>
  </w:style>
  <w:style w:type="paragraph" w:customStyle="1" w:styleId="Punkts">
    <w:name w:val="Punkts"/>
    <w:basedOn w:val="Normal"/>
    <w:next w:val="Normal"/>
    <w:rsid w:val="003F3160"/>
    <w:pPr>
      <w:tabs>
        <w:tab w:val="num" w:pos="851"/>
      </w:tabs>
      <w:suppressAutoHyphens/>
      <w:spacing w:after="0" w:line="240" w:lineRule="auto"/>
      <w:ind w:left="851" w:hanging="851"/>
    </w:pPr>
    <w:rPr>
      <w:rFonts w:ascii="Arial" w:eastAsia="Times New Roman" w:hAnsi="Arial" w:cs="Times New Roman"/>
      <w:b/>
      <w:sz w:val="20"/>
      <w:szCs w:val="24"/>
      <w:lang w:eastAsia="ar-SA"/>
    </w:rPr>
  </w:style>
  <w:style w:type="table" w:styleId="TableGrid">
    <w:name w:val="Table Grid"/>
    <w:basedOn w:val="TableNormal"/>
    <w:uiPriority w:val="59"/>
    <w:rsid w:val="003F3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kpunkts">
    <w:name w:val="Apakšpunkts"/>
    <w:basedOn w:val="Normal"/>
    <w:link w:val="ApakpunktsChar"/>
    <w:rsid w:val="003F3160"/>
    <w:pPr>
      <w:tabs>
        <w:tab w:val="num" w:pos="851"/>
      </w:tabs>
      <w:spacing w:after="0" w:line="240" w:lineRule="auto"/>
      <w:ind w:left="851" w:hanging="851"/>
    </w:pPr>
    <w:rPr>
      <w:rFonts w:ascii="Arial" w:eastAsia="Times New Roman" w:hAnsi="Arial" w:cs="Times New Roman"/>
      <w:b/>
      <w:sz w:val="20"/>
      <w:szCs w:val="24"/>
      <w:lang w:eastAsia="lv-LV"/>
    </w:rPr>
  </w:style>
  <w:style w:type="character" w:customStyle="1" w:styleId="ApakpunktsChar">
    <w:name w:val="Apakšpunkts Char"/>
    <w:link w:val="Apakpunkts"/>
    <w:locked/>
    <w:rsid w:val="003F3160"/>
    <w:rPr>
      <w:rFonts w:ascii="Arial" w:eastAsia="Times New Roman" w:hAnsi="Arial" w:cs="Times New Roman"/>
      <w:b/>
      <w:sz w:val="20"/>
      <w:szCs w:val="24"/>
      <w:lang w:eastAsia="lv-LV"/>
    </w:rPr>
  </w:style>
  <w:style w:type="paragraph" w:styleId="FootnoteText">
    <w:name w:val="footnote text"/>
    <w:basedOn w:val="Normal"/>
    <w:link w:val="FootnoteTextChar"/>
    <w:rsid w:val="003F3160"/>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3F3160"/>
    <w:rPr>
      <w:rFonts w:ascii="Times New Roman" w:eastAsia="Times New Roman" w:hAnsi="Times New Roman" w:cs="Times New Roman"/>
      <w:sz w:val="20"/>
      <w:szCs w:val="20"/>
    </w:rPr>
  </w:style>
  <w:style w:type="character" w:styleId="FootnoteReference">
    <w:name w:val="footnote reference"/>
    <w:rsid w:val="003F3160"/>
    <w:rPr>
      <w:vertAlign w:val="superscript"/>
    </w:rPr>
  </w:style>
  <w:style w:type="paragraph" w:styleId="BodyTextIndent2">
    <w:name w:val="Body Text Indent 2"/>
    <w:basedOn w:val="Normal"/>
    <w:link w:val="BodyTextIndent2Char"/>
    <w:rsid w:val="003F3160"/>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BodyTextIndent2Char">
    <w:name w:val="Body Text Indent 2 Char"/>
    <w:basedOn w:val="DefaultParagraphFont"/>
    <w:link w:val="BodyTextIndent2"/>
    <w:rsid w:val="003F3160"/>
    <w:rPr>
      <w:rFonts w:ascii="Times New Roman" w:eastAsia="Times New Roman" w:hAnsi="Times New Roman" w:cs="Times New Roman"/>
      <w:sz w:val="24"/>
      <w:szCs w:val="24"/>
      <w:lang w:eastAsia="ar-SA"/>
    </w:rPr>
  </w:style>
  <w:style w:type="character" w:customStyle="1" w:styleId="st">
    <w:name w:val="st"/>
    <w:rsid w:val="003F3160"/>
    <w:rPr>
      <w:rFonts w:cs="Times New Roman"/>
    </w:rPr>
  </w:style>
  <w:style w:type="paragraph" w:customStyle="1" w:styleId="Likc">
    <w:name w:val="Lik c"/>
    <w:basedOn w:val="Normal"/>
    <w:link w:val="LikcChar"/>
    <w:rsid w:val="003F3160"/>
    <w:pPr>
      <w:spacing w:before="100" w:beforeAutospacing="1" w:after="100" w:afterAutospacing="1" w:line="240" w:lineRule="auto"/>
      <w:jc w:val="center"/>
    </w:pPr>
    <w:rPr>
      <w:rFonts w:ascii="Arial Narrow" w:eastAsia="Arial Unicode MS" w:hAnsi="Arial Narrow" w:cs="Times New Roman"/>
      <w:b/>
      <w:sz w:val="24"/>
      <w:szCs w:val="26"/>
    </w:rPr>
  </w:style>
  <w:style w:type="character" w:customStyle="1" w:styleId="LikcChar">
    <w:name w:val="Lik c Char"/>
    <w:link w:val="Likc"/>
    <w:rsid w:val="003F3160"/>
    <w:rPr>
      <w:rFonts w:ascii="Arial Narrow" w:eastAsia="Arial Unicode MS" w:hAnsi="Arial Narrow" w:cs="Times New Roman"/>
      <w:b/>
      <w:sz w:val="24"/>
      <w:szCs w:val="26"/>
    </w:rPr>
  </w:style>
  <w:style w:type="character" w:styleId="Strong">
    <w:name w:val="Strong"/>
    <w:uiPriority w:val="22"/>
    <w:qFormat/>
    <w:rsid w:val="003F3160"/>
    <w:rPr>
      <w:b/>
      <w:bCs/>
    </w:rPr>
  </w:style>
  <w:style w:type="numbering" w:customStyle="1" w:styleId="NoList11">
    <w:name w:val="No List11"/>
    <w:next w:val="NoList"/>
    <w:uiPriority w:val="99"/>
    <w:semiHidden/>
    <w:unhideWhenUsed/>
    <w:rsid w:val="003F3160"/>
  </w:style>
  <w:style w:type="paragraph" w:customStyle="1" w:styleId="Parastais1">
    <w:name w:val="Parastais1"/>
    <w:rsid w:val="003F3160"/>
    <w:pPr>
      <w:spacing w:after="0" w:line="240" w:lineRule="auto"/>
    </w:pPr>
    <w:rPr>
      <w:rFonts w:ascii="Times New Roman" w:eastAsia="ヒラギノ角ゴ Pro W3" w:hAnsi="Times New Roman" w:cs="Times New Roman"/>
      <w:color w:val="000000"/>
      <w:sz w:val="24"/>
      <w:szCs w:val="20"/>
      <w:lang w:val="en-US" w:eastAsia="lv-LV"/>
    </w:rPr>
  </w:style>
  <w:style w:type="paragraph" w:customStyle="1" w:styleId="Kjene1">
    <w:name w:val="Kājene1"/>
    <w:rsid w:val="003F3160"/>
    <w:pPr>
      <w:tabs>
        <w:tab w:val="center" w:pos="4320"/>
        <w:tab w:val="right" w:pos="8640"/>
      </w:tabs>
      <w:spacing w:after="0" w:line="240" w:lineRule="auto"/>
    </w:pPr>
    <w:rPr>
      <w:rFonts w:ascii="Times New Roman" w:eastAsia="ヒラギノ角ゴ Pro W3" w:hAnsi="Times New Roman" w:cs="Times New Roman"/>
      <w:color w:val="000000"/>
      <w:sz w:val="20"/>
      <w:szCs w:val="20"/>
      <w:lang w:val="en-US" w:eastAsia="lv-LV"/>
    </w:rPr>
  </w:style>
  <w:style w:type="paragraph" w:customStyle="1" w:styleId="Virsraksts11">
    <w:name w:val="Virsraksts 11"/>
    <w:next w:val="Parastais1"/>
    <w:rsid w:val="003F3160"/>
    <w:pPr>
      <w:keepNext/>
      <w:tabs>
        <w:tab w:val="left" w:pos="5790"/>
      </w:tabs>
      <w:spacing w:after="0" w:line="240" w:lineRule="auto"/>
      <w:ind w:left="360" w:hanging="360"/>
      <w:outlineLvl w:val="0"/>
    </w:pPr>
    <w:rPr>
      <w:rFonts w:ascii="Times New Roman Bold" w:eastAsia="ヒラギノ角ゴ Pro W3" w:hAnsi="Times New Roman Bold" w:cs="Times New Roman"/>
      <w:color w:val="000000"/>
      <w:sz w:val="24"/>
      <w:szCs w:val="20"/>
      <w:u w:val="single"/>
      <w:lang w:val="en-US" w:eastAsia="lv-LV"/>
    </w:rPr>
  </w:style>
  <w:style w:type="paragraph" w:styleId="BodyText3">
    <w:name w:val="Body Text 3"/>
    <w:basedOn w:val="Normal"/>
    <w:link w:val="BodyText3Char"/>
    <w:uiPriority w:val="99"/>
    <w:semiHidden/>
    <w:unhideWhenUsed/>
    <w:rsid w:val="003F3160"/>
    <w:pPr>
      <w:spacing w:after="120" w:line="240" w:lineRule="auto"/>
    </w:pPr>
    <w:rPr>
      <w:rFonts w:ascii="RimTimes" w:eastAsia="Calibri" w:hAnsi="RimTimes" w:cs="Times New Roman"/>
      <w:sz w:val="16"/>
      <w:szCs w:val="16"/>
      <w:lang w:val="en-GB" w:eastAsia="lv-LV"/>
    </w:rPr>
  </w:style>
  <w:style w:type="character" w:customStyle="1" w:styleId="BodyText3Char">
    <w:name w:val="Body Text 3 Char"/>
    <w:basedOn w:val="DefaultParagraphFont"/>
    <w:link w:val="BodyText3"/>
    <w:uiPriority w:val="99"/>
    <w:semiHidden/>
    <w:rsid w:val="003F3160"/>
    <w:rPr>
      <w:rFonts w:ascii="RimTimes" w:eastAsia="Calibri" w:hAnsi="RimTimes" w:cs="Times New Roman"/>
      <w:sz w:val="16"/>
      <w:szCs w:val="16"/>
      <w:lang w:val="en-GB" w:eastAsia="lv-LV"/>
    </w:rPr>
  </w:style>
  <w:style w:type="paragraph" w:customStyle="1" w:styleId="Paragrfs">
    <w:name w:val="Paragrāfs"/>
    <w:basedOn w:val="Normal"/>
    <w:next w:val="Normal"/>
    <w:rsid w:val="003F3160"/>
    <w:pPr>
      <w:tabs>
        <w:tab w:val="num" w:pos="1080"/>
      </w:tabs>
      <w:suppressAutoHyphens/>
      <w:spacing w:after="0" w:line="240" w:lineRule="auto"/>
      <w:jc w:val="both"/>
    </w:pPr>
    <w:rPr>
      <w:rFonts w:ascii="Arial" w:eastAsia="Times New Roman" w:hAnsi="Arial" w:cs="Times New Roman"/>
      <w:sz w:val="20"/>
      <w:szCs w:val="24"/>
      <w:lang w:eastAsia="ar-SA"/>
    </w:rPr>
  </w:style>
  <w:style w:type="character" w:styleId="FollowedHyperlink">
    <w:name w:val="FollowedHyperlink"/>
    <w:rsid w:val="003F3160"/>
    <w:rPr>
      <w:color w:val="800080"/>
      <w:u w:val="single"/>
    </w:rPr>
  </w:style>
  <w:style w:type="paragraph" w:styleId="NormalWeb">
    <w:name w:val="Normal (Web)"/>
    <w:basedOn w:val="Normal"/>
    <w:unhideWhenUsed/>
    <w:rsid w:val="003F316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wP4">
    <w:name w:val="wP4"/>
    <w:basedOn w:val="Normal"/>
    <w:rsid w:val="003F3160"/>
    <w:pPr>
      <w:widowControl w:val="0"/>
      <w:suppressAutoHyphens/>
      <w:spacing w:after="0" w:line="240" w:lineRule="auto"/>
      <w:jc w:val="both"/>
    </w:pPr>
    <w:rPr>
      <w:rFonts w:ascii="Times New Roman" w:eastAsia="Times New Roman" w:hAnsi="Times New Roman" w:cs="Times New Roman"/>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31688</Words>
  <Characters>18063</Characters>
  <Application>Microsoft Office Word</Application>
  <DocSecurity>0</DocSecurity>
  <Lines>150</Lines>
  <Paragraphs>99</Paragraphs>
  <ScaleCrop>false</ScaleCrop>
  <HeadingPairs>
    <vt:vector size="2" baseType="variant">
      <vt:variant>
        <vt:lpstr>Title</vt:lpstr>
      </vt:variant>
      <vt:variant>
        <vt:i4>1</vt:i4>
      </vt:variant>
    </vt:vector>
  </HeadingPairs>
  <TitlesOfParts>
    <vt:vector size="1" baseType="lpstr">
      <vt:lpstr/>
    </vt:vector>
  </TitlesOfParts>
  <Company>Birojs</Company>
  <LinksUpToDate>false</LinksUpToDate>
  <CharactersWithSpaces>49652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Kleinberga Anita</dc:creator>
  <cp:lastModifiedBy>Kleinberga Anita</cp:lastModifiedBy>
  <cp:revision>2</cp:revision>
  <dcterms:created xsi:type="dcterms:W3CDTF">2015-12-08T10:57:00Z</dcterms:created>
  <dcterms:modified xsi:type="dcterms:W3CDTF">2015-12-08T10:57:00Z</dcterms:modified>
</cp:coreProperties>
</file>