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348" w:rsidRPr="009A6196" w:rsidRDefault="00877348" w:rsidP="00877348">
      <w:pPr>
        <w:spacing w:after="0" w:line="240" w:lineRule="auto"/>
        <w:jc w:val="center"/>
        <w:rPr>
          <w:rFonts w:ascii="Times New Roman" w:hAnsi="Times New Roman"/>
          <w:sz w:val="24"/>
          <w:szCs w:val="24"/>
          <w:lang w:val="lv-LV"/>
        </w:rPr>
      </w:pPr>
      <w:r>
        <w:rPr>
          <w:rFonts w:ascii="Times New Roman" w:hAnsi="Times New Roman"/>
          <w:sz w:val="24"/>
          <w:szCs w:val="24"/>
          <w:lang w:val="lv-LV"/>
        </w:rPr>
        <w:t>Semināra</w:t>
      </w:r>
    </w:p>
    <w:p w:rsidR="00877348" w:rsidRPr="00C71312" w:rsidRDefault="00877348" w:rsidP="00877348">
      <w:pPr>
        <w:spacing w:after="0" w:line="240" w:lineRule="auto"/>
        <w:jc w:val="center"/>
        <w:rPr>
          <w:rFonts w:ascii="Times New Roman" w:hAnsi="Times New Roman"/>
          <w:b/>
          <w:sz w:val="24"/>
          <w:szCs w:val="24"/>
          <w:lang w:val="lv-LV"/>
        </w:rPr>
      </w:pPr>
      <w:r>
        <w:rPr>
          <w:rFonts w:ascii="Times New Roman" w:hAnsi="Times New Roman"/>
          <w:sz w:val="24"/>
          <w:szCs w:val="24"/>
          <w:lang w:val="lv-LV" w:eastAsia="lv-LV"/>
        </w:rPr>
        <w:t>„Prezentācijas</w:t>
      </w:r>
      <w:r w:rsidRPr="005060DB">
        <w:rPr>
          <w:rFonts w:ascii="Times New Roman" w:hAnsi="Times New Roman"/>
          <w:sz w:val="24"/>
          <w:szCs w:val="24"/>
          <w:lang w:val="lv-LV" w:eastAsia="lv-LV"/>
        </w:rPr>
        <w:t xml:space="preserve"> prasmes”</w:t>
      </w:r>
    </w:p>
    <w:p w:rsidR="00877348" w:rsidRPr="009A6196" w:rsidRDefault="00877348" w:rsidP="00877348">
      <w:pPr>
        <w:autoSpaceDE w:val="0"/>
        <w:autoSpaceDN w:val="0"/>
        <w:adjustRightInd w:val="0"/>
        <w:spacing w:after="0" w:line="240" w:lineRule="auto"/>
        <w:jc w:val="center"/>
        <w:rPr>
          <w:rFonts w:ascii="Times New Roman" w:hAnsi="Times New Roman"/>
          <w:sz w:val="24"/>
          <w:szCs w:val="24"/>
          <w:lang w:val="lv-LV"/>
        </w:rPr>
      </w:pPr>
      <w:r w:rsidRPr="009A6196">
        <w:rPr>
          <w:rFonts w:ascii="Times New Roman" w:hAnsi="Times New Roman"/>
          <w:sz w:val="24"/>
          <w:szCs w:val="24"/>
          <w:lang w:val="lv-LV"/>
        </w:rPr>
        <w:t>darba kārtība</w:t>
      </w:r>
    </w:p>
    <w:p w:rsidR="00877348" w:rsidRDefault="00877348" w:rsidP="00877348">
      <w:pPr>
        <w:spacing w:after="0" w:line="240" w:lineRule="auto"/>
        <w:jc w:val="center"/>
        <w:rPr>
          <w:rFonts w:ascii="Times New Roman" w:hAnsi="Times New Roman"/>
          <w:sz w:val="24"/>
          <w:szCs w:val="24"/>
          <w:lang w:val="lv-LV"/>
        </w:rPr>
      </w:pPr>
    </w:p>
    <w:p w:rsidR="00877348" w:rsidRPr="00C71312" w:rsidRDefault="00877348" w:rsidP="00877348">
      <w:pPr>
        <w:spacing w:after="0" w:line="240" w:lineRule="auto"/>
        <w:jc w:val="center"/>
        <w:rPr>
          <w:rFonts w:ascii="Times New Roman" w:hAnsi="Times New Roman"/>
          <w:sz w:val="24"/>
          <w:szCs w:val="24"/>
          <w:lang w:val="lv-LV"/>
        </w:rPr>
      </w:pPr>
      <w:r w:rsidRPr="00C71312">
        <w:rPr>
          <w:rFonts w:ascii="Times New Roman" w:hAnsi="Times New Roman"/>
          <w:sz w:val="24"/>
          <w:szCs w:val="24"/>
          <w:lang w:val="lv-LV"/>
        </w:rPr>
        <w:t xml:space="preserve">2018.gada </w:t>
      </w:r>
      <w:r>
        <w:rPr>
          <w:rFonts w:ascii="Times New Roman" w:hAnsi="Times New Roman"/>
          <w:sz w:val="24"/>
          <w:szCs w:val="24"/>
          <w:lang w:val="lv-LV"/>
        </w:rPr>
        <w:t>1.marts</w:t>
      </w:r>
    </w:p>
    <w:p w:rsidR="00877348" w:rsidRDefault="00877348" w:rsidP="00877348">
      <w:pPr>
        <w:autoSpaceDE w:val="0"/>
        <w:autoSpaceDN w:val="0"/>
        <w:adjustRightInd w:val="0"/>
        <w:spacing w:after="0" w:line="240" w:lineRule="auto"/>
        <w:jc w:val="center"/>
        <w:rPr>
          <w:rFonts w:ascii="Times New Roman" w:hAnsi="Times New Roman"/>
          <w:sz w:val="24"/>
          <w:szCs w:val="24"/>
          <w:lang w:val="lv-LV"/>
        </w:rPr>
      </w:pPr>
      <w:r w:rsidRPr="005060DB">
        <w:rPr>
          <w:rFonts w:ascii="Times New Roman" w:hAnsi="Times New Roman"/>
          <w:sz w:val="24"/>
          <w:szCs w:val="24"/>
          <w:lang w:val="lv-LV" w:eastAsia="lv-LV"/>
        </w:rPr>
        <w:t>Dekoratīvās mākslas un dizaina muzejā</w:t>
      </w:r>
      <w:r w:rsidRPr="00C71312">
        <w:rPr>
          <w:rFonts w:ascii="Times New Roman" w:hAnsi="Times New Roman"/>
          <w:sz w:val="24"/>
          <w:szCs w:val="24"/>
          <w:lang w:val="lv-LV"/>
        </w:rPr>
        <w:t xml:space="preserve"> </w:t>
      </w:r>
    </w:p>
    <w:p w:rsidR="00877348" w:rsidRPr="00C71312" w:rsidRDefault="00877348" w:rsidP="00877348">
      <w:pPr>
        <w:autoSpaceDE w:val="0"/>
        <w:autoSpaceDN w:val="0"/>
        <w:adjustRightInd w:val="0"/>
        <w:spacing w:after="0" w:line="240" w:lineRule="auto"/>
        <w:jc w:val="center"/>
        <w:rPr>
          <w:rFonts w:ascii="Times New Roman" w:hAnsi="Times New Roman"/>
          <w:i/>
          <w:sz w:val="24"/>
          <w:szCs w:val="24"/>
          <w:lang w:val="lv-LV"/>
        </w:rPr>
      </w:pPr>
      <w:r w:rsidRPr="00C71312">
        <w:rPr>
          <w:rFonts w:ascii="Times New Roman" w:hAnsi="Times New Roman"/>
          <w:sz w:val="24"/>
          <w:szCs w:val="24"/>
          <w:lang w:val="lv-LV"/>
        </w:rPr>
        <w:t>(</w:t>
      </w:r>
      <w:r w:rsidRPr="005060DB">
        <w:rPr>
          <w:rFonts w:ascii="Times New Roman" w:hAnsi="Times New Roman"/>
          <w:sz w:val="24"/>
          <w:szCs w:val="24"/>
          <w:lang w:val="lv-LV" w:eastAsia="lv-LV"/>
        </w:rPr>
        <w:t>Skārņu iel</w:t>
      </w:r>
      <w:r>
        <w:rPr>
          <w:rFonts w:ascii="Times New Roman" w:hAnsi="Times New Roman"/>
          <w:sz w:val="24"/>
          <w:szCs w:val="24"/>
          <w:lang w:val="lv-LV" w:eastAsia="lv-LV"/>
        </w:rPr>
        <w:t>a 10/20, Rīga</w:t>
      </w:r>
      <w:r w:rsidRPr="00C71312">
        <w:rPr>
          <w:rFonts w:ascii="Times New Roman" w:hAnsi="Times New Roman"/>
          <w:sz w:val="24"/>
          <w:szCs w:val="24"/>
          <w:lang w:val="lv-LV"/>
        </w:rPr>
        <w:t>)</w:t>
      </w:r>
    </w:p>
    <w:p w:rsidR="00877348" w:rsidRPr="00C71312" w:rsidRDefault="00877348" w:rsidP="00877348">
      <w:pPr>
        <w:autoSpaceDE w:val="0"/>
        <w:autoSpaceDN w:val="0"/>
        <w:adjustRightInd w:val="0"/>
        <w:spacing w:after="0" w:line="240" w:lineRule="auto"/>
        <w:rPr>
          <w:rFonts w:ascii="Times New Roman" w:hAnsi="Times New Roman"/>
          <w:b/>
          <w:sz w:val="24"/>
          <w:szCs w:val="24"/>
          <w:lang w:val="lv-LV"/>
        </w:rPr>
      </w:pPr>
    </w:p>
    <w:p w:rsidR="00877348" w:rsidRPr="004276CD" w:rsidRDefault="00877348" w:rsidP="00877348">
      <w:pPr>
        <w:autoSpaceDE w:val="0"/>
        <w:autoSpaceDN w:val="0"/>
        <w:adjustRightInd w:val="0"/>
        <w:spacing w:after="0" w:line="240" w:lineRule="auto"/>
        <w:rPr>
          <w:rFonts w:ascii="Times New Roman" w:hAnsi="Times New Roman"/>
          <w:b/>
          <w:sz w:val="26"/>
          <w:szCs w:val="26"/>
          <w:lang w:val="lv-LV"/>
        </w:rPr>
      </w:pPr>
    </w:p>
    <w:tbl>
      <w:tblPr>
        <w:tblW w:w="8504" w:type="dxa"/>
        <w:tblInd w:w="108" w:type="dxa"/>
        <w:tblLook w:val="04A0" w:firstRow="1" w:lastRow="0" w:firstColumn="1" w:lastColumn="0" w:noHBand="0" w:noVBand="1"/>
      </w:tblPr>
      <w:tblGrid>
        <w:gridCol w:w="2268"/>
        <w:gridCol w:w="6236"/>
      </w:tblGrid>
      <w:tr w:rsidR="00877348" w:rsidRPr="004276CD" w:rsidTr="007176B4">
        <w:tc>
          <w:tcPr>
            <w:tcW w:w="2268" w:type="dxa"/>
          </w:tcPr>
          <w:p w:rsidR="00877348" w:rsidRPr="004276CD" w:rsidRDefault="00877348" w:rsidP="007176B4">
            <w:pPr>
              <w:autoSpaceDE w:val="0"/>
              <w:autoSpaceDN w:val="0"/>
              <w:adjustRightInd w:val="0"/>
              <w:spacing w:after="0" w:line="240" w:lineRule="auto"/>
              <w:rPr>
                <w:rFonts w:ascii="Times New Roman" w:hAnsi="Times New Roman"/>
                <w:b/>
                <w:sz w:val="24"/>
                <w:szCs w:val="24"/>
                <w:lang w:val="lv-LV"/>
              </w:rPr>
            </w:pPr>
            <w:r w:rsidRPr="004276CD">
              <w:rPr>
                <w:rFonts w:ascii="Times New Roman" w:hAnsi="Times New Roman"/>
                <w:b/>
                <w:sz w:val="24"/>
                <w:szCs w:val="24"/>
                <w:lang w:val="lv-LV"/>
              </w:rPr>
              <w:t>1</w:t>
            </w:r>
            <w:r>
              <w:rPr>
                <w:rFonts w:ascii="Times New Roman" w:hAnsi="Times New Roman"/>
                <w:b/>
                <w:sz w:val="24"/>
                <w:szCs w:val="24"/>
                <w:lang w:val="lv-LV"/>
              </w:rPr>
              <w:t>0</w:t>
            </w:r>
            <w:r w:rsidRPr="004276CD">
              <w:rPr>
                <w:rFonts w:ascii="Times New Roman" w:hAnsi="Times New Roman"/>
                <w:b/>
                <w:sz w:val="24"/>
                <w:szCs w:val="24"/>
                <w:lang w:val="lv-LV"/>
              </w:rPr>
              <w:t>.</w:t>
            </w:r>
            <w:r>
              <w:rPr>
                <w:rFonts w:ascii="Times New Roman" w:hAnsi="Times New Roman"/>
                <w:b/>
                <w:sz w:val="24"/>
                <w:szCs w:val="24"/>
                <w:lang w:val="lv-LV"/>
              </w:rPr>
              <w:t>3</w:t>
            </w:r>
            <w:r w:rsidRPr="004276CD">
              <w:rPr>
                <w:rFonts w:ascii="Times New Roman" w:hAnsi="Times New Roman"/>
                <w:b/>
                <w:sz w:val="24"/>
                <w:szCs w:val="24"/>
                <w:lang w:val="lv-LV"/>
              </w:rPr>
              <w:t xml:space="preserve">0 </w:t>
            </w:r>
            <w:r>
              <w:rPr>
                <w:rFonts w:ascii="Times New Roman" w:hAnsi="Times New Roman"/>
                <w:b/>
                <w:sz w:val="24"/>
                <w:szCs w:val="24"/>
                <w:lang w:val="lv-LV"/>
              </w:rPr>
              <w:t>–</w:t>
            </w:r>
            <w:r w:rsidRPr="004276CD">
              <w:rPr>
                <w:rFonts w:ascii="Times New Roman" w:hAnsi="Times New Roman"/>
                <w:b/>
                <w:sz w:val="24"/>
                <w:szCs w:val="24"/>
                <w:lang w:val="lv-LV"/>
              </w:rPr>
              <w:t xml:space="preserve"> 1</w:t>
            </w:r>
            <w:r>
              <w:rPr>
                <w:rFonts w:ascii="Times New Roman" w:hAnsi="Times New Roman"/>
                <w:b/>
                <w:sz w:val="24"/>
                <w:szCs w:val="24"/>
                <w:lang w:val="lv-LV"/>
              </w:rPr>
              <w:t>1</w:t>
            </w:r>
            <w:r w:rsidRPr="004276CD">
              <w:rPr>
                <w:rFonts w:ascii="Times New Roman" w:hAnsi="Times New Roman"/>
                <w:b/>
                <w:sz w:val="24"/>
                <w:szCs w:val="24"/>
                <w:lang w:val="lv-LV"/>
              </w:rPr>
              <w:t>.</w:t>
            </w:r>
            <w:r>
              <w:rPr>
                <w:rFonts w:ascii="Times New Roman" w:hAnsi="Times New Roman"/>
                <w:b/>
                <w:sz w:val="24"/>
                <w:szCs w:val="24"/>
                <w:lang w:val="lv-LV"/>
              </w:rPr>
              <w:t>0</w:t>
            </w:r>
            <w:r w:rsidRPr="004276CD">
              <w:rPr>
                <w:rFonts w:ascii="Times New Roman" w:hAnsi="Times New Roman"/>
                <w:b/>
                <w:sz w:val="24"/>
                <w:szCs w:val="24"/>
                <w:lang w:val="lv-LV"/>
              </w:rPr>
              <w:t xml:space="preserve">0 </w:t>
            </w:r>
          </w:p>
        </w:tc>
        <w:tc>
          <w:tcPr>
            <w:tcW w:w="6236" w:type="dxa"/>
          </w:tcPr>
          <w:p w:rsidR="00877348" w:rsidRPr="00824BA4" w:rsidRDefault="00877348" w:rsidP="007176B4">
            <w:pPr>
              <w:autoSpaceDE w:val="0"/>
              <w:autoSpaceDN w:val="0"/>
              <w:adjustRightInd w:val="0"/>
              <w:spacing w:after="0" w:line="240" w:lineRule="auto"/>
              <w:rPr>
                <w:rFonts w:ascii="Times New Roman" w:hAnsi="Times New Roman"/>
                <w:i/>
                <w:sz w:val="24"/>
                <w:szCs w:val="24"/>
                <w:lang w:val="lv-LV"/>
              </w:rPr>
            </w:pPr>
            <w:r w:rsidRPr="00824BA4">
              <w:rPr>
                <w:rFonts w:ascii="Times New Roman" w:hAnsi="Times New Roman"/>
                <w:i/>
                <w:sz w:val="24"/>
                <w:szCs w:val="24"/>
                <w:lang w:val="lv-LV"/>
              </w:rPr>
              <w:t>Dalībnieku ierašanās, reģistrēšanās</w:t>
            </w:r>
          </w:p>
          <w:p w:rsidR="00877348" w:rsidRPr="004276CD" w:rsidRDefault="00877348" w:rsidP="007176B4">
            <w:pPr>
              <w:autoSpaceDE w:val="0"/>
              <w:autoSpaceDN w:val="0"/>
              <w:adjustRightInd w:val="0"/>
              <w:spacing w:after="0" w:line="240" w:lineRule="auto"/>
              <w:jc w:val="both"/>
              <w:rPr>
                <w:rFonts w:ascii="Times New Roman" w:hAnsi="Times New Roman"/>
                <w:sz w:val="24"/>
                <w:szCs w:val="24"/>
                <w:lang w:val="lv-LV"/>
              </w:rPr>
            </w:pPr>
          </w:p>
        </w:tc>
      </w:tr>
      <w:tr w:rsidR="00877348" w:rsidRPr="004276CD" w:rsidTr="007176B4">
        <w:tc>
          <w:tcPr>
            <w:tcW w:w="2268" w:type="dxa"/>
          </w:tcPr>
          <w:p w:rsidR="00877348" w:rsidRPr="004276CD" w:rsidRDefault="00877348" w:rsidP="007176B4">
            <w:pPr>
              <w:autoSpaceDE w:val="0"/>
              <w:autoSpaceDN w:val="0"/>
              <w:adjustRightInd w:val="0"/>
              <w:spacing w:after="0" w:line="240" w:lineRule="auto"/>
              <w:rPr>
                <w:rFonts w:ascii="Times New Roman" w:hAnsi="Times New Roman"/>
                <w:b/>
                <w:sz w:val="24"/>
                <w:szCs w:val="24"/>
                <w:lang w:val="lv-LV"/>
              </w:rPr>
            </w:pPr>
            <w:r w:rsidRPr="004276CD">
              <w:rPr>
                <w:rFonts w:ascii="Times New Roman" w:hAnsi="Times New Roman"/>
                <w:b/>
                <w:sz w:val="24"/>
                <w:szCs w:val="24"/>
                <w:lang w:val="lv-LV"/>
              </w:rPr>
              <w:t>11.</w:t>
            </w:r>
            <w:r>
              <w:rPr>
                <w:rFonts w:ascii="Times New Roman" w:hAnsi="Times New Roman"/>
                <w:b/>
                <w:sz w:val="24"/>
                <w:szCs w:val="24"/>
                <w:lang w:val="lv-LV"/>
              </w:rPr>
              <w:t>0</w:t>
            </w:r>
            <w:r w:rsidRPr="004276CD">
              <w:rPr>
                <w:rFonts w:ascii="Times New Roman" w:hAnsi="Times New Roman"/>
                <w:b/>
                <w:sz w:val="24"/>
                <w:szCs w:val="24"/>
                <w:lang w:val="lv-LV"/>
              </w:rPr>
              <w:t xml:space="preserve">0 </w:t>
            </w:r>
            <w:r>
              <w:rPr>
                <w:rFonts w:ascii="Times New Roman" w:hAnsi="Times New Roman"/>
                <w:b/>
                <w:sz w:val="24"/>
                <w:szCs w:val="24"/>
                <w:lang w:val="lv-LV"/>
              </w:rPr>
              <w:t>–</w:t>
            </w:r>
            <w:r w:rsidRPr="004276CD">
              <w:rPr>
                <w:rFonts w:ascii="Times New Roman" w:hAnsi="Times New Roman"/>
                <w:b/>
                <w:sz w:val="24"/>
                <w:szCs w:val="24"/>
                <w:lang w:val="lv-LV"/>
              </w:rPr>
              <w:t xml:space="preserve"> 1</w:t>
            </w:r>
            <w:r>
              <w:rPr>
                <w:rFonts w:ascii="Times New Roman" w:hAnsi="Times New Roman"/>
                <w:b/>
                <w:sz w:val="24"/>
                <w:szCs w:val="24"/>
                <w:lang w:val="lv-LV"/>
              </w:rPr>
              <w:t>2</w:t>
            </w:r>
            <w:r w:rsidRPr="004276CD">
              <w:rPr>
                <w:rFonts w:ascii="Times New Roman" w:hAnsi="Times New Roman"/>
                <w:b/>
                <w:sz w:val="24"/>
                <w:szCs w:val="24"/>
                <w:lang w:val="lv-LV"/>
              </w:rPr>
              <w:t>.</w:t>
            </w:r>
            <w:r>
              <w:rPr>
                <w:rFonts w:ascii="Times New Roman" w:hAnsi="Times New Roman"/>
                <w:b/>
                <w:sz w:val="24"/>
                <w:szCs w:val="24"/>
                <w:lang w:val="lv-LV"/>
              </w:rPr>
              <w:t>3</w:t>
            </w:r>
            <w:r w:rsidRPr="004276CD">
              <w:rPr>
                <w:rFonts w:ascii="Times New Roman" w:hAnsi="Times New Roman"/>
                <w:b/>
                <w:sz w:val="24"/>
                <w:szCs w:val="24"/>
                <w:lang w:val="lv-LV"/>
              </w:rPr>
              <w:t xml:space="preserve">0 </w:t>
            </w:r>
          </w:p>
        </w:tc>
        <w:tc>
          <w:tcPr>
            <w:tcW w:w="6236" w:type="dxa"/>
          </w:tcPr>
          <w:p w:rsidR="00877348" w:rsidRDefault="00877348" w:rsidP="007176B4">
            <w:pPr>
              <w:autoSpaceDE w:val="0"/>
              <w:autoSpaceDN w:val="0"/>
              <w:adjustRightInd w:val="0"/>
              <w:spacing w:after="0" w:line="240" w:lineRule="auto"/>
              <w:rPr>
                <w:rFonts w:ascii="Times New Roman" w:hAnsi="Times New Roman"/>
                <w:sz w:val="24"/>
                <w:szCs w:val="24"/>
                <w:lang w:val="lv-LV"/>
              </w:rPr>
            </w:pPr>
            <w:r>
              <w:rPr>
                <w:rFonts w:ascii="Times New Roman" w:hAnsi="Times New Roman"/>
                <w:sz w:val="24"/>
                <w:szCs w:val="24"/>
                <w:lang w:val="lv-LV"/>
              </w:rPr>
              <w:t>P</w:t>
            </w:r>
            <w:r w:rsidRPr="003D51A0">
              <w:rPr>
                <w:rFonts w:ascii="Times New Roman" w:hAnsi="Times New Roman"/>
                <w:sz w:val="24"/>
                <w:szCs w:val="24"/>
                <w:lang w:val="lv-LV"/>
              </w:rPr>
              <w:t xml:space="preserve">rezentāciju vizualizēšanas un slaidu noformēšanas tendences </w:t>
            </w:r>
            <w:r>
              <w:rPr>
                <w:rFonts w:ascii="Times New Roman" w:hAnsi="Times New Roman"/>
                <w:sz w:val="24"/>
                <w:szCs w:val="24"/>
                <w:lang w:val="lv-LV"/>
              </w:rPr>
              <w:t>pasaulē</w:t>
            </w:r>
          </w:p>
          <w:p w:rsidR="00877348" w:rsidRPr="004276CD" w:rsidRDefault="00877348" w:rsidP="007176B4">
            <w:pPr>
              <w:autoSpaceDE w:val="0"/>
              <w:autoSpaceDN w:val="0"/>
              <w:adjustRightInd w:val="0"/>
              <w:spacing w:after="0" w:line="240" w:lineRule="auto"/>
              <w:rPr>
                <w:rFonts w:ascii="Times New Roman" w:hAnsi="Times New Roman"/>
                <w:sz w:val="24"/>
                <w:szCs w:val="24"/>
                <w:lang w:val="lv-LV"/>
              </w:rPr>
            </w:pPr>
          </w:p>
        </w:tc>
      </w:tr>
      <w:tr w:rsidR="00877348" w:rsidRPr="004276CD" w:rsidTr="007176B4">
        <w:tc>
          <w:tcPr>
            <w:tcW w:w="2268" w:type="dxa"/>
          </w:tcPr>
          <w:p w:rsidR="00877348" w:rsidRPr="004276CD" w:rsidRDefault="00877348" w:rsidP="007176B4">
            <w:pPr>
              <w:autoSpaceDE w:val="0"/>
              <w:autoSpaceDN w:val="0"/>
              <w:adjustRightInd w:val="0"/>
              <w:spacing w:after="0" w:line="240" w:lineRule="auto"/>
              <w:jc w:val="both"/>
              <w:rPr>
                <w:rFonts w:ascii="Times New Roman" w:hAnsi="Times New Roman"/>
                <w:b/>
                <w:sz w:val="24"/>
                <w:szCs w:val="24"/>
                <w:lang w:val="lv-LV"/>
              </w:rPr>
            </w:pPr>
            <w:r w:rsidRPr="004276CD">
              <w:rPr>
                <w:rFonts w:ascii="Times New Roman" w:hAnsi="Times New Roman"/>
                <w:b/>
                <w:sz w:val="24"/>
                <w:szCs w:val="24"/>
                <w:lang w:val="lv-LV"/>
              </w:rPr>
              <w:t>1</w:t>
            </w:r>
            <w:r>
              <w:rPr>
                <w:rFonts w:ascii="Times New Roman" w:hAnsi="Times New Roman"/>
                <w:b/>
                <w:sz w:val="24"/>
                <w:szCs w:val="24"/>
                <w:lang w:val="lv-LV"/>
              </w:rPr>
              <w:t>2</w:t>
            </w:r>
            <w:r w:rsidRPr="004276CD">
              <w:rPr>
                <w:rFonts w:ascii="Times New Roman" w:hAnsi="Times New Roman"/>
                <w:b/>
                <w:sz w:val="24"/>
                <w:szCs w:val="24"/>
                <w:lang w:val="lv-LV"/>
              </w:rPr>
              <w:t>.</w:t>
            </w:r>
            <w:r>
              <w:rPr>
                <w:rFonts w:ascii="Times New Roman" w:hAnsi="Times New Roman"/>
                <w:b/>
                <w:sz w:val="24"/>
                <w:szCs w:val="24"/>
                <w:lang w:val="lv-LV"/>
              </w:rPr>
              <w:t>3</w:t>
            </w:r>
            <w:r w:rsidRPr="004276CD">
              <w:rPr>
                <w:rFonts w:ascii="Times New Roman" w:hAnsi="Times New Roman"/>
                <w:b/>
                <w:sz w:val="24"/>
                <w:szCs w:val="24"/>
                <w:lang w:val="lv-LV"/>
              </w:rPr>
              <w:t xml:space="preserve">0 </w:t>
            </w:r>
            <w:r>
              <w:rPr>
                <w:rFonts w:ascii="Times New Roman" w:hAnsi="Times New Roman"/>
                <w:b/>
                <w:sz w:val="24"/>
                <w:szCs w:val="24"/>
                <w:lang w:val="lv-LV"/>
              </w:rPr>
              <w:t>– 13.00</w:t>
            </w:r>
          </w:p>
        </w:tc>
        <w:tc>
          <w:tcPr>
            <w:tcW w:w="6236" w:type="dxa"/>
          </w:tcPr>
          <w:p w:rsidR="00877348" w:rsidRDefault="00877348" w:rsidP="007176B4">
            <w:pPr>
              <w:autoSpaceDE w:val="0"/>
              <w:autoSpaceDN w:val="0"/>
              <w:adjustRightInd w:val="0"/>
              <w:spacing w:after="0" w:line="240" w:lineRule="auto"/>
              <w:rPr>
                <w:rFonts w:ascii="Times New Roman" w:hAnsi="Times New Roman"/>
                <w:sz w:val="24"/>
                <w:szCs w:val="24"/>
                <w:lang w:val="lv-LV"/>
              </w:rPr>
            </w:pPr>
            <w:r w:rsidRPr="00824BA4">
              <w:rPr>
                <w:rFonts w:ascii="Times New Roman" w:hAnsi="Times New Roman"/>
                <w:i/>
                <w:sz w:val="24"/>
                <w:szCs w:val="24"/>
                <w:lang w:val="lv-LV"/>
              </w:rPr>
              <w:t>Pārtraukums</w:t>
            </w:r>
            <w:r>
              <w:rPr>
                <w:rFonts w:ascii="Times New Roman" w:hAnsi="Times New Roman"/>
                <w:sz w:val="24"/>
                <w:szCs w:val="24"/>
                <w:lang w:val="lv-LV"/>
              </w:rPr>
              <w:t xml:space="preserve"> </w:t>
            </w:r>
          </w:p>
          <w:p w:rsidR="00877348" w:rsidRPr="0048352A" w:rsidRDefault="00877348" w:rsidP="007176B4">
            <w:pPr>
              <w:autoSpaceDE w:val="0"/>
              <w:autoSpaceDN w:val="0"/>
              <w:adjustRightInd w:val="0"/>
              <w:spacing w:after="0" w:line="240" w:lineRule="auto"/>
              <w:rPr>
                <w:rFonts w:ascii="Times New Roman" w:hAnsi="Times New Roman"/>
                <w:sz w:val="24"/>
                <w:szCs w:val="24"/>
                <w:lang w:val="lv-LV"/>
              </w:rPr>
            </w:pPr>
          </w:p>
        </w:tc>
      </w:tr>
      <w:tr w:rsidR="00877348" w:rsidRPr="0086157B" w:rsidTr="007176B4">
        <w:tc>
          <w:tcPr>
            <w:tcW w:w="2268" w:type="dxa"/>
          </w:tcPr>
          <w:p w:rsidR="00877348" w:rsidRPr="004276CD" w:rsidRDefault="00877348" w:rsidP="007176B4">
            <w:pPr>
              <w:autoSpaceDE w:val="0"/>
              <w:autoSpaceDN w:val="0"/>
              <w:adjustRightInd w:val="0"/>
              <w:spacing w:after="0" w:line="240" w:lineRule="auto"/>
              <w:rPr>
                <w:rFonts w:ascii="Times New Roman" w:hAnsi="Times New Roman"/>
                <w:b/>
                <w:sz w:val="24"/>
                <w:szCs w:val="24"/>
                <w:lang w:val="lv-LV"/>
              </w:rPr>
            </w:pPr>
            <w:r w:rsidRPr="004276CD">
              <w:rPr>
                <w:rFonts w:ascii="Times New Roman" w:hAnsi="Times New Roman"/>
                <w:b/>
                <w:sz w:val="24"/>
                <w:szCs w:val="24"/>
                <w:lang w:val="lv-LV"/>
              </w:rPr>
              <w:t>1</w:t>
            </w:r>
            <w:r>
              <w:rPr>
                <w:rFonts w:ascii="Times New Roman" w:hAnsi="Times New Roman"/>
                <w:b/>
                <w:sz w:val="24"/>
                <w:szCs w:val="24"/>
                <w:lang w:val="lv-LV"/>
              </w:rPr>
              <w:t>3</w:t>
            </w:r>
            <w:r w:rsidRPr="004276CD">
              <w:rPr>
                <w:rFonts w:ascii="Times New Roman" w:hAnsi="Times New Roman"/>
                <w:b/>
                <w:sz w:val="24"/>
                <w:szCs w:val="24"/>
                <w:lang w:val="lv-LV"/>
              </w:rPr>
              <w:t>.</w:t>
            </w:r>
            <w:r>
              <w:rPr>
                <w:rFonts w:ascii="Times New Roman" w:hAnsi="Times New Roman"/>
                <w:b/>
                <w:sz w:val="24"/>
                <w:szCs w:val="24"/>
                <w:lang w:val="lv-LV"/>
              </w:rPr>
              <w:t>0</w:t>
            </w:r>
            <w:r w:rsidRPr="004276CD">
              <w:rPr>
                <w:rFonts w:ascii="Times New Roman" w:hAnsi="Times New Roman"/>
                <w:b/>
                <w:sz w:val="24"/>
                <w:szCs w:val="24"/>
                <w:lang w:val="lv-LV"/>
              </w:rPr>
              <w:t xml:space="preserve">0 </w:t>
            </w:r>
            <w:r>
              <w:rPr>
                <w:rFonts w:ascii="Times New Roman" w:hAnsi="Times New Roman"/>
                <w:b/>
                <w:sz w:val="24"/>
                <w:szCs w:val="24"/>
                <w:lang w:val="lv-LV"/>
              </w:rPr>
              <w:t>– 14.30</w:t>
            </w:r>
          </w:p>
        </w:tc>
        <w:tc>
          <w:tcPr>
            <w:tcW w:w="6236" w:type="dxa"/>
          </w:tcPr>
          <w:p w:rsidR="00877348" w:rsidRPr="004276CD" w:rsidRDefault="00877348" w:rsidP="007176B4">
            <w:pPr>
              <w:autoSpaceDE w:val="0"/>
              <w:autoSpaceDN w:val="0"/>
              <w:adjustRightInd w:val="0"/>
              <w:spacing w:after="0" w:line="240" w:lineRule="auto"/>
              <w:rPr>
                <w:rFonts w:ascii="Times New Roman" w:hAnsi="Times New Roman"/>
                <w:sz w:val="24"/>
                <w:szCs w:val="24"/>
                <w:lang w:val="lv-LV"/>
              </w:rPr>
            </w:pPr>
            <w:r>
              <w:rPr>
                <w:rFonts w:ascii="Times New Roman" w:hAnsi="Times New Roman"/>
                <w:sz w:val="24"/>
                <w:szCs w:val="24"/>
                <w:lang w:val="lv-LV"/>
              </w:rPr>
              <w:t>Praktiskais darbs/darbnīca efektīvas prezentācijas veidošanā</w:t>
            </w:r>
          </w:p>
        </w:tc>
      </w:tr>
    </w:tbl>
    <w:p w:rsidR="00877348" w:rsidRPr="00A33490" w:rsidRDefault="00877348" w:rsidP="00877348">
      <w:pPr>
        <w:widowControl/>
        <w:rPr>
          <w:rFonts w:ascii="Times New Roman" w:hAnsi="Times New Roman"/>
          <w:sz w:val="24"/>
          <w:szCs w:val="24"/>
          <w:lang w:val="lv-LV"/>
        </w:rPr>
      </w:pPr>
    </w:p>
    <w:p w:rsidR="00877348" w:rsidRDefault="00877348" w:rsidP="00877348">
      <w:pPr>
        <w:spacing w:after="0" w:line="240" w:lineRule="auto"/>
        <w:rPr>
          <w:rFonts w:ascii="Times New Roman" w:eastAsia="Times New Roman" w:hAnsi="Times New Roman"/>
          <w:b/>
          <w:sz w:val="24"/>
          <w:szCs w:val="24"/>
          <w:lang w:val="lv-LV" w:eastAsia="lv-LV"/>
        </w:rPr>
      </w:pPr>
      <w:r w:rsidRPr="00A33490">
        <w:rPr>
          <w:rFonts w:ascii="Times New Roman" w:eastAsia="Times New Roman" w:hAnsi="Times New Roman"/>
          <w:b/>
          <w:sz w:val="24"/>
          <w:szCs w:val="24"/>
          <w:lang w:val="lv-LV" w:eastAsia="lv-LV"/>
        </w:rPr>
        <w:t>Semināra apraksts</w:t>
      </w:r>
    </w:p>
    <w:p w:rsidR="00877348" w:rsidRPr="00A33490" w:rsidRDefault="00877348" w:rsidP="00877348">
      <w:pPr>
        <w:spacing w:after="0" w:line="240" w:lineRule="auto"/>
        <w:rPr>
          <w:rFonts w:ascii="Times New Roman" w:eastAsia="Times New Roman" w:hAnsi="Times New Roman"/>
          <w:b/>
          <w:sz w:val="24"/>
          <w:szCs w:val="24"/>
          <w:lang w:val="lv-LV" w:eastAsia="lv-LV"/>
        </w:rPr>
      </w:pPr>
    </w:p>
    <w:p w:rsidR="00877348" w:rsidRDefault="00877348" w:rsidP="00877348">
      <w:pPr>
        <w:widowControl/>
        <w:spacing w:after="0"/>
        <w:jc w:val="both"/>
        <w:rPr>
          <w:rFonts w:ascii="Times New Roman" w:eastAsia="Times New Roman" w:hAnsi="Times New Roman"/>
          <w:color w:val="222222"/>
          <w:sz w:val="24"/>
          <w:szCs w:val="24"/>
          <w:lang w:val="lv-LV" w:eastAsia="lv-LV"/>
        </w:rPr>
      </w:pPr>
      <w:r w:rsidRPr="00A33490">
        <w:rPr>
          <w:rFonts w:ascii="Times New Roman" w:eastAsia="Times New Roman" w:hAnsi="Times New Roman"/>
          <w:color w:val="222222"/>
          <w:sz w:val="24"/>
          <w:szCs w:val="24"/>
          <w:lang w:val="lv-LV" w:eastAsia="lv-LV"/>
        </w:rPr>
        <w:t>Seminārā</w:t>
      </w:r>
      <w:r>
        <w:rPr>
          <w:rFonts w:ascii="Times New Roman" w:eastAsia="Times New Roman" w:hAnsi="Times New Roman"/>
          <w:color w:val="222222"/>
          <w:sz w:val="24"/>
          <w:szCs w:val="24"/>
          <w:lang w:val="lv-LV" w:eastAsia="lv-LV"/>
        </w:rPr>
        <w:t>-</w:t>
      </w:r>
      <w:r w:rsidRPr="00A33490">
        <w:rPr>
          <w:rFonts w:ascii="Times New Roman" w:eastAsia="Times New Roman" w:hAnsi="Times New Roman"/>
          <w:color w:val="222222"/>
          <w:sz w:val="24"/>
          <w:szCs w:val="24"/>
          <w:lang w:val="lv-LV" w:eastAsia="lv-LV"/>
        </w:rPr>
        <w:t xml:space="preserve">darbnīcā uzzināsiet šā </w:t>
      </w:r>
      <w:proofErr w:type="gramStart"/>
      <w:r w:rsidRPr="00A33490">
        <w:rPr>
          <w:rFonts w:ascii="Times New Roman" w:eastAsia="Times New Roman" w:hAnsi="Times New Roman"/>
          <w:color w:val="222222"/>
          <w:sz w:val="24"/>
          <w:szCs w:val="24"/>
          <w:lang w:val="lv-LV" w:eastAsia="lv-LV"/>
        </w:rPr>
        <w:t>brīža modernākās prezentāciju vizualizēšanas un slaidu noformēšanas tendences</w:t>
      </w:r>
      <w:proofErr w:type="gramEnd"/>
      <w:r w:rsidRPr="00A33490">
        <w:rPr>
          <w:rFonts w:ascii="Times New Roman" w:eastAsia="Times New Roman" w:hAnsi="Times New Roman"/>
          <w:color w:val="222222"/>
          <w:sz w:val="24"/>
          <w:szCs w:val="24"/>
          <w:lang w:val="lv-LV" w:eastAsia="lv-LV"/>
        </w:rPr>
        <w:t xml:space="preserve">, kā arī iegūsiet praktiskas zināšanas dažādu metožu izmantošanā ikdienā. Pasniedzēji rādīs piemērus no saviem darbiem, kā arī analizēs citu pasaules slavenu dizainu aģentūru veikto. Darbnīcas mērķis ir demonstrēt vienkāršus veidus, kā prezentāciju padarīt efektīgu. </w:t>
      </w:r>
    </w:p>
    <w:p w:rsidR="00877348" w:rsidRPr="00877348" w:rsidRDefault="00877348" w:rsidP="00877348">
      <w:pPr>
        <w:widowControl/>
        <w:spacing w:after="0"/>
        <w:jc w:val="both"/>
        <w:rPr>
          <w:rFonts w:ascii="Times New Roman" w:eastAsia="Times New Roman" w:hAnsi="Times New Roman"/>
          <w:color w:val="222222"/>
          <w:sz w:val="24"/>
          <w:szCs w:val="24"/>
          <w:lang w:val="lv-LV" w:eastAsia="lv-LV"/>
        </w:rPr>
      </w:pPr>
    </w:p>
    <w:p w:rsidR="00877348" w:rsidRPr="00A33490" w:rsidRDefault="00877348" w:rsidP="00877348">
      <w:pPr>
        <w:shd w:val="clear" w:color="auto" w:fill="FFFFFF"/>
        <w:spacing w:after="0" w:line="240" w:lineRule="auto"/>
        <w:rPr>
          <w:rFonts w:ascii="Times New Roman" w:eastAsia="Times New Roman" w:hAnsi="Times New Roman"/>
          <w:color w:val="222222"/>
          <w:sz w:val="24"/>
          <w:szCs w:val="24"/>
          <w:lang w:val="lv-LV" w:eastAsia="lv-LV"/>
        </w:rPr>
      </w:pPr>
      <w:r w:rsidRPr="00A33490">
        <w:rPr>
          <w:rFonts w:ascii="Times New Roman" w:eastAsia="Times New Roman" w:hAnsi="Times New Roman"/>
          <w:b/>
          <w:bCs/>
          <w:color w:val="222222"/>
          <w:sz w:val="24"/>
          <w:szCs w:val="24"/>
          <w:lang w:val="lv-LV" w:eastAsia="lv-LV"/>
        </w:rPr>
        <w:t xml:space="preserve">Semināru vadīs Liene </w:t>
      </w:r>
      <w:proofErr w:type="spellStart"/>
      <w:r w:rsidRPr="00A33490">
        <w:rPr>
          <w:rFonts w:ascii="Times New Roman" w:eastAsia="Times New Roman" w:hAnsi="Times New Roman"/>
          <w:b/>
          <w:bCs/>
          <w:color w:val="222222"/>
          <w:sz w:val="24"/>
          <w:szCs w:val="24"/>
          <w:lang w:val="lv-LV" w:eastAsia="lv-LV"/>
        </w:rPr>
        <w:t>Laurinoviča</w:t>
      </w:r>
      <w:proofErr w:type="spellEnd"/>
      <w:r w:rsidRPr="00A33490">
        <w:rPr>
          <w:rFonts w:ascii="Times New Roman" w:eastAsia="Times New Roman" w:hAnsi="Times New Roman"/>
          <w:b/>
          <w:bCs/>
          <w:color w:val="222222"/>
          <w:sz w:val="24"/>
          <w:szCs w:val="24"/>
          <w:lang w:val="lv-LV" w:eastAsia="lv-LV"/>
        </w:rPr>
        <w:t xml:space="preserve"> un Kristaps Pētersons</w:t>
      </w:r>
    </w:p>
    <w:p w:rsidR="00877348" w:rsidRPr="00A33490" w:rsidRDefault="00877348" w:rsidP="00877348">
      <w:pPr>
        <w:shd w:val="clear" w:color="auto" w:fill="FFFFFF"/>
        <w:spacing w:after="0" w:line="240" w:lineRule="auto"/>
        <w:rPr>
          <w:rFonts w:ascii="Times New Roman" w:eastAsia="Times New Roman" w:hAnsi="Times New Roman"/>
          <w:color w:val="222222"/>
          <w:sz w:val="24"/>
          <w:szCs w:val="24"/>
          <w:lang w:val="lv-LV" w:eastAsia="lv-LV"/>
        </w:rPr>
      </w:pPr>
    </w:p>
    <w:p w:rsidR="00877348" w:rsidRPr="00A33490" w:rsidRDefault="00877348" w:rsidP="00877348">
      <w:pPr>
        <w:shd w:val="clear" w:color="auto" w:fill="FFFFFF"/>
        <w:spacing w:after="0"/>
        <w:jc w:val="both"/>
        <w:rPr>
          <w:rFonts w:ascii="Times New Roman" w:eastAsia="Times New Roman" w:hAnsi="Times New Roman"/>
          <w:color w:val="222222"/>
          <w:sz w:val="24"/>
          <w:szCs w:val="24"/>
          <w:lang w:val="lv-LV" w:eastAsia="lv-LV"/>
        </w:rPr>
      </w:pPr>
      <w:r w:rsidRPr="00A33490">
        <w:rPr>
          <w:rFonts w:ascii="Times New Roman" w:eastAsia="Times New Roman" w:hAnsi="Times New Roman"/>
          <w:color w:val="222222"/>
          <w:sz w:val="24"/>
          <w:szCs w:val="24"/>
          <w:lang w:val="lv-LV" w:eastAsia="lv-LV"/>
        </w:rPr>
        <w:t>Lien</w:t>
      </w:r>
      <w:r>
        <w:rPr>
          <w:rFonts w:ascii="Times New Roman" w:eastAsia="Times New Roman" w:hAnsi="Times New Roman"/>
          <w:color w:val="222222"/>
          <w:sz w:val="24"/>
          <w:szCs w:val="24"/>
          <w:lang w:val="lv-LV" w:eastAsia="lv-LV"/>
        </w:rPr>
        <w:t>ei</w:t>
      </w:r>
      <w:r w:rsidRPr="00A33490">
        <w:rPr>
          <w:rFonts w:ascii="Times New Roman" w:eastAsia="Times New Roman" w:hAnsi="Times New Roman"/>
          <w:color w:val="222222"/>
          <w:sz w:val="24"/>
          <w:szCs w:val="24"/>
          <w:lang w:val="lv-LV" w:eastAsia="lv-LV"/>
        </w:rPr>
        <w:t xml:space="preserve"> </w:t>
      </w:r>
      <w:proofErr w:type="spellStart"/>
      <w:r w:rsidRPr="00A33490">
        <w:rPr>
          <w:rFonts w:ascii="Times New Roman" w:eastAsia="Times New Roman" w:hAnsi="Times New Roman"/>
          <w:color w:val="222222"/>
          <w:sz w:val="24"/>
          <w:szCs w:val="24"/>
          <w:lang w:val="lv-LV" w:eastAsia="lv-LV"/>
        </w:rPr>
        <w:t>Laurinovič</w:t>
      </w:r>
      <w:r>
        <w:rPr>
          <w:rFonts w:ascii="Times New Roman" w:eastAsia="Times New Roman" w:hAnsi="Times New Roman"/>
          <w:color w:val="222222"/>
          <w:sz w:val="24"/>
          <w:szCs w:val="24"/>
          <w:lang w:val="lv-LV" w:eastAsia="lv-LV"/>
        </w:rPr>
        <w:t>ai</w:t>
      </w:r>
      <w:proofErr w:type="spellEnd"/>
      <w:r>
        <w:rPr>
          <w:rFonts w:ascii="Times New Roman" w:eastAsia="Times New Roman" w:hAnsi="Times New Roman"/>
          <w:color w:val="222222"/>
          <w:sz w:val="24"/>
          <w:szCs w:val="24"/>
          <w:lang w:val="lv-LV" w:eastAsia="lv-LV"/>
        </w:rPr>
        <w:t xml:space="preserve"> </w:t>
      </w:r>
      <w:r w:rsidRPr="00A33490">
        <w:rPr>
          <w:rFonts w:ascii="Times New Roman" w:eastAsia="Times New Roman" w:hAnsi="Times New Roman"/>
          <w:color w:val="222222"/>
          <w:sz w:val="24"/>
          <w:szCs w:val="24"/>
          <w:lang w:val="lv-LV" w:eastAsia="lv-LV"/>
        </w:rPr>
        <w:t>ir vairāku gadu pieredze prezentāciju noformēšanā Baltijas lielākajiem un ietekmīgākajiem uzņēmumiem. Beigusi dizaina nodaļu Latvijas Mākslas akadēmijā un patlaban ir vadošā dizain</w:t>
      </w:r>
      <w:r>
        <w:rPr>
          <w:rFonts w:ascii="Times New Roman" w:eastAsia="Times New Roman" w:hAnsi="Times New Roman"/>
          <w:color w:val="222222"/>
          <w:sz w:val="24"/>
          <w:szCs w:val="24"/>
          <w:lang w:val="lv-LV" w:eastAsia="lv-LV"/>
        </w:rPr>
        <w:t>ere prezentāciju aģentūrā „</w:t>
      </w:r>
      <w:proofErr w:type="spellStart"/>
      <w:r w:rsidRPr="00A33490">
        <w:rPr>
          <w:rFonts w:ascii="Times New Roman" w:eastAsia="Times New Roman" w:hAnsi="Times New Roman"/>
          <w:color w:val="222222"/>
          <w:sz w:val="24"/>
          <w:szCs w:val="24"/>
          <w:lang w:val="lv-LV" w:eastAsia="lv-LV"/>
        </w:rPr>
        <w:t>Nime</w:t>
      </w:r>
      <w:r>
        <w:rPr>
          <w:rFonts w:ascii="Times New Roman" w:eastAsia="Times New Roman" w:hAnsi="Times New Roman"/>
          <w:color w:val="222222"/>
          <w:sz w:val="24"/>
          <w:szCs w:val="24"/>
          <w:lang w:val="lv-LV" w:eastAsia="lv-LV"/>
        </w:rPr>
        <w:t>.</w:t>
      </w:r>
      <w:r w:rsidRPr="00A33490">
        <w:rPr>
          <w:rFonts w:ascii="Times New Roman" w:eastAsia="Times New Roman" w:hAnsi="Times New Roman"/>
          <w:color w:val="222222"/>
          <w:sz w:val="24"/>
          <w:szCs w:val="24"/>
          <w:lang w:val="lv-LV" w:eastAsia="lv-LV"/>
        </w:rPr>
        <w:t>ga</w:t>
      </w:r>
      <w:proofErr w:type="spellEnd"/>
      <w:r w:rsidRPr="00A33490">
        <w:rPr>
          <w:rFonts w:ascii="Times New Roman" w:eastAsia="Times New Roman" w:hAnsi="Times New Roman"/>
          <w:color w:val="222222"/>
          <w:sz w:val="24"/>
          <w:szCs w:val="24"/>
          <w:lang w:val="lv-LV" w:eastAsia="lv-LV"/>
        </w:rPr>
        <w:t>”.</w:t>
      </w:r>
    </w:p>
    <w:p w:rsidR="00877348" w:rsidRPr="00A33490" w:rsidRDefault="00877348" w:rsidP="00877348">
      <w:pPr>
        <w:shd w:val="clear" w:color="auto" w:fill="FFFFFF"/>
        <w:spacing w:after="0"/>
        <w:jc w:val="both"/>
        <w:rPr>
          <w:rFonts w:ascii="Times New Roman" w:eastAsia="Times New Roman" w:hAnsi="Times New Roman"/>
          <w:color w:val="222222"/>
          <w:sz w:val="24"/>
          <w:szCs w:val="24"/>
          <w:lang w:val="lv-LV" w:eastAsia="lv-LV"/>
        </w:rPr>
      </w:pPr>
      <w:r w:rsidRPr="00A33490">
        <w:rPr>
          <w:rFonts w:ascii="Times New Roman" w:eastAsia="Times New Roman" w:hAnsi="Times New Roman"/>
          <w:color w:val="222222"/>
          <w:sz w:val="24"/>
          <w:szCs w:val="24"/>
          <w:lang w:val="lv-LV" w:eastAsia="lv-LV"/>
        </w:rPr>
        <w:br/>
        <w:t>Kristap</w:t>
      </w:r>
      <w:r>
        <w:rPr>
          <w:rFonts w:ascii="Times New Roman" w:eastAsia="Times New Roman" w:hAnsi="Times New Roman"/>
          <w:color w:val="222222"/>
          <w:sz w:val="24"/>
          <w:szCs w:val="24"/>
          <w:lang w:val="lv-LV" w:eastAsia="lv-LV"/>
        </w:rPr>
        <w:t>am</w:t>
      </w:r>
      <w:r w:rsidRPr="00A33490">
        <w:rPr>
          <w:rFonts w:ascii="Times New Roman" w:eastAsia="Times New Roman" w:hAnsi="Times New Roman"/>
          <w:color w:val="222222"/>
          <w:sz w:val="24"/>
          <w:szCs w:val="24"/>
          <w:lang w:val="lv-LV" w:eastAsia="lv-LV"/>
        </w:rPr>
        <w:t xml:space="preserve"> Pēterson</w:t>
      </w:r>
      <w:r>
        <w:rPr>
          <w:rFonts w:ascii="Times New Roman" w:eastAsia="Times New Roman" w:hAnsi="Times New Roman"/>
          <w:color w:val="222222"/>
          <w:sz w:val="24"/>
          <w:szCs w:val="24"/>
          <w:lang w:val="lv-LV" w:eastAsia="lv-LV"/>
        </w:rPr>
        <w:t>am</w:t>
      </w:r>
      <w:r w:rsidRPr="00A33490">
        <w:rPr>
          <w:rFonts w:ascii="Times New Roman" w:eastAsia="Times New Roman" w:hAnsi="Times New Roman"/>
          <w:color w:val="222222"/>
          <w:sz w:val="24"/>
          <w:szCs w:val="24"/>
          <w:lang w:val="lv-LV" w:eastAsia="lv-LV"/>
        </w:rPr>
        <w:t xml:space="preserve"> ir vairāk nekā 15 gadu pieredze žurnālistikā un 7 gadu pieredze prezentāciju projektu izstrādē. Bijis Latvijas televīzijas ekonomikas korespondents, kā arī laikraksta </w:t>
      </w:r>
      <w:r>
        <w:rPr>
          <w:rFonts w:ascii="Times New Roman" w:eastAsia="Times New Roman" w:hAnsi="Times New Roman"/>
          <w:color w:val="222222"/>
          <w:sz w:val="24"/>
          <w:szCs w:val="24"/>
          <w:lang w:val="lv-LV" w:eastAsia="lv-LV"/>
        </w:rPr>
        <w:t>„</w:t>
      </w:r>
      <w:r w:rsidRPr="00A33490">
        <w:rPr>
          <w:rFonts w:ascii="Times New Roman" w:eastAsia="Times New Roman" w:hAnsi="Times New Roman"/>
          <w:color w:val="222222"/>
          <w:sz w:val="24"/>
          <w:szCs w:val="24"/>
          <w:lang w:val="lv-LV" w:eastAsia="lv-LV"/>
        </w:rPr>
        <w:t>Diena</w:t>
      </w:r>
      <w:r>
        <w:rPr>
          <w:rFonts w:ascii="Times New Roman" w:eastAsia="Times New Roman" w:hAnsi="Times New Roman"/>
          <w:color w:val="222222"/>
          <w:sz w:val="24"/>
          <w:szCs w:val="24"/>
          <w:lang w:val="lv-LV" w:eastAsia="lv-LV"/>
        </w:rPr>
        <w:t>”</w:t>
      </w:r>
      <w:r w:rsidRPr="00A33490">
        <w:rPr>
          <w:rFonts w:ascii="Times New Roman" w:eastAsia="Times New Roman" w:hAnsi="Times New Roman"/>
          <w:color w:val="222222"/>
          <w:sz w:val="24"/>
          <w:szCs w:val="24"/>
          <w:lang w:val="lv-LV" w:eastAsia="lv-LV"/>
        </w:rPr>
        <w:t xml:space="preserve"> biznesa reportieris, tag</w:t>
      </w:r>
      <w:r>
        <w:rPr>
          <w:rFonts w:ascii="Times New Roman" w:eastAsia="Times New Roman" w:hAnsi="Times New Roman"/>
          <w:color w:val="222222"/>
          <w:sz w:val="24"/>
          <w:szCs w:val="24"/>
          <w:lang w:val="lv-LV" w:eastAsia="lv-LV"/>
        </w:rPr>
        <w:t>ad vada prezentāciju aģentūras „</w:t>
      </w:r>
      <w:proofErr w:type="spellStart"/>
      <w:r w:rsidRPr="00A33490">
        <w:rPr>
          <w:rFonts w:ascii="Times New Roman" w:eastAsia="Times New Roman" w:hAnsi="Times New Roman"/>
          <w:color w:val="222222"/>
          <w:sz w:val="24"/>
          <w:szCs w:val="24"/>
          <w:lang w:val="lv-LV" w:eastAsia="lv-LV"/>
        </w:rPr>
        <w:t>Nime.ga</w:t>
      </w:r>
      <w:proofErr w:type="spellEnd"/>
      <w:r>
        <w:rPr>
          <w:rFonts w:ascii="Times New Roman" w:eastAsia="Times New Roman" w:hAnsi="Times New Roman"/>
          <w:color w:val="222222"/>
          <w:sz w:val="24"/>
          <w:szCs w:val="24"/>
          <w:lang w:val="lv-LV" w:eastAsia="lv-LV"/>
        </w:rPr>
        <w:t>”</w:t>
      </w:r>
      <w:r w:rsidRPr="00A33490">
        <w:rPr>
          <w:rFonts w:ascii="Times New Roman" w:eastAsia="Times New Roman" w:hAnsi="Times New Roman"/>
          <w:color w:val="222222"/>
          <w:sz w:val="24"/>
          <w:szCs w:val="24"/>
          <w:lang w:val="lv-LV" w:eastAsia="lv-LV"/>
        </w:rPr>
        <w:t xml:space="preserve"> biznesa attīstību Latvijā un ārpus tās.</w:t>
      </w:r>
    </w:p>
    <w:p w:rsidR="001739B2" w:rsidRPr="00877348" w:rsidRDefault="001739B2" w:rsidP="00877348">
      <w:pPr>
        <w:widowControl/>
        <w:rPr>
          <w:lang w:val="lv-LV"/>
        </w:rPr>
      </w:pPr>
      <w:bookmarkStart w:id="0" w:name="_GoBack"/>
      <w:bookmarkEnd w:id="0"/>
    </w:p>
    <w:sectPr w:rsidR="001739B2" w:rsidRPr="008773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348"/>
    <w:rsid w:val="001739B2"/>
    <w:rsid w:val="008773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348"/>
    <w:pPr>
      <w:widowControl w:val="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348"/>
    <w:pPr>
      <w:widowControl w:val="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873</Words>
  <Characters>498</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Kalve Mara</dc:creator>
  <cp:lastModifiedBy>Kalve Mara</cp:lastModifiedBy>
  <cp:revision>1</cp:revision>
  <dcterms:created xsi:type="dcterms:W3CDTF">2018-03-01T13:14:00Z</dcterms:created>
  <dcterms:modified xsi:type="dcterms:W3CDTF">2018-03-01T13:14:00Z</dcterms:modified>
</cp:coreProperties>
</file>